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4D8F0" w14:textId="77777777" w:rsidR="006C1ECB" w:rsidRDefault="006C1ECB" w:rsidP="006C1ECB"/>
    <w:p w14:paraId="14336A10" w14:textId="77777777" w:rsidR="006C1ECB" w:rsidRDefault="006C1ECB" w:rsidP="006C1ECB"/>
    <w:p w14:paraId="079AF150" w14:textId="49A4E853" w:rsidR="00A97313" w:rsidRDefault="00257F1E" w:rsidP="00ED1F89">
      <w:pPr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 xml:space="preserve">BBVA Allianz </w:t>
      </w:r>
      <w:r w:rsidR="00F95B3C">
        <w:rPr>
          <w:b/>
          <w:sz w:val="32"/>
          <w:szCs w:val="32"/>
          <w:lang w:val="es-ES_tradnl"/>
        </w:rPr>
        <w:t>refuerza</w:t>
      </w:r>
      <w:r>
        <w:rPr>
          <w:b/>
          <w:sz w:val="32"/>
          <w:szCs w:val="32"/>
          <w:lang w:val="es-ES_tradnl"/>
        </w:rPr>
        <w:t xml:space="preserve"> su oferta con </w:t>
      </w:r>
      <w:r w:rsidR="00C87CE4">
        <w:rPr>
          <w:b/>
          <w:sz w:val="32"/>
          <w:szCs w:val="32"/>
          <w:lang w:val="es-ES_tradnl"/>
        </w:rPr>
        <w:t xml:space="preserve">el lanzamiento de </w:t>
      </w:r>
      <w:r w:rsidR="008C0A50">
        <w:rPr>
          <w:b/>
          <w:sz w:val="32"/>
          <w:szCs w:val="32"/>
          <w:lang w:val="es-ES_tradnl"/>
        </w:rPr>
        <w:t>sus</w:t>
      </w:r>
      <w:r>
        <w:rPr>
          <w:b/>
          <w:sz w:val="32"/>
          <w:szCs w:val="32"/>
          <w:lang w:val="es-ES_tradnl"/>
        </w:rPr>
        <w:t xml:space="preserve"> nuevos </w:t>
      </w:r>
      <w:r w:rsidR="00714FB5">
        <w:rPr>
          <w:b/>
          <w:sz w:val="32"/>
          <w:szCs w:val="32"/>
          <w:lang w:val="es-ES_tradnl"/>
        </w:rPr>
        <w:t xml:space="preserve">seguros </w:t>
      </w:r>
      <w:r w:rsidR="00C8006A">
        <w:rPr>
          <w:b/>
          <w:sz w:val="32"/>
          <w:szCs w:val="32"/>
          <w:lang w:val="es-ES_tradnl"/>
        </w:rPr>
        <w:t xml:space="preserve">de hogar y </w:t>
      </w:r>
      <w:r w:rsidR="00872995">
        <w:rPr>
          <w:b/>
          <w:sz w:val="32"/>
          <w:szCs w:val="32"/>
          <w:lang w:val="es-ES_tradnl"/>
        </w:rPr>
        <w:t>baja laboral para autónomos</w:t>
      </w:r>
      <w:r>
        <w:rPr>
          <w:b/>
          <w:sz w:val="32"/>
          <w:szCs w:val="32"/>
          <w:lang w:val="es-ES_tradnl"/>
        </w:rPr>
        <w:t xml:space="preserve"> </w:t>
      </w:r>
    </w:p>
    <w:p w14:paraId="17BE96F8" w14:textId="77777777" w:rsidR="006C1ECB" w:rsidRDefault="006C1ECB" w:rsidP="006C1ECB">
      <w:pPr>
        <w:jc w:val="center"/>
        <w:rPr>
          <w:b/>
          <w:sz w:val="32"/>
          <w:szCs w:val="32"/>
          <w:lang w:val="es-ES_tradnl"/>
        </w:rPr>
      </w:pPr>
    </w:p>
    <w:p w14:paraId="25F70725" w14:textId="746A8FBD" w:rsidR="006C1ECB" w:rsidRDefault="00E91C5F" w:rsidP="00E91C5F">
      <w:pPr>
        <w:numPr>
          <w:ilvl w:val="0"/>
          <w:numId w:val="5"/>
        </w:numPr>
        <w:spacing w:line="360" w:lineRule="auto"/>
        <w:ind w:left="896" w:right="941" w:hanging="357"/>
        <w:jc w:val="both"/>
        <w:rPr>
          <w:b/>
          <w:lang w:val="es-ES_tradnl"/>
        </w:rPr>
      </w:pPr>
      <w:r w:rsidRPr="00E91C5F">
        <w:rPr>
          <w:b/>
          <w:lang w:val="es-ES_tradnl"/>
        </w:rPr>
        <w:t>Ambos productos ya se puede</w:t>
      </w:r>
      <w:r w:rsidR="00344006">
        <w:rPr>
          <w:b/>
          <w:lang w:val="es-ES_tradnl"/>
        </w:rPr>
        <w:t>n</w:t>
      </w:r>
      <w:r w:rsidRPr="00E91C5F">
        <w:rPr>
          <w:b/>
          <w:lang w:val="es-ES_tradnl"/>
        </w:rPr>
        <w:t xml:space="preserve"> contratar en la red de oficinas y a través de los canales digitales de BBVA</w:t>
      </w:r>
    </w:p>
    <w:p w14:paraId="6C5A7B26" w14:textId="4E2E0DD2" w:rsidR="00DA2AAF" w:rsidRPr="00DA2AAF" w:rsidRDefault="00796BB9" w:rsidP="00DA2AAF">
      <w:pPr>
        <w:numPr>
          <w:ilvl w:val="0"/>
          <w:numId w:val="5"/>
        </w:numPr>
        <w:spacing w:line="360" w:lineRule="auto"/>
        <w:ind w:left="896" w:right="941" w:hanging="357"/>
        <w:jc w:val="both"/>
        <w:rPr>
          <w:b/>
          <w:lang w:val="es-ES_tradnl"/>
        </w:rPr>
      </w:pPr>
      <w:r>
        <w:rPr>
          <w:b/>
          <w:lang w:val="es-ES_tradnl"/>
        </w:rPr>
        <w:t>Los dos</w:t>
      </w:r>
      <w:r w:rsidR="00E206EF" w:rsidRPr="00E206EF">
        <w:rPr>
          <w:b/>
          <w:lang w:val="es-ES_tradnl"/>
        </w:rPr>
        <w:t xml:space="preserve"> seguro</w:t>
      </w:r>
      <w:r>
        <w:rPr>
          <w:b/>
          <w:lang w:val="es-ES_tradnl"/>
        </w:rPr>
        <w:t>s</w:t>
      </w:r>
      <w:r w:rsidR="00E206EF">
        <w:rPr>
          <w:b/>
          <w:lang w:val="es-ES_tradnl"/>
        </w:rPr>
        <w:t xml:space="preserve"> ofrece</w:t>
      </w:r>
      <w:r>
        <w:rPr>
          <w:b/>
          <w:lang w:val="es-ES_tradnl"/>
        </w:rPr>
        <w:t>n</w:t>
      </w:r>
      <w:r w:rsidR="00D900CC">
        <w:rPr>
          <w:b/>
          <w:lang w:val="es-ES_tradnl"/>
        </w:rPr>
        <w:t xml:space="preserve"> ventajas añadidas</w:t>
      </w:r>
      <w:r w:rsidR="00E206EF">
        <w:rPr>
          <w:b/>
          <w:lang w:val="es-ES_tradnl"/>
        </w:rPr>
        <w:t xml:space="preserve"> como parte del lanzamiento</w:t>
      </w:r>
    </w:p>
    <w:p w14:paraId="10D9DD1A" w14:textId="77777777" w:rsidR="00D44D56" w:rsidRDefault="00D44D56" w:rsidP="0085624A">
      <w:pPr>
        <w:spacing w:line="276" w:lineRule="auto"/>
        <w:jc w:val="both"/>
        <w:rPr>
          <w:b/>
          <w:lang w:val="es-ES_tradnl"/>
        </w:rPr>
      </w:pPr>
    </w:p>
    <w:p w14:paraId="1103ECF0" w14:textId="3EE1E013" w:rsidR="002F4390" w:rsidRDefault="00FE4AA0" w:rsidP="0085624A">
      <w:pPr>
        <w:spacing w:line="276" w:lineRule="auto"/>
        <w:ind w:right="490"/>
        <w:jc w:val="both"/>
        <w:rPr>
          <w:sz w:val="24"/>
          <w:szCs w:val="24"/>
        </w:rPr>
      </w:pPr>
      <w:r>
        <w:rPr>
          <w:b/>
          <w:lang w:val="es-ES_tradnl"/>
        </w:rPr>
        <w:t>Madrid</w:t>
      </w:r>
      <w:r w:rsidR="006C1ECB" w:rsidRPr="00E3021E">
        <w:rPr>
          <w:b/>
          <w:lang w:val="es-ES_tradnl"/>
        </w:rPr>
        <w:t xml:space="preserve">, </w:t>
      </w:r>
      <w:r w:rsidR="00070AD8">
        <w:rPr>
          <w:b/>
          <w:lang w:val="es-ES_tradnl"/>
        </w:rPr>
        <w:t xml:space="preserve">22 </w:t>
      </w:r>
      <w:r>
        <w:rPr>
          <w:b/>
          <w:lang w:val="es-ES_tradnl"/>
        </w:rPr>
        <w:t>de</w:t>
      </w:r>
      <w:r w:rsidR="0091305C">
        <w:rPr>
          <w:b/>
          <w:lang w:val="es-ES_tradnl"/>
        </w:rPr>
        <w:t xml:space="preserve"> </w:t>
      </w:r>
      <w:r w:rsidR="00BF3B08">
        <w:rPr>
          <w:b/>
          <w:lang w:val="es-ES_tradnl"/>
        </w:rPr>
        <w:t>diciembre</w:t>
      </w:r>
      <w:r w:rsidR="0091305C">
        <w:rPr>
          <w:b/>
          <w:lang w:val="es-ES_tradnl"/>
        </w:rPr>
        <w:t xml:space="preserve"> de</w:t>
      </w:r>
      <w:r w:rsidRPr="00E3021E">
        <w:rPr>
          <w:b/>
          <w:lang w:val="es-ES_tradnl"/>
        </w:rPr>
        <w:t xml:space="preserve"> </w:t>
      </w:r>
      <w:r>
        <w:rPr>
          <w:b/>
          <w:lang w:val="es-ES_tradnl"/>
        </w:rPr>
        <w:t>2023</w:t>
      </w:r>
      <w:r w:rsidR="006C1ECB">
        <w:t>.</w:t>
      </w:r>
      <w:r>
        <w:t xml:space="preserve"> </w:t>
      </w:r>
      <w:r w:rsidR="00C859A6" w:rsidRPr="00D53C82">
        <w:t>BBVA Allianz</w:t>
      </w:r>
      <w:r w:rsidR="00C859A6">
        <w:t>, l</w:t>
      </w:r>
      <w:r w:rsidR="000B4DEB">
        <w:t xml:space="preserve">a </w:t>
      </w:r>
      <w:proofErr w:type="spellStart"/>
      <w:proofErr w:type="gramStart"/>
      <w:r w:rsidR="000B4DEB">
        <w:t>joint</w:t>
      </w:r>
      <w:proofErr w:type="spellEnd"/>
      <w:r w:rsidR="000B4DEB">
        <w:t xml:space="preserve"> venture</w:t>
      </w:r>
      <w:proofErr w:type="gramEnd"/>
      <w:r w:rsidR="000B4DEB">
        <w:t xml:space="preserve"> de </w:t>
      </w:r>
      <w:proofErr w:type="spellStart"/>
      <w:r w:rsidR="000B4DEB">
        <w:t>bancaseguros</w:t>
      </w:r>
      <w:proofErr w:type="spellEnd"/>
      <w:r w:rsidR="000B4DEB">
        <w:t xml:space="preserve"> </w:t>
      </w:r>
      <w:r w:rsidR="00C859A6">
        <w:t xml:space="preserve">de </w:t>
      </w:r>
      <w:r w:rsidR="00440EF4" w:rsidRPr="00D53C82">
        <w:t xml:space="preserve">BBVA </w:t>
      </w:r>
      <w:r w:rsidR="00C859A6">
        <w:t xml:space="preserve">y </w:t>
      </w:r>
      <w:r w:rsidR="00440EF4" w:rsidRPr="00D53C82">
        <w:t>Allianz</w:t>
      </w:r>
      <w:r w:rsidR="00C859A6">
        <w:t>,</w:t>
      </w:r>
      <w:r w:rsidR="00440EF4" w:rsidRPr="00D53C82">
        <w:t xml:space="preserve"> </w:t>
      </w:r>
      <w:r w:rsidR="00D53C82" w:rsidRPr="00D53C82">
        <w:t xml:space="preserve">ha ampliado su oferta de </w:t>
      </w:r>
      <w:r w:rsidR="00652318">
        <w:t>productos y soluciones para sus clientes</w:t>
      </w:r>
      <w:r w:rsidR="00D53C82" w:rsidRPr="00D53C82">
        <w:t xml:space="preserve"> con el lanzamiento de </w:t>
      </w:r>
      <w:r w:rsidR="00E206EF">
        <w:t xml:space="preserve">sus </w:t>
      </w:r>
      <w:r w:rsidR="00D53C82" w:rsidRPr="00D53C82">
        <w:t>nuevos productos</w:t>
      </w:r>
      <w:r w:rsidR="006D5680">
        <w:t xml:space="preserve"> de hogar y baja laboral para autónomos</w:t>
      </w:r>
      <w:r w:rsidR="00D53C82" w:rsidRPr="00D53C82">
        <w:t>.</w:t>
      </w:r>
      <w:r w:rsidR="00D53C82">
        <w:rPr>
          <w:sz w:val="24"/>
          <w:szCs w:val="24"/>
        </w:rPr>
        <w:t xml:space="preserve"> </w:t>
      </w:r>
    </w:p>
    <w:p w14:paraId="1EE04A8B" w14:textId="77777777" w:rsidR="001664A5" w:rsidRDefault="001664A5" w:rsidP="0085624A">
      <w:pPr>
        <w:spacing w:line="276" w:lineRule="auto"/>
        <w:ind w:right="490"/>
        <w:jc w:val="both"/>
        <w:rPr>
          <w:sz w:val="24"/>
          <w:szCs w:val="24"/>
        </w:rPr>
      </w:pPr>
    </w:p>
    <w:p w14:paraId="3841097F" w14:textId="5C938616" w:rsidR="006831C6" w:rsidRDefault="00462F0C" w:rsidP="0085624A">
      <w:pPr>
        <w:spacing w:line="276" w:lineRule="auto"/>
        <w:ind w:right="490"/>
        <w:jc w:val="both"/>
      </w:pPr>
      <w:r w:rsidRPr="005527BE">
        <w:t>El nuevo seguro BBVA Allianz Hogar</w:t>
      </w:r>
      <w:r w:rsidR="00522067">
        <w:t xml:space="preserve"> </w:t>
      </w:r>
      <w:r w:rsidR="005527BE" w:rsidRPr="005527BE">
        <w:t xml:space="preserve">incorpora mejoras </w:t>
      </w:r>
      <w:r w:rsidR="00522067">
        <w:t>en términos</w:t>
      </w:r>
      <w:r w:rsidR="005527BE" w:rsidRPr="005527BE">
        <w:t xml:space="preserve"> de coberturas, límites y servicios, avances en la definición del producto, así como la inclusión de nuevos bienes y riesgos asegurables</w:t>
      </w:r>
      <w:r w:rsidR="00411B82">
        <w:t xml:space="preserve">. </w:t>
      </w:r>
      <w:r w:rsidR="00764DF8">
        <w:t>En concreto, o</w:t>
      </w:r>
      <w:r w:rsidR="00FE79B7">
        <w:t>frece una o</w:t>
      </w:r>
      <w:r w:rsidR="00FE79B7" w:rsidRPr="00FE79B7">
        <w:t>ferta optimizada con cinco modalidades (cuatro para propietarios y una para inquilinos), que se adaptan a las necesidades de los cliente</w:t>
      </w:r>
      <w:r w:rsidR="00522067">
        <w:t>s de hoy</w:t>
      </w:r>
      <w:r w:rsidR="00FE79B7" w:rsidRPr="00FE79B7">
        <w:t>.</w:t>
      </w:r>
      <w:r w:rsidR="00FE79B7">
        <w:t xml:space="preserve"> Cabe destacar la a</w:t>
      </w:r>
      <w:r w:rsidR="00FE79B7" w:rsidRPr="00FE79B7">
        <w:t>mpliación del alcance y definición de los bienes asegurables</w:t>
      </w:r>
      <w:r w:rsidR="00FE79B7">
        <w:t xml:space="preserve">, </w:t>
      </w:r>
      <w:r w:rsidR="00522067">
        <w:t>entre los</w:t>
      </w:r>
      <w:r w:rsidR="00FE79B7">
        <w:t xml:space="preserve"> que</w:t>
      </w:r>
      <w:r w:rsidR="00FE79B7" w:rsidRPr="00FE79B7">
        <w:t xml:space="preserve"> se incluyen las placas solares </w:t>
      </w:r>
      <w:r w:rsidR="00A06381">
        <w:t>o</w:t>
      </w:r>
      <w:r w:rsidR="00FE79B7" w:rsidRPr="00FE79B7">
        <w:t xml:space="preserve"> los cargadores para vehículos eléctricos como parte de las instalaciones adicionales del Continente. También se incorpora el concepto de </w:t>
      </w:r>
      <w:r w:rsidR="00A06381">
        <w:t>o</w:t>
      </w:r>
      <w:r w:rsidR="00FE79B7" w:rsidRPr="00FE79B7">
        <w:t>bras de reforma en la modalidad inquilino</w:t>
      </w:r>
      <w:r w:rsidR="00522067">
        <w:t>, entre otros</w:t>
      </w:r>
      <w:r w:rsidR="00FE79B7" w:rsidRPr="00FE79B7">
        <w:t>.</w:t>
      </w:r>
    </w:p>
    <w:p w14:paraId="384CDEAD" w14:textId="77777777" w:rsidR="0036030C" w:rsidRDefault="0036030C" w:rsidP="0085624A">
      <w:pPr>
        <w:spacing w:line="276" w:lineRule="auto"/>
        <w:ind w:right="490"/>
        <w:jc w:val="both"/>
      </w:pPr>
    </w:p>
    <w:p w14:paraId="44B9BCB2" w14:textId="418D2054" w:rsidR="0036030C" w:rsidRDefault="0036030C" w:rsidP="0085624A">
      <w:pPr>
        <w:spacing w:line="276" w:lineRule="auto"/>
        <w:ind w:right="490"/>
        <w:jc w:val="both"/>
      </w:pPr>
      <w:r>
        <w:t xml:space="preserve">La entidad impulsará el lanzamiento de su nuevo producto de seguros </w:t>
      </w:r>
      <w:proofErr w:type="gramStart"/>
      <w:r>
        <w:t>con  una</w:t>
      </w:r>
      <w:proofErr w:type="gramEnd"/>
      <w:r>
        <w:t xml:space="preserve"> promoción de acceso gratuito durante </w:t>
      </w:r>
      <w:r w:rsidR="00C57D57">
        <w:t>un</w:t>
      </w:r>
      <w:r>
        <w:t xml:space="preserve"> año a diversos servicios de diagnóstico y orientación de ahorro energético y sostenibilidad del hogar</w:t>
      </w:r>
    </w:p>
    <w:p w14:paraId="30520CE0" w14:textId="77777777" w:rsidR="006831C6" w:rsidRPr="005527BE" w:rsidRDefault="006831C6" w:rsidP="0085624A">
      <w:pPr>
        <w:spacing w:line="276" w:lineRule="auto"/>
        <w:ind w:right="490"/>
        <w:jc w:val="both"/>
      </w:pPr>
    </w:p>
    <w:p w14:paraId="0B33E2F5" w14:textId="77777777" w:rsidR="00A06381" w:rsidRDefault="00172E7F" w:rsidP="0085624A">
      <w:pPr>
        <w:spacing w:line="276" w:lineRule="auto"/>
        <w:ind w:right="490"/>
        <w:jc w:val="both"/>
      </w:pPr>
      <w:r>
        <w:t xml:space="preserve">Asimismo, BBVA Allianz ha lanzado </w:t>
      </w:r>
      <w:r w:rsidR="00260C94" w:rsidRPr="00260C94">
        <w:t xml:space="preserve">un </w:t>
      </w:r>
      <w:r w:rsidR="00260C94" w:rsidRPr="007B6D88">
        <w:rPr>
          <w:b/>
          <w:bCs/>
        </w:rPr>
        <w:t>seguro de baja laboral para autónomos</w:t>
      </w:r>
      <w:r w:rsidR="00260C94" w:rsidRPr="00260C94">
        <w:t xml:space="preserve"> para </w:t>
      </w:r>
      <w:r w:rsidR="00522067">
        <w:t>estar al lado de sus</w:t>
      </w:r>
      <w:r w:rsidR="00260C94" w:rsidRPr="00260C94">
        <w:t xml:space="preserve"> cliente</w:t>
      </w:r>
      <w:r w:rsidR="00522067">
        <w:t>s en el supuesto</w:t>
      </w:r>
      <w:r w:rsidR="00260C94" w:rsidRPr="00260C94">
        <w:t xml:space="preserve"> </w:t>
      </w:r>
      <w:r w:rsidR="00522067">
        <w:t>d</w:t>
      </w:r>
      <w:r w:rsidR="00260C94" w:rsidRPr="00260C94">
        <w:t>e hospitalización y baja médica por accidente o enfermedad, que impida el desarrollo de su actividad laboral.</w:t>
      </w:r>
      <w:r w:rsidR="006D5049">
        <w:t xml:space="preserve"> </w:t>
      </w:r>
    </w:p>
    <w:p w14:paraId="4B5C5A4C" w14:textId="77777777" w:rsidR="00070AD8" w:rsidRDefault="00070AD8" w:rsidP="0085624A">
      <w:pPr>
        <w:spacing w:line="276" w:lineRule="auto"/>
        <w:ind w:right="490"/>
        <w:jc w:val="both"/>
      </w:pPr>
    </w:p>
    <w:p w14:paraId="453FF366" w14:textId="533DC3DA" w:rsidR="00070AD8" w:rsidRDefault="00070AD8" w:rsidP="0085624A">
      <w:pPr>
        <w:spacing w:line="276" w:lineRule="auto"/>
        <w:ind w:right="490"/>
        <w:jc w:val="both"/>
        <w:rPr>
          <w:rFonts w:ascii="BBVABentonSansLight" w:hAnsi="BBVABentonSansLight"/>
          <w:sz w:val="24"/>
          <w:szCs w:val="24"/>
          <w:lang w:eastAsia="es-ES"/>
        </w:rPr>
      </w:pPr>
      <w:r>
        <w:t xml:space="preserve">Eugenio </w:t>
      </w:r>
      <w:proofErr w:type="spellStart"/>
      <w:r>
        <w:t>Yurrita</w:t>
      </w:r>
      <w:proofErr w:type="spellEnd"/>
      <w:r>
        <w:t xml:space="preserve">, consejero delegado de BBVA Seguros y presidente de BBVA Allianz, destaca que </w:t>
      </w:r>
      <w:r w:rsidRPr="00471897">
        <w:rPr>
          <w:i/>
          <w:iCs/>
        </w:rPr>
        <w:t>“estos dos nuevos lanzamientos demuestran nuestro compromiso de contar siempre con soluciones aseguradoras actualizadas y mejoradas para los clientes de BBVA, ayudándoles así a mejorar su salud financiera, que es una de nuestras prioridades estratégicas en el grupo”</w:t>
      </w:r>
      <w:r>
        <w:t xml:space="preserve">. </w:t>
      </w:r>
    </w:p>
    <w:p w14:paraId="159F0FD2" w14:textId="77777777" w:rsidR="00070AD8" w:rsidRDefault="00070AD8" w:rsidP="0085624A">
      <w:pPr>
        <w:spacing w:line="276" w:lineRule="auto"/>
        <w:ind w:right="490"/>
        <w:jc w:val="both"/>
      </w:pPr>
    </w:p>
    <w:p w14:paraId="470B47D2" w14:textId="77777777" w:rsidR="00A06381" w:rsidRDefault="00A06381" w:rsidP="0085624A">
      <w:pPr>
        <w:spacing w:line="276" w:lineRule="auto"/>
        <w:ind w:right="490"/>
        <w:jc w:val="both"/>
      </w:pPr>
    </w:p>
    <w:p w14:paraId="1D86D793" w14:textId="31F729E7" w:rsidR="00A06381" w:rsidRDefault="00070AD8" w:rsidP="0085624A">
      <w:pPr>
        <w:spacing w:line="276" w:lineRule="auto"/>
        <w:ind w:right="490"/>
        <w:jc w:val="both"/>
      </w:pPr>
      <w:r>
        <w:rPr>
          <w:i/>
          <w:iCs/>
        </w:rPr>
        <w:t xml:space="preserve">Por su parte, </w:t>
      </w:r>
      <w:r w:rsidRPr="00A54FDA">
        <w:t xml:space="preserve">Teresa Archaga, </w:t>
      </w:r>
      <w:r>
        <w:t>d</w:t>
      </w:r>
      <w:r w:rsidRPr="00A54FDA">
        <w:t>irectora general de BBVA Allianz</w:t>
      </w:r>
      <w:r>
        <w:rPr>
          <w:i/>
          <w:iCs/>
        </w:rPr>
        <w:t xml:space="preserve"> señaló: </w:t>
      </w:r>
      <w:r w:rsidR="00A06381" w:rsidRPr="007B6D88">
        <w:rPr>
          <w:i/>
          <w:iCs/>
        </w:rPr>
        <w:t>“</w:t>
      </w:r>
      <w:r w:rsidR="00A06381">
        <w:rPr>
          <w:i/>
          <w:iCs/>
        </w:rPr>
        <w:t>H</w:t>
      </w:r>
      <w:r w:rsidR="00A06381" w:rsidRPr="007B6D88">
        <w:rPr>
          <w:i/>
          <w:iCs/>
        </w:rPr>
        <w:t>emos ahondado en las necesidades de los profesionales autónomos, a través de conversaciones y grupos de trabajo, para identificar sus principales preocupaciones y poder construir la solución aseguradora capaz de dar la respuesta adecuada a sus necesidades</w:t>
      </w:r>
      <w:r>
        <w:rPr>
          <w:i/>
          <w:iCs/>
        </w:rPr>
        <w:t>”</w:t>
      </w:r>
    </w:p>
    <w:p w14:paraId="1C496671" w14:textId="77777777" w:rsidR="00A06381" w:rsidRDefault="00A06381" w:rsidP="0085624A">
      <w:pPr>
        <w:spacing w:line="276" w:lineRule="auto"/>
        <w:ind w:right="490"/>
        <w:jc w:val="both"/>
      </w:pPr>
    </w:p>
    <w:p w14:paraId="5BF040AE" w14:textId="6BB2A415" w:rsidR="00686EC8" w:rsidRDefault="0087407C" w:rsidP="0085624A">
      <w:pPr>
        <w:spacing w:line="276" w:lineRule="auto"/>
        <w:ind w:right="490"/>
        <w:jc w:val="both"/>
      </w:pPr>
      <w:r>
        <w:t>Este seguro i</w:t>
      </w:r>
      <w:r w:rsidRPr="0087407C">
        <w:t>ncorpora innovadoras coberturas y servicios como la asistencia domiciliaria en caso de hospitalización y baja médica, y otras prestaciones económicas mediante la ampliación de contingencias y de cobertura baremo, con una oferta más flexible y la posibilidad de elegir diferentes sumas aseguradas en todas las modalidades.</w:t>
      </w:r>
      <w:r>
        <w:t xml:space="preserve"> </w:t>
      </w:r>
    </w:p>
    <w:p w14:paraId="030E44E8" w14:textId="77777777" w:rsidR="00686EC8" w:rsidRDefault="00686EC8" w:rsidP="0085624A">
      <w:pPr>
        <w:spacing w:line="276" w:lineRule="auto"/>
        <w:ind w:right="490"/>
        <w:jc w:val="both"/>
      </w:pPr>
    </w:p>
    <w:p w14:paraId="479FEF5C" w14:textId="1A83CCE8" w:rsidR="0091305C" w:rsidRPr="005527BE" w:rsidRDefault="00522067" w:rsidP="0085624A">
      <w:pPr>
        <w:spacing w:line="276" w:lineRule="auto"/>
        <w:ind w:right="490"/>
        <w:jc w:val="both"/>
      </w:pPr>
      <w:r>
        <w:t>E</w:t>
      </w:r>
      <w:r w:rsidR="00794054" w:rsidRPr="00794054">
        <w:t xml:space="preserve">l lanzamiento del nuevo seguro incluye el acceso gratuito durante 1 año a la App </w:t>
      </w:r>
      <w:r w:rsidR="009C55D3">
        <w:t>BBVA Allianz Consulta Legal</w:t>
      </w:r>
      <w:r w:rsidR="00794054" w:rsidRPr="00794054">
        <w:t>, ofreciendo asesoramiento legal a los clientes que lo contraten</w:t>
      </w:r>
      <w:r>
        <w:t>,</w:t>
      </w:r>
      <w:r w:rsidR="00794054" w:rsidRPr="00794054">
        <w:t xml:space="preserve"> hasta el 29 de febrero del año 2024.</w:t>
      </w:r>
      <w:r w:rsidR="00114F24" w:rsidRPr="00114F24">
        <w:t xml:space="preserve"> Este servicio se centrará en resolver consultas legales en el ámbito fiscal, laboral, de consumo, mercantil, familia y vivienda, así como asesoramiento en ayudas, subvenciones y tráfico.</w:t>
      </w:r>
      <w:r w:rsidR="00050F0D" w:rsidRPr="00050F0D">
        <w:t xml:space="preserve"> </w:t>
      </w:r>
    </w:p>
    <w:p w14:paraId="279B61DD" w14:textId="77777777" w:rsidR="00522067" w:rsidRDefault="00522067" w:rsidP="008A0770">
      <w:pPr>
        <w:spacing w:before="120" w:after="120"/>
        <w:jc w:val="both"/>
        <w:rPr>
          <w:rFonts w:ascii="Allianz Neo" w:hAnsi="Allianz Neo"/>
          <w:b/>
          <w:i/>
          <w:sz w:val="18"/>
          <w:szCs w:val="18"/>
          <w:u w:val="single"/>
        </w:rPr>
      </w:pPr>
    </w:p>
    <w:p w14:paraId="6752AB92" w14:textId="41A30FA1" w:rsidR="00120A58" w:rsidRPr="00E917CD" w:rsidRDefault="00120A58" w:rsidP="008A0770">
      <w:pPr>
        <w:spacing w:before="120" w:after="120"/>
        <w:jc w:val="both"/>
        <w:rPr>
          <w:rFonts w:ascii="Allianz Neo" w:hAnsi="Allianz Neo"/>
          <w:b/>
          <w:i/>
          <w:sz w:val="18"/>
          <w:szCs w:val="18"/>
          <w:u w:val="single"/>
        </w:rPr>
      </w:pPr>
      <w:r w:rsidRPr="00E917CD">
        <w:rPr>
          <w:rFonts w:ascii="Allianz Neo" w:hAnsi="Allianz Neo"/>
          <w:b/>
          <w:i/>
          <w:sz w:val="18"/>
          <w:szCs w:val="18"/>
          <w:u w:val="single"/>
        </w:rPr>
        <w:t>Sobre BBVA Allianz</w:t>
      </w:r>
    </w:p>
    <w:p w14:paraId="7B19585A" w14:textId="15CA42B0" w:rsidR="004979E9" w:rsidRPr="004979E9" w:rsidRDefault="004979E9" w:rsidP="0085624A">
      <w:pPr>
        <w:spacing w:before="240" w:after="120"/>
        <w:ind w:right="490"/>
        <w:jc w:val="both"/>
        <w:rPr>
          <w:rFonts w:ascii="Allianz Neo" w:hAnsi="Allianz Neo"/>
          <w:bCs/>
          <w:i/>
          <w:sz w:val="18"/>
          <w:szCs w:val="18"/>
        </w:rPr>
      </w:pPr>
      <w:r w:rsidRPr="004979E9">
        <w:rPr>
          <w:rFonts w:ascii="Allianz Neo" w:hAnsi="Allianz Neo"/>
          <w:bCs/>
          <w:i/>
          <w:sz w:val="18"/>
          <w:szCs w:val="18"/>
        </w:rPr>
        <w:t>BBVA Allianz Seguros, la ‘</w:t>
      </w:r>
      <w:proofErr w:type="spellStart"/>
      <w:proofErr w:type="gramStart"/>
      <w:r w:rsidRPr="004979E9">
        <w:rPr>
          <w:rFonts w:ascii="Allianz Neo" w:hAnsi="Allianz Neo"/>
          <w:bCs/>
          <w:i/>
          <w:sz w:val="18"/>
          <w:szCs w:val="18"/>
        </w:rPr>
        <w:t>joint</w:t>
      </w:r>
      <w:proofErr w:type="spellEnd"/>
      <w:r w:rsidRPr="004979E9">
        <w:rPr>
          <w:rFonts w:ascii="Allianz Neo" w:hAnsi="Allianz Neo"/>
          <w:bCs/>
          <w:i/>
          <w:sz w:val="18"/>
          <w:szCs w:val="18"/>
        </w:rPr>
        <w:t xml:space="preserve"> venture</w:t>
      </w:r>
      <w:proofErr w:type="gramEnd"/>
      <w:r w:rsidRPr="004979E9">
        <w:rPr>
          <w:rFonts w:ascii="Allianz Neo" w:hAnsi="Allianz Neo"/>
          <w:bCs/>
          <w:i/>
          <w:sz w:val="18"/>
          <w:szCs w:val="18"/>
        </w:rPr>
        <w:t xml:space="preserve">’ de </w:t>
      </w:r>
      <w:proofErr w:type="spellStart"/>
      <w:r w:rsidRPr="004979E9">
        <w:rPr>
          <w:rFonts w:ascii="Allianz Neo" w:hAnsi="Allianz Neo"/>
          <w:bCs/>
          <w:i/>
          <w:sz w:val="18"/>
          <w:szCs w:val="18"/>
        </w:rPr>
        <w:t>bancaseguros</w:t>
      </w:r>
      <w:proofErr w:type="spellEnd"/>
      <w:r w:rsidRPr="004979E9">
        <w:rPr>
          <w:rFonts w:ascii="Allianz Neo" w:hAnsi="Allianz Neo"/>
          <w:bCs/>
          <w:i/>
          <w:sz w:val="18"/>
          <w:szCs w:val="18"/>
        </w:rPr>
        <w:t xml:space="preserve"> entre Allianz y BBVA, comenzó a operar en España en diciembre de 2020. La compañía aúna la capacidad de distribución en canales físicos y digitales de BBVA con el conocimiento de Allianz para desarrollar seguros de no vida simples y digitales.</w:t>
      </w:r>
    </w:p>
    <w:p w14:paraId="70667BA9" w14:textId="77777777" w:rsidR="004979E9" w:rsidRDefault="004979E9" w:rsidP="0085624A">
      <w:pPr>
        <w:spacing w:before="240" w:after="120"/>
        <w:ind w:right="490"/>
        <w:jc w:val="both"/>
        <w:rPr>
          <w:rFonts w:ascii="Allianz Neo" w:eastAsia="Calibri" w:hAnsi="Allianz Neo" w:cs="Calibri"/>
          <w:b/>
          <w:bCs/>
          <w:i/>
          <w:sz w:val="18"/>
          <w:szCs w:val="18"/>
        </w:rPr>
      </w:pPr>
      <w:r w:rsidRPr="004979E9">
        <w:rPr>
          <w:rFonts w:ascii="Allianz Neo" w:hAnsi="Allianz Neo"/>
          <w:bCs/>
          <w:i/>
          <w:sz w:val="18"/>
          <w:szCs w:val="18"/>
        </w:rPr>
        <w:t xml:space="preserve">BBVA Allianz Seguros es fruto de una de las mayores alianzas de </w:t>
      </w:r>
      <w:proofErr w:type="spellStart"/>
      <w:r w:rsidRPr="004979E9">
        <w:rPr>
          <w:rFonts w:ascii="Allianz Neo" w:hAnsi="Allianz Neo"/>
          <w:bCs/>
          <w:i/>
          <w:sz w:val="18"/>
          <w:szCs w:val="18"/>
        </w:rPr>
        <w:t>bancaseguros</w:t>
      </w:r>
      <w:proofErr w:type="spellEnd"/>
      <w:r w:rsidRPr="004979E9">
        <w:rPr>
          <w:rFonts w:ascii="Allianz Neo" w:hAnsi="Allianz Neo"/>
          <w:bCs/>
          <w:i/>
          <w:sz w:val="18"/>
          <w:szCs w:val="18"/>
        </w:rPr>
        <w:t xml:space="preserve"> en el ramo de no vida, que une a dos líderes globales con prioridades estratégicas comunes. La compañía atiende de forma exclusiva a los clientes de la entidad bancaria en España para productos de no vida (excluyendo los seguros de salud).</w:t>
      </w:r>
      <w:r w:rsidRPr="004979E9">
        <w:rPr>
          <w:rFonts w:ascii="Allianz Neo" w:eastAsia="Calibri" w:hAnsi="Allianz Neo" w:cs="Calibri"/>
          <w:b/>
          <w:bCs/>
          <w:i/>
          <w:sz w:val="18"/>
          <w:szCs w:val="18"/>
        </w:rPr>
        <w:t xml:space="preserve"> </w:t>
      </w:r>
    </w:p>
    <w:p w14:paraId="3E99FBA1" w14:textId="77777777" w:rsidR="0085624A" w:rsidRDefault="0085624A" w:rsidP="0085624A">
      <w:pPr>
        <w:spacing w:before="240" w:after="120"/>
        <w:ind w:right="490"/>
        <w:jc w:val="both"/>
        <w:rPr>
          <w:rFonts w:ascii="Allianz Neo" w:eastAsia="Calibri" w:hAnsi="Allianz Neo" w:cs="Calibri"/>
          <w:b/>
          <w:bCs/>
          <w:i/>
          <w:sz w:val="18"/>
          <w:szCs w:val="18"/>
        </w:rPr>
      </w:pPr>
    </w:p>
    <w:p w14:paraId="05967A1E" w14:textId="77777777" w:rsidR="0085624A" w:rsidRPr="00B76BFA" w:rsidRDefault="0085624A" w:rsidP="0085624A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lang w:val="es-ES_tradnl"/>
        </w:rPr>
      </w:pPr>
      <w:r w:rsidRPr="00B76BFA">
        <w:rPr>
          <w:lang w:val="es-ES_tradnl"/>
        </w:rPr>
        <w:t>Para más información:</w:t>
      </w:r>
    </w:p>
    <w:p w14:paraId="78D7911C" w14:textId="77777777" w:rsidR="0085624A" w:rsidRDefault="0085624A" w:rsidP="0085624A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Sonia Rodríguez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91.596.00.66</w:t>
      </w:r>
    </w:p>
    <w:p w14:paraId="00E6D291" w14:textId="77777777" w:rsidR="0085624A" w:rsidRPr="00B76BFA" w:rsidRDefault="0085624A" w:rsidP="0085624A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 xml:space="preserve">Laura Gallach </w:t>
      </w:r>
      <w:r w:rsidRPr="00B76BFA">
        <w:rPr>
          <w:rFonts w:ascii="Arial" w:hAnsi="Arial"/>
          <w:sz w:val="22"/>
          <w:szCs w:val="22"/>
        </w:rPr>
        <w:tab/>
      </w:r>
      <w:r w:rsidRPr="00B76BFA">
        <w:rPr>
          <w:rFonts w:ascii="Arial" w:hAnsi="Arial"/>
          <w:sz w:val="22"/>
          <w:szCs w:val="22"/>
        </w:rPr>
        <w:tab/>
        <w:t>Tel. 93.228.67.83</w:t>
      </w:r>
    </w:p>
    <w:p w14:paraId="3228ADAA" w14:textId="77777777" w:rsidR="0085624A" w:rsidRPr="00D268C4" w:rsidRDefault="0085624A" w:rsidP="0085624A">
      <w:pPr>
        <w:rPr>
          <w:lang w:val="es-ES_tradnl" w:eastAsia="es-ES"/>
        </w:rPr>
      </w:pPr>
    </w:p>
    <w:p w14:paraId="5D9B13F2" w14:textId="77777777" w:rsidR="0085624A" w:rsidRPr="00956FCD" w:rsidRDefault="0085624A" w:rsidP="0085624A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2159114E" w14:textId="77777777" w:rsidR="0085624A" w:rsidRPr="00580CE9" w:rsidRDefault="0085624A" w:rsidP="0085624A">
      <w:pPr>
        <w:ind w:right="141"/>
        <w:rPr>
          <w:rStyle w:val="Hipervnculo"/>
          <w:b/>
          <w:i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>Estas aseveraciones quedan, como siempre, sujetas a la siguiente</w:t>
      </w:r>
      <w:r>
        <w:rPr>
          <w:rFonts w:ascii="Times New (W1)" w:hAnsi="Times New (W1)"/>
          <w:b/>
          <w:sz w:val="18"/>
          <w:lang w:val="es-ES_tradnl"/>
        </w:rPr>
        <w:t xml:space="preserve"> </w:t>
      </w:r>
      <w:r>
        <w:rPr>
          <w:rFonts w:ascii="Times New (W1)" w:hAnsi="Times New (W1)"/>
          <w:b/>
          <w:sz w:val="18"/>
          <w:lang w:val="es-ES_tradnl"/>
        </w:rPr>
        <w:fldChar w:fldCharType="begin"/>
      </w:r>
      <w:r>
        <w:rPr>
          <w:rFonts w:ascii="Times New (W1)" w:hAnsi="Times New (W1)"/>
          <w:b/>
          <w:sz w:val="18"/>
          <w:lang w:val="es-ES_tradnl"/>
        </w:rPr>
        <w:instrText xml:space="preserve"> HYPERLINK "https://www.allianz.es/descubre-allianz/actualidad/enlaces-de-interes" </w:instrText>
      </w:r>
      <w:r>
        <w:rPr>
          <w:rFonts w:ascii="Times New (W1)" w:hAnsi="Times New (W1)"/>
          <w:b/>
          <w:sz w:val="18"/>
          <w:lang w:val="es-ES_tradnl"/>
        </w:rPr>
      </w:r>
      <w:r>
        <w:rPr>
          <w:rFonts w:ascii="Times New (W1)" w:hAnsi="Times New (W1)"/>
          <w:b/>
          <w:sz w:val="18"/>
          <w:lang w:val="es-ES_tradnl"/>
        </w:rPr>
        <w:fldChar w:fldCharType="separate"/>
      </w:r>
      <w:r w:rsidRPr="00580CE9">
        <w:rPr>
          <w:rStyle w:val="Hipervnculo"/>
          <w:rFonts w:ascii="Times New (W1)" w:hAnsi="Times New (W1)"/>
          <w:b/>
          <w:sz w:val="18"/>
          <w:lang w:val="es-ES_tradnl"/>
        </w:rPr>
        <w:t>nota preventiva.</w:t>
      </w:r>
    </w:p>
    <w:p w14:paraId="7D4584E0" w14:textId="70F9AC28" w:rsidR="0091305C" w:rsidRDefault="0085624A" w:rsidP="0085624A">
      <w:pPr>
        <w:spacing w:before="240" w:after="120"/>
        <w:jc w:val="both"/>
        <w:rPr>
          <w:sz w:val="24"/>
          <w:szCs w:val="24"/>
        </w:rPr>
      </w:pPr>
      <w:r>
        <w:rPr>
          <w:rFonts w:ascii="Times New (W1)" w:hAnsi="Times New (W1)"/>
          <w:b/>
          <w:sz w:val="18"/>
          <w:lang w:val="es-ES_tradnl"/>
        </w:rPr>
        <w:fldChar w:fldCharType="end"/>
      </w:r>
    </w:p>
    <w:sectPr w:rsidR="0091305C" w:rsidSect="00500820">
      <w:footerReference w:type="default" r:id="rId13"/>
      <w:headerReference w:type="first" r:id="rId14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CBAA9" w14:textId="77777777" w:rsidR="00A4571E" w:rsidRDefault="00A4571E">
      <w:r>
        <w:separator/>
      </w:r>
    </w:p>
  </w:endnote>
  <w:endnote w:type="continuationSeparator" w:id="0">
    <w:p w14:paraId="42C7CCDA" w14:textId="77777777" w:rsidR="00A4571E" w:rsidRDefault="00A4571E">
      <w:r>
        <w:continuationSeparator/>
      </w:r>
    </w:p>
  </w:endnote>
  <w:endnote w:type="continuationNotice" w:id="1">
    <w:p w14:paraId="6040EE68" w14:textId="77777777" w:rsidR="00A4571E" w:rsidRDefault="00A457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BVABentonSansLight">
    <w:altName w:val="Calibri"/>
    <w:charset w:val="00"/>
    <w:family w:val="auto"/>
    <w:pitch w:val="default"/>
  </w:font>
  <w:font w:name="Allianz Neo">
    <w:panose1 w:val="020B0504020203020204"/>
    <w:charset w:val="00"/>
    <w:family w:val="swiss"/>
    <w:pitch w:val="variable"/>
    <w:sig w:usb0="A000006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B2DED" w14:textId="77777777" w:rsidR="00412707" w:rsidRPr="00B111A5" w:rsidRDefault="00216F45" w:rsidP="00B111A5">
    <w:pPr>
      <w:pStyle w:val="Piedepgina"/>
      <w:jc w:val="right"/>
    </w:pPr>
    <w:r>
      <w:t>P</w:t>
    </w:r>
    <w:r w:rsidR="00FF4631">
      <w:t>ágina</w:t>
    </w:r>
    <w:r w:rsidR="00412707" w:rsidRPr="00B111A5">
      <w:t xml:space="preserve"> </w:t>
    </w:r>
    <w:r w:rsidR="00412707" w:rsidRPr="00B111A5">
      <w:rPr>
        <w:rStyle w:val="Nmerodepgina"/>
      </w:rPr>
      <w:fldChar w:fldCharType="begin"/>
    </w:r>
    <w:r w:rsidR="00412707" w:rsidRPr="00B111A5">
      <w:rPr>
        <w:rStyle w:val="Nmerodepgina"/>
      </w:rPr>
      <w:instrText xml:space="preserve"> PAGE </w:instrText>
    </w:r>
    <w:r w:rsidR="00412707" w:rsidRPr="00B111A5">
      <w:rPr>
        <w:rStyle w:val="Nmerodepgina"/>
      </w:rPr>
      <w:fldChar w:fldCharType="separate"/>
    </w:r>
    <w:r w:rsidR="00684B8A">
      <w:rPr>
        <w:rStyle w:val="Nmerodepgina"/>
        <w:noProof/>
      </w:rPr>
      <w:t>3</w:t>
    </w:r>
    <w:r w:rsidR="00412707" w:rsidRPr="00B111A5">
      <w:rPr>
        <w:rStyle w:val="Nmerodepgina"/>
      </w:rPr>
      <w:fldChar w:fldCharType="end"/>
    </w:r>
    <w:r w:rsidR="00412707"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03A4B" w14:textId="77777777" w:rsidR="00A4571E" w:rsidRDefault="00A4571E">
      <w:r>
        <w:separator/>
      </w:r>
    </w:p>
  </w:footnote>
  <w:footnote w:type="continuationSeparator" w:id="0">
    <w:p w14:paraId="666D5EE9" w14:textId="77777777" w:rsidR="00A4571E" w:rsidRDefault="00A4571E">
      <w:r>
        <w:continuationSeparator/>
      </w:r>
    </w:p>
  </w:footnote>
  <w:footnote w:type="continuationNotice" w:id="1">
    <w:p w14:paraId="63DB4EE8" w14:textId="77777777" w:rsidR="00A4571E" w:rsidRDefault="00A457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5198" w14:textId="64139C67" w:rsidR="00412707" w:rsidRPr="00B111A5" w:rsidRDefault="00345C34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</w:rPr>
      <w:drawing>
        <wp:inline distT="0" distB="0" distL="0" distR="0" wp14:anchorId="1BFC489F" wp14:editId="7BCC34D4">
          <wp:extent cx="1638300" cy="406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040A76" w14:textId="77777777" w:rsidR="00225B72" w:rsidRDefault="00225B72" w:rsidP="00B111A5">
    <w:pPr>
      <w:pStyle w:val="Arial14"/>
    </w:pPr>
  </w:p>
  <w:p w14:paraId="6B122D54" w14:textId="77777777" w:rsidR="00225B72" w:rsidRDefault="00225B72" w:rsidP="00B111A5">
    <w:pPr>
      <w:pStyle w:val="Arial14"/>
    </w:pPr>
  </w:p>
  <w:p w14:paraId="3361CEE7" w14:textId="77777777" w:rsidR="00412707" w:rsidRDefault="00412707" w:rsidP="00B111A5">
    <w:pPr>
      <w:pStyle w:val="Arial14"/>
    </w:pPr>
    <w:r>
      <w:t xml:space="preserve">Allianz </w:t>
    </w:r>
    <w:r w:rsidR="002D46FF">
      <w:t>Seguros</w:t>
    </w:r>
  </w:p>
  <w:p w14:paraId="4A4B303C" w14:textId="77777777" w:rsidR="00412707" w:rsidRPr="008C15A2" w:rsidRDefault="00412707" w:rsidP="00B111A5">
    <w:pPr>
      <w:pStyle w:val="Encabezado"/>
      <w:rPr>
        <w:sz w:val="10"/>
        <w:szCs w:val="10"/>
      </w:rPr>
    </w:pPr>
  </w:p>
  <w:p w14:paraId="4186501A" w14:textId="77777777" w:rsidR="00412707" w:rsidRPr="00875F72" w:rsidRDefault="002D46FF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58BBDB46" w14:textId="77777777" w:rsidR="00412707" w:rsidRPr="002D46FF" w:rsidRDefault="00412707" w:rsidP="00B111A5">
    <w:pPr>
      <w:pStyle w:val="Encabezado"/>
      <w:rPr>
        <w:sz w:val="40"/>
        <w:szCs w:val="40"/>
      </w:rPr>
    </w:pPr>
  </w:p>
  <w:p w14:paraId="39D7E080" w14:textId="77777777" w:rsidR="00412707" w:rsidRPr="0057293C" w:rsidRDefault="006A6A9B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9CC60B3" w14:textId="77777777" w:rsidR="00412707" w:rsidRDefault="004127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0409616">
    <w:abstractNumId w:val="5"/>
  </w:num>
  <w:num w:numId="2" w16cid:durableId="1248154750">
    <w:abstractNumId w:val="7"/>
  </w:num>
  <w:num w:numId="3" w16cid:durableId="1000080073">
    <w:abstractNumId w:val="2"/>
  </w:num>
  <w:num w:numId="4" w16cid:durableId="2044939494">
    <w:abstractNumId w:val="1"/>
  </w:num>
  <w:num w:numId="5" w16cid:durableId="1389453190">
    <w:abstractNumId w:val="4"/>
  </w:num>
  <w:num w:numId="6" w16cid:durableId="1534533345">
    <w:abstractNumId w:val="3"/>
  </w:num>
  <w:num w:numId="7" w16cid:durableId="1282298075">
    <w:abstractNumId w:val="8"/>
  </w:num>
  <w:num w:numId="8" w16cid:durableId="403652239">
    <w:abstractNumId w:val="6"/>
  </w:num>
  <w:num w:numId="9" w16cid:durableId="612984690">
    <w:abstractNumId w:val="9"/>
  </w:num>
  <w:num w:numId="10" w16cid:durableId="127351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5917"/>
    <w:rsid w:val="00011A40"/>
    <w:rsid w:val="000138B6"/>
    <w:rsid w:val="0001405B"/>
    <w:rsid w:val="00015B67"/>
    <w:rsid w:val="00020C0E"/>
    <w:rsid w:val="00023561"/>
    <w:rsid w:val="00023770"/>
    <w:rsid w:val="00024222"/>
    <w:rsid w:val="000242D7"/>
    <w:rsid w:val="00025D60"/>
    <w:rsid w:val="00027DA5"/>
    <w:rsid w:val="00033AA7"/>
    <w:rsid w:val="00033E90"/>
    <w:rsid w:val="0003444C"/>
    <w:rsid w:val="0003525B"/>
    <w:rsid w:val="000365EC"/>
    <w:rsid w:val="000402CD"/>
    <w:rsid w:val="00040853"/>
    <w:rsid w:val="00040FF7"/>
    <w:rsid w:val="000412D0"/>
    <w:rsid w:val="00043457"/>
    <w:rsid w:val="00045028"/>
    <w:rsid w:val="00046198"/>
    <w:rsid w:val="00047928"/>
    <w:rsid w:val="00050F0D"/>
    <w:rsid w:val="00050F1D"/>
    <w:rsid w:val="00051740"/>
    <w:rsid w:val="000547C8"/>
    <w:rsid w:val="00055B6B"/>
    <w:rsid w:val="000566FC"/>
    <w:rsid w:val="00057EEE"/>
    <w:rsid w:val="00061CCA"/>
    <w:rsid w:val="00062734"/>
    <w:rsid w:val="0006506E"/>
    <w:rsid w:val="000673A6"/>
    <w:rsid w:val="00070AD8"/>
    <w:rsid w:val="0007244F"/>
    <w:rsid w:val="000729F3"/>
    <w:rsid w:val="00073F80"/>
    <w:rsid w:val="00074248"/>
    <w:rsid w:val="00075EE0"/>
    <w:rsid w:val="00076460"/>
    <w:rsid w:val="00077B16"/>
    <w:rsid w:val="000817A0"/>
    <w:rsid w:val="00087191"/>
    <w:rsid w:val="00087320"/>
    <w:rsid w:val="000923BE"/>
    <w:rsid w:val="000938BD"/>
    <w:rsid w:val="00095BC2"/>
    <w:rsid w:val="00097180"/>
    <w:rsid w:val="000A0BDB"/>
    <w:rsid w:val="000A2765"/>
    <w:rsid w:val="000A3ECE"/>
    <w:rsid w:val="000A68D5"/>
    <w:rsid w:val="000B02BA"/>
    <w:rsid w:val="000B325D"/>
    <w:rsid w:val="000B360E"/>
    <w:rsid w:val="000B36FB"/>
    <w:rsid w:val="000B4DEB"/>
    <w:rsid w:val="000B5A5E"/>
    <w:rsid w:val="000B5C55"/>
    <w:rsid w:val="000C6CE5"/>
    <w:rsid w:val="000D2858"/>
    <w:rsid w:val="000D338E"/>
    <w:rsid w:val="000D4D6B"/>
    <w:rsid w:val="000D76B2"/>
    <w:rsid w:val="000E053A"/>
    <w:rsid w:val="000E0A76"/>
    <w:rsid w:val="000E22A8"/>
    <w:rsid w:val="000E2953"/>
    <w:rsid w:val="000E3495"/>
    <w:rsid w:val="000F0368"/>
    <w:rsid w:val="000F4B55"/>
    <w:rsid w:val="000F57AD"/>
    <w:rsid w:val="000F6CFE"/>
    <w:rsid w:val="00100D64"/>
    <w:rsid w:val="001018C4"/>
    <w:rsid w:val="00101E7A"/>
    <w:rsid w:val="001023C6"/>
    <w:rsid w:val="00102E54"/>
    <w:rsid w:val="00103EBF"/>
    <w:rsid w:val="001072F9"/>
    <w:rsid w:val="00113758"/>
    <w:rsid w:val="00114F24"/>
    <w:rsid w:val="00117439"/>
    <w:rsid w:val="00120A58"/>
    <w:rsid w:val="00123279"/>
    <w:rsid w:val="00123F4C"/>
    <w:rsid w:val="00125FA9"/>
    <w:rsid w:val="00131A7F"/>
    <w:rsid w:val="00131F01"/>
    <w:rsid w:val="00141D0C"/>
    <w:rsid w:val="00142A1A"/>
    <w:rsid w:val="00144166"/>
    <w:rsid w:val="00146A25"/>
    <w:rsid w:val="00150C16"/>
    <w:rsid w:val="001518E0"/>
    <w:rsid w:val="001520EC"/>
    <w:rsid w:val="001532C5"/>
    <w:rsid w:val="00156B78"/>
    <w:rsid w:val="00162FEB"/>
    <w:rsid w:val="00164946"/>
    <w:rsid w:val="001664A5"/>
    <w:rsid w:val="00170764"/>
    <w:rsid w:val="0017146A"/>
    <w:rsid w:val="00172078"/>
    <w:rsid w:val="0017257A"/>
    <w:rsid w:val="00172E7F"/>
    <w:rsid w:val="001768B5"/>
    <w:rsid w:val="001825FC"/>
    <w:rsid w:val="00185BD5"/>
    <w:rsid w:val="00186A33"/>
    <w:rsid w:val="001A10FD"/>
    <w:rsid w:val="001A17F1"/>
    <w:rsid w:val="001A2CA8"/>
    <w:rsid w:val="001A3C99"/>
    <w:rsid w:val="001A4379"/>
    <w:rsid w:val="001B5D5E"/>
    <w:rsid w:val="001B64A4"/>
    <w:rsid w:val="001C01CF"/>
    <w:rsid w:val="001C0F45"/>
    <w:rsid w:val="001C154D"/>
    <w:rsid w:val="001D1221"/>
    <w:rsid w:val="001D1EB5"/>
    <w:rsid w:val="001D3D97"/>
    <w:rsid w:val="001D7A6C"/>
    <w:rsid w:val="001E17F9"/>
    <w:rsid w:val="001E2682"/>
    <w:rsid w:val="001E322B"/>
    <w:rsid w:val="001E49AA"/>
    <w:rsid w:val="001E685E"/>
    <w:rsid w:val="001E76F6"/>
    <w:rsid w:val="001E7C58"/>
    <w:rsid w:val="001F0950"/>
    <w:rsid w:val="001F389C"/>
    <w:rsid w:val="00203096"/>
    <w:rsid w:val="00211E83"/>
    <w:rsid w:val="00212B9B"/>
    <w:rsid w:val="00212FC2"/>
    <w:rsid w:val="00215595"/>
    <w:rsid w:val="00215C25"/>
    <w:rsid w:val="00216F45"/>
    <w:rsid w:val="0021764B"/>
    <w:rsid w:val="00222371"/>
    <w:rsid w:val="00222B06"/>
    <w:rsid w:val="00223885"/>
    <w:rsid w:val="00225B24"/>
    <w:rsid w:val="00225B72"/>
    <w:rsid w:val="0023188A"/>
    <w:rsid w:val="00232EBA"/>
    <w:rsid w:val="00233776"/>
    <w:rsid w:val="0023645F"/>
    <w:rsid w:val="002379D3"/>
    <w:rsid w:val="0024064C"/>
    <w:rsid w:val="002420E3"/>
    <w:rsid w:val="002428B6"/>
    <w:rsid w:val="00243EB1"/>
    <w:rsid w:val="00246E17"/>
    <w:rsid w:val="00247363"/>
    <w:rsid w:val="00247F82"/>
    <w:rsid w:val="00251C22"/>
    <w:rsid w:val="002540A5"/>
    <w:rsid w:val="0025754A"/>
    <w:rsid w:val="00257F1E"/>
    <w:rsid w:val="00260843"/>
    <w:rsid w:val="00260C94"/>
    <w:rsid w:val="002645BF"/>
    <w:rsid w:val="00275C4E"/>
    <w:rsid w:val="00277847"/>
    <w:rsid w:val="00282449"/>
    <w:rsid w:val="00283E2E"/>
    <w:rsid w:val="00285CCF"/>
    <w:rsid w:val="00286E38"/>
    <w:rsid w:val="002877E0"/>
    <w:rsid w:val="002927A0"/>
    <w:rsid w:val="00293607"/>
    <w:rsid w:val="00296378"/>
    <w:rsid w:val="002964AB"/>
    <w:rsid w:val="00297221"/>
    <w:rsid w:val="002A03E7"/>
    <w:rsid w:val="002A0D2A"/>
    <w:rsid w:val="002A13E6"/>
    <w:rsid w:val="002A2148"/>
    <w:rsid w:val="002A2DD1"/>
    <w:rsid w:val="002A3130"/>
    <w:rsid w:val="002A49A9"/>
    <w:rsid w:val="002A4F54"/>
    <w:rsid w:val="002A7C0F"/>
    <w:rsid w:val="002B281F"/>
    <w:rsid w:val="002B3FE1"/>
    <w:rsid w:val="002B56AC"/>
    <w:rsid w:val="002B6245"/>
    <w:rsid w:val="002C0B80"/>
    <w:rsid w:val="002C0C42"/>
    <w:rsid w:val="002C0E59"/>
    <w:rsid w:val="002C1E45"/>
    <w:rsid w:val="002C585B"/>
    <w:rsid w:val="002C6F2B"/>
    <w:rsid w:val="002C6F62"/>
    <w:rsid w:val="002D054A"/>
    <w:rsid w:val="002D13DA"/>
    <w:rsid w:val="002D2ED0"/>
    <w:rsid w:val="002D46FF"/>
    <w:rsid w:val="002D5A2D"/>
    <w:rsid w:val="002D65D2"/>
    <w:rsid w:val="002D7F1D"/>
    <w:rsid w:val="002E5821"/>
    <w:rsid w:val="002E5C6F"/>
    <w:rsid w:val="002E7B24"/>
    <w:rsid w:val="002E7B65"/>
    <w:rsid w:val="002E7C89"/>
    <w:rsid w:val="002F0EED"/>
    <w:rsid w:val="002F39B7"/>
    <w:rsid w:val="002F4390"/>
    <w:rsid w:val="002F4ABC"/>
    <w:rsid w:val="002F5E4D"/>
    <w:rsid w:val="002F6F16"/>
    <w:rsid w:val="00302F0F"/>
    <w:rsid w:val="0030544A"/>
    <w:rsid w:val="0030607A"/>
    <w:rsid w:val="003060A6"/>
    <w:rsid w:val="003111EF"/>
    <w:rsid w:val="003115EC"/>
    <w:rsid w:val="00312CDF"/>
    <w:rsid w:val="0031306D"/>
    <w:rsid w:val="0031674E"/>
    <w:rsid w:val="00316FFB"/>
    <w:rsid w:val="00321AFA"/>
    <w:rsid w:val="00326FDD"/>
    <w:rsid w:val="0033023A"/>
    <w:rsid w:val="003334C0"/>
    <w:rsid w:val="00335A7A"/>
    <w:rsid w:val="00336ECC"/>
    <w:rsid w:val="00341414"/>
    <w:rsid w:val="003418E0"/>
    <w:rsid w:val="00344006"/>
    <w:rsid w:val="00345C34"/>
    <w:rsid w:val="00345F04"/>
    <w:rsid w:val="003506EC"/>
    <w:rsid w:val="00352A1A"/>
    <w:rsid w:val="00355AF5"/>
    <w:rsid w:val="00355E7F"/>
    <w:rsid w:val="003579C0"/>
    <w:rsid w:val="0036030C"/>
    <w:rsid w:val="0036054E"/>
    <w:rsid w:val="0036142A"/>
    <w:rsid w:val="00361CDF"/>
    <w:rsid w:val="0036320E"/>
    <w:rsid w:val="003647E1"/>
    <w:rsid w:val="00364C11"/>
    <w:rsid w:val="00365DCC"/>
    <w:rsid w:val="00367BEB"/>
    <w:rsid w:val="00370B8C"/>
    <w:rsid w:val="00370EF2"/>
    <w:rsid w:val="0037100F"/>
    <w:rsid w:val="00375219"/>
    <w:rsid w:val="00377F3F"/>
    <w:rsid w:val="00380A8A"/>
    <w:rsid w:val="003827E6"/>
    <w:rsid w:val="00384903"/>
    <w:rsid w:val="00390BF1"/>
    <w:rsid w:val="00390D6C"/>
    <w:rsid w:val="00393600"/>
    <w:rsid w:val="0039402F"/>
    <w:rsid w:val="0039556D"/>
    <w:rsid w:val="00396F08"/>
    <w:rsid w:val="003A2132"/>
    <w:rsid w:val="003B05E7"/>
    <w:rsid w:val="003B0F7B"/>
    <w:rsid w:val="003B3635"/>
    <w:rsid w:val="003B481F"/>
    <w:rsid w:val="003B77E9"/>
    <w:rsid w:val="003C049B"/>
    <w:rsid w:val="003C0DCD"/>
    <w:rsid w:val="003C1776"/>
    <w:rsid w:val="003C3700"/>
    <w:rsid w:val="003D74AB"/>
    <w:rsid w:val="003E23ED"/>
    <w:rsid w:val="003E29DD"/>
    <w:rsid w:val="003E3540"/>
    <w:rsid w:val="003E7522"/>
    <w:rsid w:val="003E7A77"/>
    <w:rsid w:val="003F2EDA"/>
    <w:rsid w:val="003F3058"/>
    <w:rsid w:val="003F5EEF"/>
    <w:rsid w:val="003F6930"/>
    <w:rsid w:val="004014D5"/>
    <w:rsid w:val="00402486"/>
    <w:rsid w:val="004027E0"/>
    <w:rsid w:val="004036AE"/>
    <w:rsid w:val="00404991"/>
    <w:rsid w:val="00405FB5"/>
    <w:rsid w:val="0040718E"/>
    <w:rsid w:val="00410E52"/>
    <w:rsid w:val="00410ECB"/>
    <w:rsid w:val="00411B82"/>
    <w:rsid w:val="00412707"/>
    <w:rsid w:val="00413927"/>
    <w:rsid w:val="0041452D"/>
    <w:rsid w:val="00414D92"/>
    <w:rsid w:val="00415BB4"/>
    <w:rsid w:val="00416050"/>
    <w:rsid w:val="004174B1"/>
    <w:rsid w:val="0041793B"/>
    <w:rsid w:val="00423096"/>
    <w:rsid w:val="0042484C"/>
    <w:rsid w:val="00427FB6"/>
    <w:rsid w:val="0043140A"/>
    <w:rsid w:val="00431929"/>
    <w:rsid w:val="00434306"/>
    <w:rsid w:val="0043490C"/>
    <w:rsid w:val="004404B5"/>
    <w:rsid w:val="00440EF4"/>
    <w:rsid w:val="00440F84"/>
    <w:rsid w:val="004410BB"/>
    <w:rsid w:val="0044286F"/>
    <w:rsid w:val="00455B0E"/>
    <w:rsid w:val="00456A62"/>
    <w:rsid w:val="00457CED"/>
    <w:rsid w:val="00462BC0"/>
    <w:rsid w:val="00462F0C"/>
    <w:rsid w:val="00470B12"/>
    <w:rsid w:val="00473290"/>
    <w:rsid w:val="00473497"/>
    <w:rsid w:val="00476176"/>
    <w:rsid w:val="004867E9"/>
    <w:rsid w:val="00486AB8"/>
    <w:rsid w:val="004872D2"/>
    <w:rsid w:val="00493B89"/>
    <w:rsid w:val="004952CD"/>
    <w:rsid w:val="004972F1"/>
    <w:rsid w:val="0049731F"/>
    <w:rsid w:val="004979E9"/>
    <w:rsid w:val="00497C74"/>
    <w:rsid w:val="004A02C5"/>
    <w:rsid w:val="004A14A6"/>
    <w:rsid w:val="004A2EE6"/>
    <w:rsid w:val="004A4E93"/>
    <w:rsid w:val="004A7CA9"/>
    <w:rsid w:val="004B0276"/>
    <w:rsid w:val="004B1244"/>
    <w:rsid w:val="004B18D0"/>
    <w:rsid w:val="004B5368"/>
    <w:rsid w:val="004B7A44"/>
    <w:rsid w:val="004C03AB"/>
    <w:rsid w:val="004C3022"/>
    <w:rsid w:val="004C4B5D"/>
    <w:rsid w:val="004C5175"/>
    <w:rsid w:val="004C56E5"/>
    <w:rsid w:val="004D245A"/>
    <w:rsid w:val="004D3015"/>
    <w:rsid w:val="004D3CA2"/>
    <w:rsid w:val="004D7E9B"/>
    <w:rsid w:val="004E0D45"/>
    <w:rsid w:val="004E18AC"/>
    <w:rsid w:val="004E31E1"/>
    <w:rsid w:val="004E411C"/>
    <w:rsid w:val="004E4E5D"/>
    <w:rsid w:val="004E50A3"/>
    <w:rsid w:val="004F2F5E"/>
    <w:rsid w:val="004F4003"/>
    <w:rsid w:val="004F5F24"/>
    <w:rsid w:val="004F720A"/>
    <w:rsid w:val="00500820"/>
    <w:rsid w:val="00503918"/>
    <w:rsid w:val="00505D61"/>
    <w:rsid w:val="00505FD9"/>
    <w:rsid w:val="005063E9"/>
    <w:rsid w:val="00506F10"/>
    <w:rsid w:val="0051401E"/>
    <w:rsid w:val="00514802"/>
    <w:rsid w:val="00515ACF"/>
    <w:rsid w:val="00520AEB"/>
    <w:rsid w:val="00522067"/>
    <w:rsid w:val="00530B2B"/>
    <w:rsid w:val="00534D2F"/>
    <w:rsid w:val="00535F41"/>
    <w:rsid w:val="0053666E"/>
    <w:rsid w:val="00536F4A"/>
    <w:rsid w:val="0053770F"/>
    <w:rsid w:val="00542B85"/>
    <w:rsid w:val="005436F2"/>
    <w:rsid w:val="00545EEF"/>
    <w:rsid w:val="005475D3"/>
    <w:rsid w:val="005527BE"/>
    <w:rsid w:val="0055595D"/>
    <w:rsid w:val="005569DF"/>
    <w:rsid w:val="00557E8C"/>
    <w:rsid w:val="00560981"/>
    <w:rsid w:val="005619B6"/>
    <w:rsid w:val="00562950"/>
    <w:rsid w:val="005635C1"/>
    <w:rsid w:val="00565589"/>
    <w:rsid w:val="00566209"/>
    <w:rsid w:val="0056651A"/>
    <w:rsid w:val="0056704C"/>
    <w:rsid w:val="0057293C"/>
    <w:rsid w:val="00574279"/>
    <w:rsid w:val="005747D9"/>
    <w:rsid w:val="00576668"/>
    <w:rsid w:val="005773F8"/>
    <w:rsid w:val="00580D24"/>
    <w:rsid w:val="0059157E"/>
    <w:rsid w:val="00593C75"/>
    <w:rsid w:val="00594734"/>
    <w:rsid w:val="00595266"/>
    <w:rsid w:val="0059619A"/>
    <w:rsid w:val="005A0D84"/>
    <w:rsid w:val="005A190E"/>
    <w:rsid w:val="005A1A5B"/>
    <w:rsid w:val="005A78D7"/>
    <w:rsid w:val="005B07B6"/>
    <w:rsid w:val="005B26DA"/>
    <w:rsid w:val="005B3E12"/>
    <w:rsid w:val="005B3EC3"/>
    <w:rsid w:val="005C2FD3"/>
    <w:rsid w:val="005C4902"/>
    <w:rsid w:val="005D0305"/>
    <w:rsid w:val="005D0BC4"/>
    <w:rsid w:val="005D15BB"/>
    <w:rsid w:val="005D4BA0"/>
    <w:rsid w:val="005E0516"/>
    <w:rsid w:val="005E4A8D"/>
    <w:rsid w:val="005E6ED5"/>
    <w:rsid w:val="005F05A4"/>
    <w:rsid w:val="005F38E1"/>
    <w:rsid w:val="005F3B3D"/>
    <w:rsid w:val="005F4ADA"/>
    <w:rsid w:val="005F62DA"/>
    <w:rsid w:val="005F6B17"/>
    <w:rsid w:val="005F73B5"/>
    <w:rsid w:val="00604EE1"/>
    <w:rsid w:val="0060526D"/>
    <w:rsid w:val="006064D6"/>
    <w:rsid w:val="00612412"/>
    <w:rsid w:val="00613578"/>
    <w:rsid w:val="00614C5B"/>
    <w:rsid w:val="006173F0"/>
    <w:rsid w:val="00622456"/>
    <w:rsid w:val="00622BC3"/>
    <w:rsid w:val="00624372"/>
    <w:rsid w:val="0062630C"/>
    <w:rsid w:val="00626848"/>
    <w:rsid w:val="00634FC0"/>
    <w:rsid w:val="00641EEC"/>
    <w:rsid w:val="006441B8"/>
    <w:rsid w:val="006452DB"/>
    <w:rsid w:val="006467A1"/>
    <w:rsid w:val="00651849"/>
    <w:rsid w:val="00652318"/>
    <w:rsid w:val="00653139"/>
    <w:rsid w:val="00653978"/>
    <w:rsid w:val="00655F87"/>
    <w:rsid w:val="0065623F"/>
    <w:rsid w:val="00660010"/>
    <w:rsid w:val="00662094"/>
    <w:rsid w:val="00664CFF"/>
    <w:rsid w:val="0068100C"/>
    <w:rsid w:val="006831C6"/>
    <w:rsid w:val="006849A0"/>
    <w:rsid w:val="00684B8A"/>
    <w:rsid w:val="00684FE0"/>
    <w:rsid w:val="006857FD"/>
    <w:rsid w:val="0068585F"/>
    <w:rsid w:val="00686EC8"/>
    <w:rsid w:val="00687D69"/>
    <w:rsid w:val="006920C0"/>
    <w:rsid w:val="006926EF"/>
    <w:rsid w:val="00693F82"/>
    <w:rsid w:val="006946C6"/>
    <w:rsid w:val="00695EE0"/>
    <w:rsid w:val="0069628D"/>
    <w:rsid w:val="006971AB"/>
    <w:rsid w:val="006A2843"/>
    <w:rsid w:val="006A41D3"/>
    <w:rsid w:val="006A51E8"/>
    <w:rsid w:val="006A6A9B"/>
    <w:rsid w:val="006A6F8E"/>
    <w:rsid w:val="006A7D93"/>
    <w:rsid w:val="006B09ED"/>
    <w:rsid w:val="006B3D8B"/>
    <w:rsid w:val="006C0222"/>
    <w:rsid w:val="006C190D"/>
    <w:rsid w:val="006C1ECB"/>
    <w:rsid w:val="006C2B0F"/>
    <w:rsid w:val="006C5937"/>
    <w:rsid w:val="006C6357"/>
    <w:rsid w:val="006C6388"/>
    <w:rsid w:val="006C76CA"/>
    <w:rsid w:val="006D4319"/>
    <w:rsid w:val="006D5049"/>
    <w:rsid w:val="006D5680"/>
    <w:rsid w:val="006D5A35"/>
    <w:rsid w:val="006D6F3F"/>
    <w:rsid w:val="006D77C2"/>
    <w:rsid w:val="006E0736"/>
    <w:rsid w:val="006E33AF"/>
    <w:rsid w:val="006E686A"/>
    <w:rsid w:val="006F0241"/>
    <w:rsid w:val="006F0CEC"/>
    <w:rsid w:val="006F2C9C"/>
    <w:rsid w:val="006F41B5"/>
    <w:rsid w:val="006F647D"/>
    <w:rsid w:val="0070440B"/>
    <w:rsid w:val="007049C7"/>
    <w:rsid w:val="00704B09"/>
    <w:rsid w:val="00710601"/>
    <w:rsid w:val="007137EE"/>
    <w:rsid w:val="00714FB5"/>
    <w:rsid w:val="007155CF"/>
    <w:rsid w:val="00721178"/>
    <w:rsid w:val="007225AD"/>
    <w:rsid w:val="007274B3"/>
    <w:rsid w:val="0073788A"/>
    <w:rsid w:val="00743356"/>
    <w:rsid w:val="00743F5C"/>
    <w:rsid w:val="00750B12"/>
    <w:rsid w:val="007510F0"/>
    <w:rsid w:val="0075173D"/>
    <w:rsid w:val="00751C17"/>
    <w:rsid w:val="007521EE"/>
    <w:rsid w:val="007531E0"/>
    <w:rsid w:val="00753F1F"/>
    <w:rsid w:val="00757E2C"/>
    <w:rsid w:val="007600E6"/>
    <w:rsid w:val="0076060C"/>
    <w:rsid w:val="00760888"/>
    <w:rsid w:val="00763B7F"/>
    <w:rsid w:val="00764DF8"/>
    <w:rsid w:val="00765C7F"/>
    <w:rsid w:val="007725DE"/>
    <w:rsid w:val="0077323A"/>
    <w:rsid w:val="00777182"/>
    <w:rsid w:val="00777A2F"/>
    <w:rsid w:val="0078122C"/>
    <w:rsid w:val="00782EDF"/>
    <w:rsid w:val="00784B6F"/>
    <w:rsid w:val="00784CA3"/>
    <w:rsid w:val="00786646"/>
    <w:rsid w:val="00790C05"/>
    <w:rsid w:val="007916CB"/>
    <w:rsid w:val="00793662"/>
    <w:rsid w:val="007939AB"/>
    <w:rsid w:val="00794054"/>
    <w:rsid w:val="00796BB9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B1A41"/>
    <w:rsid w:val="007B387A"/>
    <w:rsid w:val="007B42F1"/>
    <w:rsid w:val="007B65FB"/>
    <w:rsid w:val="007B6D88"/>
    <w:rsid w:val="007C0381"/>
    <w:rsid w:val="007C03DD"/>
    <w:rsid w:val="007C0C88"/>
    <w:rsid w:val="007C25F1"/>
    <w:rsid w:val="007C263F"/>
    <w:rsid w:val="007C27C9"/>
    <w:rsid w:val="007C39CA"/>
    <w:rsid w:val="007C4447"/>
    <w:rsid w:val="007C4D29"/>
    <w:rsid w:val="007C5F93"/>
    <w:rsid w:val="007C6960"/>
    <w:rsid w:val="007C7157"/>
    <w:rsid w:val="007D1B9F"/>
    <w:rsid w:val="007D3242"/>
    <w:rsid w:val="007E034D"/>
    <w:rsid w:val="007E1A35"/>
    <w:rsid w:val="007E713A"/>
    <w:rsid w:val="007E74AF"/>
    <w:rsid w:val="007E7C1C"/>
    <w:rsid w:val="007F013A"/>
    <w:rsid w:val="007F0294"/>
    <w:rsid w:val="007F17CF"/>
    <w:rsid w:val="007F1F08"/>
    <w:rsid w:val="007F24D1"/>
    <w:rsid w:val="007F33C8"/>
    <w:rsid w:val="007F355C"/>
    <w:rsid w:val="007F5DFD"/>
    <w:rsid w:val="00800021"/>
    <w:rsid w:val="00801D50"/>
    <w:rsid w:val="00804277"/>
    <w:rsid w:val="00810788"/>
    <w:rsid w:val="0081162E"/>
    <w:rsid w:val="008126F6"/>
    <w:rsid w:val="00816694"/>
    <w:rsid w:val="0082224B"/>
    <w:rsid w:val="00822593"/>
    <w:rsid w:val="00823919"/>
    <w:rsid w:val="0083080B"/>
    <w:rsid w:val="00830EF1"/>
    <w:rsid w:val="00830F06"/>
    <w:rsid w:val="00831D88"/>
    <w:rsid w:val="00833569"/>
    <w:rsid w:val="00842626"/>
    <w:rsid w:val="00842D08"/>
    <w:rsid w:val="00843766"/>
    <w:rsid w:val="00845040"/>
    <w:rsid w:val="008473CF"/>
    <w:rsid w:val="008479E0"/>
    <w:rsid w:val="00851480"/>
    <w:rsid w:val="00855342"/>
    <w:rsid w:val="00855B52"/>
    <w:rsid w:val="00855CD7"/>
    <w:rsid w:val="00855E60"/>
    <w:rsid w:val="0085624A"/>
    <w:rsid w:val="00856923"/>
    <w:rsid w:val="008628EC"/>
    <w:rsid w:val="00862CFF"/>
    <w:rsid w:val="00863590"/>
    <w:rsid w:val="0086553D"/>
    <w:rsid w:val="008679BF"/>
    <w:rsid w:val="00872995"/>
    <w:rsid w:val="008731CD"/>
    <w:rsid w:val="0087407C"/>
    <w:rsid w:val="00875F72"/>
    <w:rsid w:val="00877A87"/>
    <w:rsid w:val="0088031B"/>
    <w:rsid w:val="008870D0"/>
    <w:rsid w:val="008902CE"/>
    <w:rsid w:val="00891591"/>
    <w:rsid w:val="00895755"/>
    <w:rsid w:val="00896304"/>
    <w:rsid w:val="008976A4"/>
    <w:rsid w:val="0089794B"/>
    <w:rsid w:val="008A0770"/>
    <w:rsid w:val="008A6413"/>
    <w:rsid w:val="008A679C"/>
    <w:rsid w:val="008A6B6C"/>
    <w:rsid w:val="008B07D0"/>
    <w:rsid w:val="008B22BA"/>
    <w:rsid w:val="008B45C6"/>
    <w:rsid w:val="008B6691"/>
    <w:rsid w:val="008B6F78"/>
    <w:rsid w:val="008B765B"/>
    <w:rsid w:val="008C0958"/>
    <w:rsid w:val="008C0A50"/>
    <w:rsid w:val="008C0E19"/>
    <w:rsid w:val="008C15A2"/>
    <w:rsid w:val="008C23E6"/>
    <w:rsid w:val="008C3955"/>
    <w:rsid w:val="008C39C1"/>
    <w:rsid w:val="008D1E9D"/>
    <w:rsid w:val="008D3140"/>
    <w:rsid w:val="008D688F"/>
    <w:rsid w:val="008D7BE8"/>
    <w:rsid w:val="008D7F6E"/>
    <w:rsid w:val="008E10D1"/>
    <w:rsid w:val="008E23A8"/>
    <w:rsid w:val="008E5E59"/>
    <w:rsid w:val="008F206F"/>
    <w:rsid w:val="008F413C"/>
    <w:rsid w:val="00900155"/>
    <w:rsid w:val="00900E30"/>
    <w:rsid w:val="00902671"/>
    <w:rsid w:val="00903C40"/>
    <w:rsid w:val="00904C0F"/>
    <w:rsid w:val="00905665"/>
    <w:rsid w:val="009072BF"/>
    <w:rsid w:val="00911B47"/>
    <w:rsid w:val="0091305C"/>
    <w:rsid w:val="0091509C"/>
    <w:rsid w:val="00916BCB"/>
    <w:rsid w:val="00920E30"/>
    <w:rsid w:val="00922875"/>
    <w:rsid w:val="00924B8F"/>
    <w:rsid w:val="009270A3"/>
    <w:rsid w:val="00930E25"/>
    <w:rsid w:val="009355AE"/>
    <w:rsid w:val="00935CDA"/>
    <w:rsid w:val="0093754C"/>
    <w:rsid w:val="00937956"/>
    <w:rsid w:val="009379D9"/>
    <w:rsid w:val="00942294"/>
    <w:rsid w:val="00943F2A"/>
    <w:rsid w:val="009507F1"/>
    <w:rsid w:val="00953345"/>
    <w:rsid w:val="00953F41"/>
    <w:rsid w:val="0095477D"/>
    <w:rsid w:val="00956FCD"/>
    <w:rsid w:val="009579B4"/>
    <w:rsid w:val="009614A6"/>
    <w:rsid w:val="00962423"/>
    <w:rsid w:val="00962A46"/>
    <w:rsid w:val="009662AF"/>
    <w:rsid w:val="00967B60"/>
    <w:rsid w:val="009713DB"/>
    <w:rsid w:val="00974B0A"/>
    <w:rsid w:val="009772C8"/>
    <w:rsid w:val="009803F2"/>
    <w:rsid w:val="009809DA"/>
    <w:rsid w:val="009827DF"/>
    <w:rsid w:val="00984547"/>
    <w:rsid w:val="0098510E"/>
    <w:rsid w:val="009905C3"/>
    <w:rsid w:val="00991217"/>
    <w:rsid w:val="009912DF"/>
    <w:rsid w:val="009941C5"/>
    <w:rsid w:val="0099735B"/>
    <w:rsid w:val="009977FF"/>
    <w:rsid w:val="009A25F0"/>
    <w:rsid w:val="009A2D91"/>
    <w:rsid w:val="009A30CE"/>
    <w:rsid w:val="009A31CB"/>
    <w:rsid w:val="009A666A"/>
    <w:rsid w:val="009B1DEC"/>
    <w:rsid w:val="009B3B28"/>
    <w:rsid w:val="009B5406"/>
    <w:rsid w:val="009B6C94"/>
    <w:rsid w:val="009C1124"/>
    <w:rsid w:val="009C153E"/>
    <w:rsid w:val="009C3784"/>
    <w:rsid w:val="009C3AC7"/>
    <w:rsid w:val="009C4BE2"/>
    <w:rsid w:val="009C55D3"/>
    <w:rsid w:val="009C625F"/>
    <w:rsid w:val="009C6A33"/>
    <w:rsid w:val="009C7062"/>
    <w:rsid w:val="009C7D48"/>
    <w:rsid w:val="009D2635"/>
    <w:rsid w:val="009D449D"/>
    <w:rsid w:val="009E28B7"/>
    <w:rsid w:val="009E2DF8"/>
    <w:rsid w:val="009E401B"/>
    <w:rsid w:val="009E49AA"/>
    <w:rsid w:val="009E68DC"/>
    <w:rsid w:val="009F065E"/>
    <w:rsid w:val="009F4C67"/>
    <w:rsid w:val="009F521D"/>
    <w:rsid w:val="009F68F9"/>
    <w:rsid w:val="009F6E02"/>
    <w:rsid w:val="009F7F9F"/>
    <w:rsid w:val="00A00DBF"/>
    <w:rsid w:val="00A014F7"/>
    <w:rsid w:val="00A0297C"/>
    <w:rsid w:val="00A03081"/>
    <w:rsid w:val="00A03F08"/>
    <w:rsid w:val="00A06381"/>
    <w:rsid w:val="00A220CD"/>
    <w:rsid w:val="00A24C48"/>
    <w:rsid w:val="00A25575"/>
    <w:rsid w:val="00A26FA5"/>
    <w:rsid w:val="00A27AAA"/>
    <w:rsid w:val="00A3263D"/>
    <w:rsid w:val="00A33F81"/>
    <w:rsid w:val="00A35D6A"/>
    <w:rsid w:val="00A35F97"/>
    <w:rsid w:val="00A3759E"/>
    <w:rsid w:val="00A4112F"/>
    <w:rsid w:val="00A41B84"/>
    <w:rsid w:val="00A42261"/>
    <w:rsid w:val="00A422D8"/>
    <w:rsid w:val="00A43AA6"/>
    <w:rsid w:val="00A4571E"/>
    <w:rsid w:val="00A46B86"/>
    <w:rsid w:val="00A46CEF"/>
    <w:rsid w:val="00A545F0"/>
    <w:rsid w:val="00A54999"/>
    <w:rsid w:val="00A54FDA"/>
    <w:rsid w:val="00A5571C"/>
    <w:rsid w:val="00A57D6C"/>
    <w:rsid w:val="00A6232E"/>
    <w:rsid w:val="00A6258D"/>
    <w:rsid w:val="00A636EE"/>
    <w:rsid w:val="00A650BF"/>
    <w:rsid w:val="00A71919"/>
    <w:rsid w:val="00A71D89"/>
    <w:rsid w:val="00A73AAB"/>
    <w:rsid w:val="00A7431E"/>
    <w:rsid w:val="00A7550C"/>
    <w:rsid w:val="00A80385"/>
    <w:rsid w:val="00A80E10"/>
    <w:rsid w:val="00A83B2B"/>
    <w:rsid w:val="00A84325"/>
    <w:rsid w:val="00A84FCA"/>
    <w:rsid w:val="00A8741E"/>
    <w:rsid w:val="00A9006A"/>
    <w:rsid w:val="00A90BFD"/>
    <w:rsid w:val="00A95584"/>
    <w:rsid w:val="00A97313"/>
    <w:rsid w:val="00AA1603"/>
    <w:rsid w:val="00AA2457"/>
    <w:rsid w:val="00AA282C"/>
    <w:rsid w:val="00AA3D02"/>
    <w:rsid w:val="00AB25DD"/>
    <w:rsid w:val="00AB2866"/>
    <w:rsid w:val="00AB4A3B"/>
    <w:rsid w:val="00AB50E8"/>
    <w:rsid w:val="00AB5EB4"/>
    <w:rsid w:val="00AB6091"/>
    <w:rsid w:val="00AB6C4F"/>
    <w:rsid w:val="00AB6DBD"/>
    <w:rsid w:val="00AB7F6F"/>
    <w:rsid w:val="00AC4BFA"/>
    <w:rsid w:val="00AC7A3F"/>
    <w:rsid w:val="00AD1AF9"/>
    <w:rsid w:val="00AD1BE2"/>
    <w:rsid w:val="00AD30AD"/>
    <w:rsid w:val="00AD436B"/>
    <w:rsid w:val="00AD4F87"/>
    <w:rsid w:val="00AE1043"/>
    <w:rsid w:val="00AE23F7"/>
    <w:rsid w:val="00AE31E6"/>
    <w:rsid w:val="00AE541C"/>
    <w:rsid w:val="00AE5C0B"/>
    <w:rsid w:val="00AF38A8"/>
    <w:rsid w:val="00AF3EDC"/>
    <w:rsid w:val="00AF6477"/>
    <w:rsid w:val="00AF796D"/>
    <w:rsid w:val="00B008B2"/>
    <w:rsid w:val="00B009FD"/>
    <w:rsid w:val="00B018A9"/>
    <w:rsid w:val="00B03C31"/>
    <w:rsid w:val="00B05606"/>
    <w:rsid w:val="00B0578A"/>
    <w:rsid w:val="00B111A5"/>
    <w:rsid w:val="00B11E64"/>
    <w:rsid w:val="00B1461B"/>
    <w:rsid w:val="00B14C3A"/>
    <w:rsid w:val="00B171A2"/>
    <w:rsid w:val="00B173D9"/>
    <w:rsid w:val="00B21DAF"/>
    <w:rsid w:val="00B25838"/>
    <w:rsid w:val="00B267B0"/>
    <w:rsid w:val="00B37BF9"/>
    <w:rsid w:val="00B40628"/>
    <w:rsid w:val="00B41559"/>
    <w:rsid w:val="00B44751"/>
    <w:rsid w:val="00B469E5"/>
    <w:rsid w:val="00B51A1B"/>
    <w:rsid w:val="00B53FF9"/>
    <w:rsid w:val="00B55977"/>
    <w:rsid w:val="00B56AD7"/>
    <w:rsid w:val="00B60226"/>
    <w:rsid w:val="00B6044D"/>
    <w:rsid w:val="00B62125"/>
    <w:rsid w:val="00B64771"/>
    <w:rsid w:val="00B65DD4"/>
    <w:rsid w:val="00B66C70"/>
    <w:rsid w:val="00B70089"/>
    <w:rsid w:val="00B7162F"/>
    <w:rsid w:val="00B71A5F"/>
    <w:rsid w:val="00B7288D"/>
    <w:rsid w:val="00B76BFA"/>
    <w:rsid w:val="00B81F0E"/>
    <w:rsid w:val="00B83A05"/>
    <w:rsid w:val="00B85EDA"/>
    <w:rsid w:val="00B87BC7"/>
    <w:rsid w:val="00B97329"/>
    <w:rsid w:val="00BA0E5D"/>
    <w:rsid w:val="00BA3340"/>
    <w:rsid w:val="00BA615D"/>
    <w:rsid w:val="00BB0D24"/>
    <w:rsid w:val="00BB131E"/>
    <w:rsid w:val="00BB173E"/>
    <w:rsid w:val="00BB17E8"/>
    <w:rsid w:val="00BB3FB2"/>
    <w:rsid w:val="00BC2AD3"/>
    <w:rsid w:val="00BC2D61"/>
    <w:rsid w:val="00BC51A8"/>
    <w:rsid w:val="00BC7D7D"/>
    <w:rsid w:val="00BD032F"/>
    <w:rsid w:val="00BD0541"/>
    <w:rsid w:val="00BD0C42"/>
    <w:rsid w:val="00BD1509"/>
    <w:rsid w:val="00BD1752"/>
    <w:rsid w:val="00BD197B"/>
    <w:rsid w:val="00BD2C1F"/>
    <w:rsid w:val="00BD3D7D"/>
    <w:rsid w:val="00BD49BE"/>
    <w:rsid w:val="00BE0F57"/>
    <w:rsid w:val="00BF06B1"/>
    <w:rsid w:val="00BF0B0B"/>
    <w:rsid w:val="00BF1850"/>
    <w:rsid w:val="00BF222C"/>
    <w:rsid w:val="00BF235F"/>
    <w:rsid w:val="00BF3841"/>
    <w:rsid w:val="00BF3B08"/>
    <w:rsid w:val="00BF4B76"/>
    <w:rsid w:val="00C0075F"/>
    <w:rsid w:val="00C014A2"/>
    <w:rsid w:val="00C04A2E"/>
    <w:rsid w:val="00C05A28"/>
    <w:rsid w:val="00C06763"/>
    <w:rsid w:val="00C10F75"/>
    <w:rsid w:val="00C13470"/>
    <w:rsid w:val="00C16634"/>
    <w:rsid w:val="00C20454"/>
    <w:rsid w:val="00C22278"/>
    <w:rsid w:val="00C24D98"/>
    <w:rsid w:val="00C25C23"/>
    <w:rsid w:val="00C32C58"/>
    <w:rsid w:val="00C425DA"/>
    <w:rsid w:val="00C465AE"/>
    <w:rsid w:val="00C46D4B"/>
    <w:rsid w:val="00C4779C"/>
    <w:rsid w:val="00C50F53"/>
    <w:rsid w:val="00C52056"/>
    <w:rsid w:val="00C52DFB"/>
    <w:rsid w:val="00C54499"/>
    <w:rsid w:val="00C57D57"/>
    <w:rsid w:val="00C61CCA"/>
    <w:rsid w:val="00C63129"/>
    <w:rsid w:val="00C663B7"/>
    <w:rsid w:val="00C73BD0"/>
    <w:rsid w:val="00C74F58"/>
    <w:rsid w:val="00C8006A"/>
    <w:rsid w:val="00C814F6"/>
    <w:rsid w:val="00C82548"/>
    <w:rsid w:val="00C83A93"/>
    <w:rsid w:val="00C859A6"/>
    <w:rsid w:val="00C87533"/>
    <w:rsid w:val="00C8794E"/>
    <w:rsid w:val="00C87CE4"/>
    <w:rsid w:val="00C922C3"/>
    <w:rsid w:val="00C92347"/>
    <w:rsid w:val="00C92460"/>
    <w:rsid w:val="00C925CA"/>
    <w:rsid w:val="00C927F2"/>
    <w:rsid w:val="00CA0B13"/>
    <w:rsid w:val="00CA179D"/>
    <w:rsid w:val="00CA4D57"/>
    <w:rsid w:val="00CA676B"/>
    <w:rsid w:val="00CA71F0"/>
    <w:rsid w:val="00CA7B0B"/>
    <w:rsid w:val="00CB0B2A"/>
    <w:rsid w:val="00CB1D77"/>
    <w:rsid w:val="00CB4979"/>
    <w:rsid w:val="00CC083A"/>
    <w:rsid w:val="00CC5B07"/>
    <w:rsid w:val="00CC641E"/>
    <w:rsid w:val="00CC78A9"/>
    <w:rsid w:val="00CD0386"/>
    <w:rsid w:val="00CD1628"/>
    <w:rsid w:val="00CD2A05"/>
    <w:rsid w:val="00CD319A"/>
    <w:rsid w:val="00CD3AA3"/>
    <w:rsid w:val="00CD451E"/>
    <w:rsid w:val="00CD4A1E"/>
    <w:rsid w:val="00CD729D"/>
    <w:rsid w:val="00CE1420"/>
    <w:rsid w:val="00CE4A8C"/>
    <w:rsid w:val="00CE4FEE"/>
    <w:rsid w:val="00CE75AF"/>
    <w:rsid w:val="00CF2730"/>
    <w:rsid w:val="00CF5249"/>
    <w:rsid w:val="00CF5A53"/>
    <w:rsid w:val="00CF6FB3"/>
    <w:rsid w:val="00D0092E"/>
    <w:rsid w:val="00D01D53"/>
    <w:rsid w:val="00D03DA3"/>
    <w:rsid w:val="00D06D91"/>
    <w:rsid w:val="00D0714A"/>
    <w:rsid w:val="00D17300"/>
    <w:rsid w:val="00D2053B"/>
    <w:rsid w:val="00D20856"/>
    <w:rsid w:val="00D22AF7"/>
    <w:rsid w:val="00D23431"/>
    <w:rsid w:val="00D2492C"/>
    <w:rsid w:val="00D25EDD"/>
    <w:rsid w:val="00D268C4"/>
    <w:rsid w:val="00D2754C"/>
    <w:rsid w:val="00D33C72"/>
    <w:rsid w:val="00D40ADB"/>
    <w:rsid w:val="00D40E9F"/>
    <w:rsid w:val="00D4391D"/>
    <w:rsid w:val="00D44D56"/>
    <w:rsid w:val="00D45383"/>
    <w:rsid w:val="00D461B3"/>
    <w:rsid w:val="00D46A76"/>
    <w:rsid w:val="00D46C07"/>
    <w:rsid w:val="00D4710D"/>
    <w:rsid w:val="00D50177"/>
    <w:rsid w:val="00D51C2D"/>
    <w:rsid w:val="00D53C82"/>
    <w:rsid w:val="00D53E2C"/>
    <w:rsid w:val="00D56988"/>
    <w:rsid w:val="00D60502"/>
    <w:rsid w:val="00D761E9"/>
    <w:rsid w:val="00D82D8E"/>
    <w:rsid w:val="00D842E9"/>
    <w:rsid w:val="00D8432E"/>
    <w:rsid w:val="00D845A2"/>
    <w:rsid w:val="00D8501A"/>
    <w:rsid w:val="00D850A7"/>
    <w:rsid w:val="00D8587A"/>
    <w:rsid w:val="00D86207"/>
    <w:rsid w:val="00D862B7"/>
    <w:rsid w:val="00D867DA"/>
    <w:rsid w:val="00D900CC"/>
    <w:rsid w:val="00DA2AAF"/>
    <w:rsid w:val="00DA3A86"/>
    <w:rsid w:val="00DA3CA2"/>
    <w:rsid w:val="00DA4ADC"/>
    <w:rsid w:val="00DA5B0D"/>
    <w:rsid w:val="00DB2D66"/>
    <w:rsid w:val="00DB4B9F"/>
    <w:rsid w:val="00DB69D0"/>
    <w:rsid w:val="00DB7B97"/>
    <w:rsid w:val="00DB7D8C"/>
    <w:rsid w:val="00DC0975"/>
    <w:rsid w:val="00DC22BC"/>
    <w:rsid w:val="00DC2DDF"/>
    <w:rsid w:val="00DC2EC5"/>
    <w:rsid w:val="00DC755F"/>
    <w:rsid w:val="00DC7D83"/>
    <w:rsid w:val="00DD33C8"/>
    <w:rsid w:val="00DD442A"/>
    <w:rsid w:val="00DD56D9"/>
    <w:rsid w:val="00DE12C9"/>
    <w:rsid w:val="00DE2FAD"/>
    <w:rsid w:val="00DE3775"/>
    <w:rsid w:val="00DE3B19"/>
    <w:rsid w:val="00DE43BF"/>
    <w:rsid w:val="00DF3E7E"/>
    <w:rsid w:val="00DF5F7A"/>
    <w:rsid w:val="00E00343"/>
    <w:rsid w:val="00E01B13"/>
    <w:rsid w:val="00E02CDD"/>
    <w:rsid w:val="00E10FF3"/>
    <w:rsid w:val="00E1109A"/>
    <w:rsid w:val="00E124B5"/>
    <w:rsid w:val="00E16E5F"/>
    <w:rsid w:val="00E206EF"/>
    <w:rsid w:val="00E225D9"/>
    <w:rsid w:val="00E27161"/>
    <w:rsid w:val="00E3021E"/>
    <w:rsid w:val="00E30A53"/>
    <w:rsid w:val="00E32FAB"/>
    <w:rsid w:val="00E3372B"/>
    <w:rsid w:val="00E34ABE"/>
    <w:rsid w:val="00E41E19"/>
    <w:rsid w:val="00E45D2B"/>
    <w:rsid w:val="00E5152B"/>
    <w:rsid w:val="00E5187D"/>
    <w:rsid w:val="00E54904"/>
    <w:rsid w:val="00E600FF"/>
    <w:rsid w:val="00E657EF"/>
    <w:rsid w:val="00E70091"/>
    <w:rsid w:val="00E71476"/>
    <w:rsid w:val="00E720C2"/>
    <w:rsid w:val="00E76E13"/>
    <w:rsid w:val="00E80F22"/>
    <w:rsid w:val="00E834FF"/>
    <w:rsid w:val="00E87180"/>
    <w:rsid w:val="00E877B0"/>
    <w:rsid w:val="00E9161F"/>
    <w:rsid w:val="00E91C5F"/>
    <w:rsid w:val="00E92120"/>
    <w:rsid w:val="00E979C4"/>
    <w:rsid w:val="00EA6B8B"/>
    <w:rsid w:val="00EA6BCD"/>
    <w:rsid w:val="00EB036D"/>
    <w:rsid w:val="00EB0795"/>
    <w:rsid w:val="00EB0ED1"/>
    <w:rsid w:val="00EB2815"/>
    <w:rsid w:val="00EB3F7C"/>
    <w:rsid w:val="00EB6800"/>
    <w:rsid w:val="00EC2331"/>
    <w:rsid w:val="00EC604D"/>
    <w:rsid w:val="00EC781C"/>
    <w:rsid w:val="00EC7C43"/>
    <w:rsid w:val="00ED1F89"/>
    <w:rsid w:val="00ED4A43"/>
    <w:rsid w:val="00ED7D47"/>
    <w:rsid w:val="00EE0F70"/>
    <w:rsid w:val="00EE1C42"/>
    <w:rsid w:val="00EE1E5F"/>
    <w:rsid w:val="00EE4630"/>
    <w:rsid w:val="00EE68A9"/>
    <w:rsid w:val="00EF056F"/>
    <w:rsid w:val="00EF1718"/>
    <w:rsid w:val="00EF188B"/>
    <w:rsid w:val="00EF3985"/>
    <w:rsid w:val="00EF39E9"/>
    <w:rsid w:val="00EF572A"/>
    <w:rsid w:val="00EF6999"/>
    <w:rsid w:val="00F00596"/>
    <w:rsid w:val="00F02D7C"/>
    <w:rsid w:val="00F0353C"/>
    <w:rsid w:val="00F11C30"/>
    <w:rsid w:val="00F12820"/>
    <w:rsid w:val="00F16785"/>
    <w:rsid w:val="00F203A5"/>
    <w:rsid w:val="00F240F4"/>
    <w:rsid w:val="00F24F2E"/>
    <w:rsid w:val="00F278E3"/>
    <w:rsid w:val="00F31616"/>
    <w:rsid w:val="00F3469E"/>
    <w:rsid w:val="00F40D36"/>
    <w:rsid w:val="00F40D9D"/>
    <w:rsid w:val="00F40F7E"/>
    <w:rsid w:val="00F43BCE"/>
    <w:rsid w:val="00F44286"/>
    <w:rsid w:val="00F444D4"/>
    <w:rsid w:val="00F46CB7"/>
    <w:rsid w:val="00F50A21"/>
    <w:rsid w:val="00F50C19"/>
    <w:rsid w:val="00F52B54"/>
    <w:rsid w:val="00F61C98"/>
    <w:rsid w:val="00F64623"/>
    <w:rsid w:val="00F652F7"/>
    <w:rsid w:val="00F653AD"/>
    <w:rsid w:val="00F71A95"/>
    <w:rsid w:val="00F7378B"/>
    <w:rsid w:val="00F74199"/>
    <w:rsid w:val="00F74A49"/>
    <w:rsid w:val="00F74ED9"/>
    <w:rsid w:val="00F76AC2"/>
    <w:rsid w:val="00F776D6"/>
    <w:rsid w:val="00F80591"/>
    <w:rsid w:val="00F82A51"/>
    <w:rsid w:val="00F82F24"/>
    <w:rsid w:val="00F90955"/>
    <w:rsid w:val="00F93658"/>
    <w:rsid w:val="00F94928"/>
    <w:rsid w:val="00F94B7D"/>
    <w:rsid w:val="00F95B3C"/>
    <w:rsid w:val="00F971ED"/>
    <w:rsid w:val="00F9768D"/>
    <w:rsid w:val="00FA1FB9"/>
    <w:rsid w:val="00FA2850"/>
    <w:rsid w:val="00FA485E"/>
    <w:rsid w:val="00FA4B10"/>
    <w:rsid w:val="00FA7984"/>
    <w:rsid w:val="00FB2040"/>
    <w:rsid w:val="00FB4C31"/>
    <w:rsid w:val="00FC12EE"/>
    <w:rsid w:val="00FC2FAD"/>
    <w:rsid w:val="00FC5635"/>
    <w:rsid w:val="00FD08D6"/>
    <w:rsid w:val="00FD13A7"/>
    <w:rsid w:val="00FD16FC"/>
    <w:rsid w:val="00FD21A1"/>
    <w:rsid w:val="00FD2235"/>
    <w:rsid w:val="00FD2842"/>
    <w:rsid w:val="00FD59B8"/>
    <w:rsid w:val="00FD7F3C"/>
    <w:rsid w:val="00FD7FEC"/>
    <w:rsid w:val="00FE1860"/>
    <w:rsid w:val="00FE2342"/>
    <w:rsid w:val="00FE2393"/>
    <w:rsid w:val="00FE3B46"/>
    <w:rsid w:val="00FE4AA0"/>
    <w:rsid w:val="00FE5821"/>
    <w:rsid w:val="00FE5C4C"/>
    <w:rsid w:val="00FE77AE"/>
    <w:rsid w:val="00FE79B7"/>
    <w:rsid w:val="00FF2A2B"/>
    <w:rsid w:val="00FF3FFB"/>
    <w:rsid w:val="00FF4263"/>
    <w:rsid w:val="00FF4631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9BC917"/>
  <w15:chartTrackingRefBased/>
  <w15:docId w15:val="{E3B7BCA9-312C-4B06-88F5-5C154D84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link w:val="Ttulo4Car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link w:val="TextoindependienteCar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506F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F1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06F10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F1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06F10"/>
    <w:rPr>
      <w:rFonts w:ascii="Arial" w:hAnsi="Arial"/>
      <w:b/>
      <w:bCs/>
      <w:lang w:eastAsia="de-DE"/>
    </w:rPr>
  </w:style>
  <w:style w:type="character" w:styleId="Hipervnculovisitado">
    <w:name w:val="FollowedHyperlink"/>
    <w:uiPriority w:val="99"/>
    <w:semiHidden/>
    <w:unhideWhenUsed/>
    <w:rsid w:val="007F1F08"/>
    <w:rPr>
      <w:color w:val="800080"/>
      <w:u w:val="single"/>
    </w:rPr>
  </w:style>
  <w:style w:type="character" w:customStyle="1" w:styleId="Ttulo4Car">
    <w:name w:val="Título 4 Car"/>
    <w:link w:val="Ttulo4"/>
    <w:rsid w:val="006C1ECB"/>
    <w:rPr>
      <w:sz w:val="24"/>
      <w:lang w:val="es-ES_tradnl"/>
    </w:rPr>
  </w:style>
  <w:style w:type="character" w:customStyle="1" w:styleId="TextoindependienteCar">
    <w:name w:val="Texto independiente Car"/>
    <w:link w:val="Textoindependiente"/>
    <w:rsid w:val="006C1ECB"/>
    <w:rPr>
      <w:i/>
      <w:iCs/>
      <w:sz w:val="24"/>
      <w:szCs w:val="24"/>
      <w:lang w:val="en-GB" w:eastAsia="en-US"/>
    </w:rPr>
  </w:style>
  <w:style w:type="character" w:styleId="Textoennegrita">
    <w:name w:val="Strong"/>
    <w:uiPriority w:val="22"/>
    <w:qFormat/>
    <w:rsid w:val="009C153E"/>
    <w:rPr>
      <w:b/>
      <w:bCs/>
    </w:rPr>
  </w:style>
  <w:style w:type="paragraph" w:styleId="Revisin">
    <w:name w:val="Revision"/>
    <w:hidden/>
    <w:uiPriority w:val="99"/>
    <w:semiHidden/>
    <w:rsid w:val="009C6A33"/>
    <w:rPr>
      <w:rFonts w:ascii="Arial" w:hAnsi="Arial"/>
      <w:sz w:val="22"/>
      <w:szCs w:val="22"/>
      <w:lang w:eastAsia="de-DE"/>
    </w:rPr>
  </w:style>
  <w:style w:type="paragraph" w:styleId="Prrafodelista">
    <w:name w:val="List Paragraph"/>
    <w:basedOn w:val="Normal"/>
    <w:uiPriority w:val="34"/>
    <w:qFormat/>
    <w:rsid w:val="00E20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 de contrato para retención" ma:contentTypeID="0x010100D45E6E72D8714CC7944D4D047D7ED38D00F4A4AB4938F61541A37297F5A676FA57" ma:contentTypeVersion="20" ma:contentTypeDescription="Documento de contrato para retención" ma:contentTypeScope="" ma:versionID="00eec27d6b53cf783505345a5bc9b461">
  <xsd:schema xmlns:xsd="http://www.w3.org/2001/XMLSchema" xmlns:xs="http://www.w3.org/2001/XMLSchema" xmlns:p="http://schemas.microsoft.com/office/2006/metadata/properties" xmlns:ns2="9ff07a45-11f5-479e-a441-cd98a86709fe" xmlns:ns3="5d5361cd-dd21-42bb-ace1-e1b72dd4ac82" targetNamespace="http://schemas.microsoft.com/office/2006/metadata/properties" ma:root="true" ma:fieldsID="467730e9f1db25cd3fe1760bcd460a58" ns2:_="" ns3:_=""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/>
                <xsd:element ref="ns2:ContractStatus"/>
                <xsd:element ref="ns2:ContractManagers" minOccurs="0"/>
                <xsd:element ref="ns2:OutsourcingAgreement" minOccurs="0"/>
                <xsd:element ref="ns2:AlDescription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3:lcf76f155ced4ddcb4097134ff3c332f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2:l6856d4619ce496882360609f9fc1dec" minOccurs="0"/>
                <xsd:element ref="ns2:DossierOwner"/>
                <xsd:element ref="ns2:Dossier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2" ma:displayName="Tipo de contrato" ma:description="Atributo para clasificar el contrato. Seleccione un valor entre tipos de contrato estándar o tipos de contrato especiales." ma:format="Dropdown" ma:internalName="ContractTyp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3" ma:displayName="Estado del contrato" ma:default="Sequía" ma:description="El estado del contrato." ma:format="Dropdown" ma:internalName="ContractStatus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4" nillable="true" ma:displayName="Gestores del contrato" ma:description="Persona(s) que gestionan el contrato y conocen los detalles." ma:list="UserInfo" ma:internalName="ContractManag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5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AlDescription" ma:index="6" nillable="true" ma:displayName="Descripción del documento" ma:description="Ingrese descripciones o comentarios sobre el asunto si es necesario." ma:internalName="AlDescription">
      <xsd:simpleType>
        <xsd:restriction base="dms:Text"/>
      </xsd:simpleType>
    </xsd:element>
    <xsd:element name="ContractDate" ma:index="7" nillable="true" ma:displayName="Fecha del contrato" ma:description="Fecha de celebración del contrato." ma:format="DateOnly" ma:internalName="ContractDate">
      <xsd:simpleType>
        <xsd:restriction base="dms:DateTime"/>
      </xsd:simpleType>
    </xsd:element>
    <xsd:element name="ContractExpirationDate" ma:index="8" nillable="true" ma:displayName="Fecha de expiración" ma:description="Fecha cuando expira/ finaliza el contrato." ma:format="DateOnly" ma:internalName="ContractExpirationDate">
      <xsd:simpleType>
        <xsd:restriction base="dms:DateTime"/>
      </xsd:simpleType>
    </xsd:element>
    <xsd:element name="MaterialContract" ma:index="9" nillable="true" ma:displayName="Contrato con umbral materal" ma:description="Identificar si el contrato tiene umbral material." ma:format="Dropdown" ma:internalName="MaterialContract">
      <xsd:simpleType>
        <xsd:restriction base="dms:Boolean"/>
      </xsd:simpleType>
    </xsd:element>
    <xsd:element name="ExternalContractingParties" ma:index="10" nillable="true" ma:displayName="Partes contratantes externas" ma:description="Nombre(s) de las partes contratantes externas." ma:internalName="ExternalContractingParties">
      <xsd:simpleType>
        <xsd:restriction base="dms:Text"/>
      </xsd:simpleType>
    </xsd:element>
    <xsd:element name="PlaceOfOriginal" ma:index="11" nillable="true" ma:displayName="Lugar de la copia original" ma:description="En caso que se mantenga una copia original en papel del contrato, indiquese el lugar donde se conserva aqui." ma:internalName="PlaceOfOriginal">
      <xsd:simpleType>
        <xsd:restriction base="dms:Text"/>
      </xsd:simpleType>
    </xsd:element>
    <xsd:element name="TaxCatchAll" ma:index="19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6856d4619ce496882360609f9fc1dec" ma:index="23" nillable="true" ma:taxonomy="true" ma:internalName="l6856d4619ce496882360609f9fc1dec" ma:taxonomyFieldName="Contract_Type" ma:displayName="Tipo de contrato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Owner" ma:index="25" ma:displayName="Propietario(s) del expediente" ma:description="Persona(s) propietarias del expediente." ma:internalName="Dossier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26" ma:displayName="Estado del expediente" ma:default="" ma:description="Indica el estatus del dosier." ma:format="Dropdown" ma:internalName="DossierStatus">
      <xsd:simpleType>
        <xsd:restriction base="dms:Choice">
          <xsd:enumeration value="Abierto"/>
          <xsd:enumeration value="Cerrad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361cd-dd21-42bb-ace1-e1b72dd4ac82" xsi:nil="true"/>
    <TaxCatchAll xmlns="9ff07a45-11f5-479e-a441-cd98a86709fe" xsi:nil="true"/>
    <PlaceOfOriginal xmlns="9ff07a45-11f5-479e-a441-cd98a86709fe" xsi:nil="true"/>
    <AlDescription xmlns="9ff07a45-11f5-479e-a441-cd98a86709fe" xsi:nil="true"/>
    <DossierStatus xmlns="9ff07a45-11f5-479e-a441-cd98a86709f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ContractType xmlns="9ff07a45-11f5-479e-a441-cd98a86709fe"/>
    <ContractExpirationDate xmlns="9ff07a45-11f5-479e-a441-cd98a86709fe" xsi:nil="true"/>
    <ExternalContractingParties xmlns="9ff07a45-11f5-479e-a441-cd98a86709fe" xsi:nil="true"/>
    <DossierOwner xmlns="9ff07a45-11f5-479e-a441-cd98a86709fe">
      <UserInfo>
        <DisplayName/>
        <AccountId/>
        <AccountType/>
      </UserInfo>
    </DossierOwner>
    <ContractStatus xmlns="9ff07a45-11f5-479e-a441-cd98a86709fe">Sequía</ContractStatus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>false</_dlc_DocIdPersistId>
    <_dlc_DocIdUrl xmlns="9ff07a45-11f5-479e-a441-cd98a86709fe">
      <Url>https://allianzms.sharepoint.com/teams/ES0006-3163019/_layouts/15/DocIdRedir.aspx?ID=XU7P7SY2DP3Q-491014520-169945</Url>
      <Description>XU7P7SY2DP3Q-491014520-169945</Description>
    </_dlc_DocIdUrl>
    <_dlc_DocId xmlns="9ff07a45-11f5-479e-a441-cd98a86709fe">XU7P7SY2DP3Q-491014520-169945</_dlc_DocId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1BA82-452B-4A79-82F3-F30D4C9BA6F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5254006-4AD1-4B5F-969E-3231E9A6D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C2D75-F364-42CC-BF4E-CEAB21AC3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6C71AD-07D5-4713-BB1C-EC892AC8D265}">
  <ds:schemaRefs>
    <ds:schemaRef ds:uri="http://schemas.microsoft.com/office/2006/metadata/properties"/>
    <ds:schemaRef ds:uri="http://schemas.microsoft.com/office/infopath/2007/PartnerControls"/>
    <ds:schemaRef ds:uri="5d5361cd-dd21-42bb-ace1-e1b72dd4ac82"/>
    <ds:schemaRef ds:uri="9ff07a45-11f5-479e-a441-cd98a86709fe"/>
  </ds:schemaRefs>
</ds:datastoreItem>
</file>

<file path=customXml/itemProps5.xml><?xml version="1.0" encoding="utf-8"?>
<ds:datastoreItem xmlns:ds="http://schemas.openxmlformats.org/officeDocument/2006/customXml" ds:itemID="{7E417C9F-8FDD-4309-9BD7-D0D5398D57C7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22586C43-30BD-438C-B84E-043B297C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2</TotalTime>
  <Pages>2</Pages>
  <Words>610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4023</CharactersWithSpaces>
  <SharedDoc>false</SharedDoc>
  <HLinks>
    <vt:vector size="6" baseType="variant">
      <vt:variant>
        <vt:i4>4915285</vt:i4>
      </vt:variant>
      <vt:variant>
        <vt:i4>0</vt:i4>
      </vt:variant>
      <vt:variant>
        <vt:i4>0</vt:i4>
      </vt:variant>
      <vt:variant>
        <vt:i4>5</vt:i4>
      </vt:variant>
      <vt:variant>
        <vt:lpwstr>https://www.allianz.es/prensa/nota-preventiva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 (Allianz Compania de Seguros y Reaseguros S.A.)</cp:lastModifiedBy>
  <cp:revision>2</cp:revision>
  <cp:lastPrinted>2018-11-22T07:28:00Z</cp:lastPrinted>
  <dcterms:created xsi:type="dcterms:W3CDTF">2023-12-21T13:29:00Z</dcterms:created>
  <dcterms:modified xsi:type="dcterms:W3CDTF">2023-12-21T13:29:00Z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04112016144201">
    <vt:lpwstr>04112016144201;E104271;0</vt:lpwstr>
  </property>
  <property fmtid="{D5CDD505-2E9C-101B-9397-08002B2CF9AE}" pid="4" name="OfficeDocumentSecurity_04112016144511">
    <vt:lpwstr>04112016144511;E104271;0</vt:lpwstr>
  </property>
  <property fmtid="{D5CDD505-2E9C-101B-9397-08002B2CF9AE}" pid="5" name="OfficeDocumentSecurity_04112016144747">
    <vt:lpwstr>04112016144747;E104271;0</vt:lpwstr>
  </property>
  <property fmtid="{D5CDD505-2E9C-101B-9397-08002B2CF9AE}" pid="6" name="OfficeDocumentSecurity_04112016144902">
    <vt:lpwstr>04112016144902;E104271;0</vt:lpwstr>
  </property>
  <property fmtid="{D5CDD505-2E9C-101B-9397-08002B2CF9AE}" pid="7" name="OfficeDocumentSecurity_04112016145715">
    <vt:lpwstr>04112016145715;E104271;0</vt:lpwstr>
  </property>
  <property fmtid="{D5CDD505-2E9C-101B-9397-08002B2CF9AE}" pid="8" name="OfficeDocumentSecurity_04112016145827">
    <vt:lpwstr>04112016145827;E104271;0</vt:lpwstr>
  </property>
  <property fmtid="{D5CDD505-2E9C-101B-9397-08002B2CF9AE}" pid="9" name="OfficeDocumentSecurity_07112016121141">
    <vt:lpwstr>07112016121141;E104271;0</vt:lpwstr>
  </property>
  <property fmtid="{D5CDD505-2E9C-101B-9397-08002B2CF9AE}" pid="10" name="OfficeDocumentSecurity_10112016113139">
    <vt:lpwstr>10112016113139;E104271;0</vt:lpwstr>
  </property>
  <property fmtid="{D5CDD505-2E9C-101B-9397-08002B2CF9AE}" pid="11" name="OfficeDocumentSecurity_10112016114933">
    <vt:lpwstr>10112016114933;E104271;0</vt:lpwstr>
  </property>
  <property fmtid="{D5CDD505-2E9C-101B-9397-08002B2CF9AE}" pid="12" name="OfficeDocumentSecurity_10112016115426">
    <vt:lpwstr>10112016115426;E104271;0</vt:lpwstr>
  </property>
  <property fmtid="{D5CDD505-2E9C-101B-9397-08002B2CF9AE}" pid="13" name="OfficeDocumentSecurity_10112016115452">
    <vt:lpwstr>10112016115452;E104271;0</vt:lpwstr>
  </property>
  <property fmtid="{D5CDD505-2E9C-101B-9397-08002B2CF9AE}" pid="14" name="OfficeDocumentSecurity_10112016115539">
    <vt:lpwstr>10112016115539;E104271;0</vt:lpwstr>
  </property>
  <property fmtid="{D5CDD505-2E9C-101B-9397-08002B2CF9AE}" pid="15" name="OfficeDocumentSecurity_10112016125032">
    <vt:lpwstr>10112016125032;E104271;0</vt:lpwstr>
  </property>
  <property fmtid="{D5CDD505-2E9C-101B-9397-08002B2CF9AE}" pid="16" name="OfficeDocumentSecurity_10112016132400">
    <vt:lpwstr>10112016132400;E006748;0</vt:lpwstr>
  </property>
  <property fmtid="{D5CDD505-2E9C-101B-9397-08002B2CF9AE}" pid="17" name="OfficeDocumentSecurity_14112016102116">
    <vt:lpwstr>14112016102116;E104271;0</vt:lpwstr>
  </property>
  <property fmtid="{D5CDD505-2E9C-101B-9397-08002B2CF9AE}" pid="18" name="OfficeDocumentSecurity_14112016143535">
    <vt:lpwstr>14112016143535;E006418;0</vt:lpwstr>
  </property>
  <property fmtid="{D5CDD505-2E9C-101B-9397-08002B2CF9AE}" pid="19" name="OfficeDocumentSecurity_14112016144156">
    <vt:lpwstr>14112016144156;E006418;0</vt:lpwstr>
  </property>
  <property fmtid="{D5CDD505-2E9C-101B-9397-08002B2CF9AE}" pid="20" name="OfficeDocumentSecurity_14112016160802">
    <vt:lpwstr>14112016160802;E104271;0</vt:lpwstr>
  </property>
  <property fmtid="{D5CDD505-2E9C-101B-9397-08002B2CF9AE}" pid="21" name="OfficeDocumentSecurity_14112016160858">
    <vt:lpwstr>14112016160858;E104271;0</vt:lpwstr>
  </property>
  <property fmtid="{D5CDD505-2E9C-101B-9397-08002B2CF9AE}" pid="22" name="OfficeDocumentSecurity_14112016173106">
    <vt:lpwstr>14112016173106;E104271;0</vt:lpwstr>
  </property>
  <property fmtid="{D5CDD505-2E9C-101B-9397-08002B2CF9AE}" pid="23" name="OfficeDocumentSecurity_14112016173344">
    <vt:lpwstr>14112016173344;E104271;0</vt:lpwstr>
  </property>
  <property fmtid="{D5CDD505-2E9C-101B-9397-08002B2CF9AE}" pid="24" name="OfficeDocumentSecurity_14112016173427">
    <vt:lpwstr>14112016173427;E104271;0</vt:lpwstr>
  </property>
  <property fmtid="{D5CDD505-2E9C-101B-9397-08002B2CF9AE}" pid="25" name="OfficeDocumentSecurity_25102017102319">
    <vt:lpwstr>25102017102319;E105254;0</vt:lpwstr>
  </property>
  <property fmtid="{D5CDD505-2E9C-101B-9397-08002B2CF9AE}" pid="26" name="OfficeDocumentSecurity_25102017102509">
    <vt:lpwstr>25102017102509;E105254;0</vt:lpwstr>
  </property>
  <property fmtid="{D5CDD505-2E9C-101B-9397-08002B2CF9AE}" pid="27" name="OfficeDocumentSecurity_25102017103319">
    <vt:lpwstr>25102017103319;E105254;0</vt:lpwstr>
  </property>
  <property fmtid="{D5CDD505-2E9C-101B-9397-08002B2CF9AE}" pid="28" name="OfficeDocumentSecurity_25102017103320">
    <vt:lpwstr>25102017103320;E105254;0</vt:lpwstr>
  </property>
  <property fmtid="{D5CDD505-2E9C-101B-9397-08002B2CF9AE}" pid="29" name="OfficeDocumentSecurity_25102017104341">
    <vt:lpwstr>25102017104341;E105254;0</vt:lpwstr>
  </property>
  <property fmtid="{D5CDD505-2E9C-101B-9397-08002B2CF9AE}" pid="30" name="OfficeDocumentSecurity_25102017105343">
    <vt:lpwstr>25102017105343;E105254;0</vt:lpwstr>
  </property>
  <property fmtid="{D5CDD505-2E9C-101B-9397-08002B2CF9AE}" pid="31" name="OfficeDocumentSecurity_25102017110344">
    <vt:lpwstr>25102017110344;E105254;0</vt:lpwstr>
  </property>
  <property fmtid="{D5CDD505-2E9C-101B-9397-08002B2CF9AE}" pid="32" name="OfficeDocumentSecurity_25102017110412">
    <vt:lpwstr>25102017110412;E105254;0</vt:lpwstr>
  </property>
  <property fmtid="{D5CDD505-2E9C-101B-9397-08002B2CF9AE}" pid="33" name="OfficeDocumentSecurity_25102017111344">
    <vt:lpwstr>25102017111344;E105254;0</vt:lpwstr>
  </property>
  <property fmtid="{D5CDD505-2E9C-101B-9397-08002B2CF9AE}" pid="34" name="OfficeDocumentSecurity_25102017112622">
    <vt:lpwstr>25102017112622;E105254;0</vt:lpwstr>
  </property>
  <property fmtid="{D5CDD505-2E9C-101B-9397-08002B2CF9AE}" pid="35" name="OfficeDocumentSecurity_26102017160755">
    <vt:lpwstr>26102017160755;e006418;0</vt:lpwstr>
  </property>
  <property fmtid="{D5CDD505-2E9C-101B-9397-08002B2CF9AE}" pid="36" name="OfficeDocumentSecurity_26102017160805">
    <vt:lpwstr>26102017160805;e006418;0</vt:lpwstr>
  </property>
  <property fmtid="{D5CDD505-2E9C-101B-9397-08002B2CF9AE}" pid="37" name="OfficeDocumentSecurity_26102017160831">
    <vt:lpwstr>26102017160831;e006418;0</vt:lpwstr>
  </property>
  <property fmtid="{D5CDD505-2E9C-101B-9397-08002B2CF9AE}" pid="38" name="OfficeDocumentSecurity_30102017115856">
    <vt:lpwstr>30102017115856;E105254;0</vt:lpwstr>
  </property>
  <property fmtid="{D5CDD505-2E9C-101B-9397-08002B2CF9AE}" pid="39" name="OfficeDocumentSecurity_30102017120103">
    <vt:lpwstr>30102017120103;E105254;0</vt:lpwstr>
  </property>
  <property fmtid="{D5CDD505-2E9C-101B-9397-08002B2CF9AE}" pid="40" name="OfficeDocumentSecurity_30102017120153">
    <vt:lpwstr>30102017120153;E105254;0</vt:lpwstr>
  </property>
  <property fmtid="{D5CDD505-2E9C-101B-9397-08002B2CF9AE}" pid="41" name="OfficeDocumentSecurity_30102017155610">
    <vt:lpwstr>30102017155610;E105254;0</vt:lpwstr>
  </property>
  <property fmtid="{D5CDD505-2E9C-101B-9397-08002B2CF9AE}" pid="42" name="OfficeDocumentSecurity_30102017155646">
    <vt:lpwstr>30102017155646;E105254;0</vt:lpwstr>
  </property>
  <property fmtid="{D5CDD505-2E9C-101B-9397-08002B2CF9AE}" pid="43" name="OfficeDocumentSecurity_30102017165208">
    <vt:lpwstr>30102017165208;E105254;0</vt:lpwstr>
  </property>
  <property fmtid="{D5CDD505-2E9C-101B-9397-08002B2CF9AE}" pid="44" name="OfficeDocumentSecurity_30102017191131">
    <vt:lpwstr>30102017191131;e006418;0</vt:lpwstr>
  </property>
  <property fmtid="{D5CDD505-2E9C-101B-9397-08002B2CF9AE}" pid="45" name="OfficeDocumentSecurity_30102017191147">
    <vt:lpwstr>30102017191147;e006418;0</vt:lpwstr>
  </property>
  <property fmtid="{D5CDD505-2E9C-101B-9397-08002B2CF9AE}" pid="46" name="OfficeDocumentSecurity_30102017191225">
    <vt:lpwstr>30102017191225;e006418;0</vt:lpwstr>
  </property>
  <property fmtid="{D5CDD505-2E9C-101B-9397-08002B2CF9AE}" pid="47" name="OfficeDocumentSecurity_30102017191252">
    <vt:lpwstr>30102017191252;e006418;0</vt:lpwstr>
  </property>
  <property fmtid="{D5CDD505-2E9C-101B-9397-08002B2CF9AE}" pid="48" name="OfficeDocumentSecurity_31102017095859">
    <vt:lpwstr>31102017095859;e006418;0</vt:lpwstr>
  </property>
  <property fmtid="{D5CDD505-2E9C-101B-9397-08002B2CF9AE}" pid="49" name="OfficeDocumentSecurity_31102017101103">
    <vt:lpwstr>31102017101103;e006418;0</vt:lpwstr>
  </property>
  <property fmtid="{D5CDD505-2E9C-101B-9397-08002B2CF9AE}" pid="50" name="OfficeDocumentSecurity_31102017101155">
    <vt:lpwstr>31102017101155;e006418;0</vt:lpwstr>
  </property>
  <property fmtid="{D5CDD505-2E9C-101B-9397-08002B2CF9AE}" pid="51" name="OfficeDocumentSecurity_31102017102427">
    <vt:lpwstr>31102017102427;E105254;0</vt:lpwstr>
  </property>
  <property fmtid="{D5CDD505-2E9C-101B-9397-08002B2CF9AE}" pid="52" name="OfficeDocumentSecurity_31102017102524">
    <vt:lpwstr>31102017102524;E105254;0</vt:lpwstr>
  </property>
  <property fmtid="{D5CDD505-2E9C-101B-9397-08002B2CF9AE}" pid="53" name="OfficeDocumentSecurity_31102017103204">
    <vt:lpwstr>31102017103204;E105254;0</vt:lpwstr>
  </property>
  <property fmtid="{D5CDD505-2E9C-101B-9397-08002B2CF9AE}" pid="54" name="OfficeDocumentSecurity_31102017104125">
    <vt:lpwstr>31102017104125;E105254;0</vt:lpwstr>
  </property>
  <property fmtid="{D5CDD505-2E9C-101B-9397-08002B2CF9AE}" pid="55" name="OfficeDocumentSecurity_31102017104615">
    <vt:lpwstr>31102017104615;E105254;0</vt:lpwstr>
  </property>
  <property fmtid="{D5CDD505-2E9C-101B-9397-08002B2CF9AE}" pid="56" name="OfficeDocumentSecurity_31102017105437">
    <vt:lpwstr>31102017105437;e006418;0</vt:lpwstr>
  </property>
  <property fmtid="{D5CDD505-2E9C-101B-9397-08002B2CF9AE}" pid="57" name="OfficeDocumentSecurity_31102017110715">
    <vt:lpwstr>31102017110715;e006418;0</vt:lpwstr>
  </property>
  <property fmtid="{D5CDD505-2E9C-101B-9397-08002B2CF9AE}" pid="58" name="OfficeDocumentSecurity_02112017134705">
    <vt:lpwstr>02112017134705;E105254;0</vt:lpwstr>
  </property>
  <property fmtid="{D5CDD505-2E9C-101B-9397-08002B2CF9AE}" pid="59" name="OfficeDocumentSecurity_02112017134716">
    <vt:lpwstr>02112017134716;E105254;0</vt:lpwstr>
  </property>
  <property fmtid="{D5CDD505-2E9C-101B-9397-08002B2CF9AE}" pid="60" name="OfficeDocumentSecurity_02112017153844">
    <vt:lpwstr>02112017153844;E105254;0</vt:lpwstr>
  </property>
  <property fmtid="{D5CDD505-2E9C-101B-9397-08002B2CF9AE}" pid="61" name="OfficeDocumentSecurity_02112017153905">
    <vt:lpwstr>02112017153905;E105254;0</vt:lpwstr>
  </property>
  <property fmtid="{D5CDD505-2E9C-101B-9397-08002B2CF9AE}" pid="62" name="OfficeDocumentSecurity_02112017154029">
    <vt:lpwstr>02112017154029;E105254;0</vt:lpwstr>
  </property>
  <property fmtid="{D5CDD505-2E9C-101B-9397-08002B2CF9AE}" pid="63" name="OfficeDocumentSecurity_02112017154258">
    <vt:lpwstr>02112017154258;E105254;0</vt:lpwstr>
  </property>
  <property fmtid="{D5CDD505-2E9C-101B-9397-08002B2CF9AE}" pid="64" name="OfficeDocumentSecurity_02112017154844">
    <vt:lpwstr>02112017154844;E105254;0</vt:lpwstr>
  </property>
  <property fmtid="{D5CDD505-2E9C-101B-9397-08002B2CF9AE}" pid="65" name="OfficeDocumentSecurity_02112017154909">
    <vt:lpwstr>02112017154909;E105254;0</vt:lpwstr>
  </property>
  <property fmtid="{D5CDD505-2E9C-101B-9397-08002B2CF9AE}" pid="66" name="OfficeDocumentSecurity_02112017154935">
    <vt:lpwstr>02112017154935;E105254;0</vt:lpwstr>
  </property>
  <property fmtid="{D5CDD505-2E9C-101B-9397-08002B2CF9AE}" pid="67" name="OfficeDocumentSecurity_02112017155910">
    <vt:lpwstr>02112017155910;E105254;0</vt:lpwstr>
  </property>
  <property fmtid="{D5CDD505-2E9C-101B-9397-08002B2CF9AE}" pid="68" name="OfficeDocumentSecurity_02112017171120">
    <vt:lpwstr>02112017171120;E105254;0</vt:lpwstr>
  </property>
  <property fmtid="{D5CDD505-2E9C-101B-9397-08002B2CF9AE}" pid="69" name="OfficeDocumentSecurity_03012018094341">
    <vt:lpwstr>03012018094341;E105254;0</vt:lpwstr>
  </property>
  <property fmtid="{D5CDD505-2E9C-101B-9397-08002B2CF9AE}" pid="70" name="OfficeDocumentSecurity_03012018094636">
    <vt:lpwstr>03012018094636;E105254;0</vt:lpwstr>
  </property>
  <property fmtid="{D5CDD505-2E9C-101B-9397-08002B2CF9AE}" pid="71" name="OfficeDocumentSecurity_03012018100443">
    <vt:lpwstr>03012018100443;E105254;0</vt:lpwstr>
  </property>
  <property fmtid="{D5CDD505-2E9C-101B-9397-08002B2CF9AE}" pid="72" name="OfficeDocumentSecurity_03012018102459">
    <vt:lpwstr>03012018102459;E105254;0</vt:lpwstr>
  </property>
  <property fmtid="{D5CDD505-2E9C-101B-9397-08002B2CF9AE}" pid="73" name="OfficeDocumentSecurity_03012018151510">
    <vt:lpwstr>03012018151510;E105254;0</vt:lpwstr>
  </property>
  <property fmtid="{D5CDD505-2E9C-101B-9397-08002B2CF9AE}" pid="74" name="OfficeDocumentSecurity_03012018152355">
    <vt:lpwstr>03012018152355;E105254;0</vt:lpwstr>
  </property>
  <property fmtid="{D5CDD505-2E9C-101B-9397-08002B2CF9AE}" pid="75" name="OfficeDocumentSecurity_08012018105140">
    <vt:lpwstr>08012018105140;E105254;0</vt:lpwstr>
  </property>
  <property fmtid="{D5CDD505-2E9C-101B-9397-08002B2CF9AE}" pid="76" name="OfficeDocumentSecurity_08012018105231">
    <vt:lpwstr>08012018105231;E105254;0</vt:lpwstr>
  </property>
  <property fmtid="{D5CDD505-2E9C-101B-9397-08002B2CF9AE}" pid="77" name="OfficeDocumentSecurity_08012018105518">
    <vt:lpwstr>08012018105518;E105254;0</vt:lpwstr>
  </property>
  <property fmtid="{D5CDD505-2E9C-101B-9397-08002B2CF9AE}" pid="78" name="OfficeDocumentSecurity_08012018110259">
    <vt:lpwstr>08012018110259;E105254;0</vt:lpwstr>
  </property>
  <property fmtid="{D5CDD505-2E9C-101B-9397-08002B2CF9AE}" pid="79" name="OfficeDocumentSecurity_09052018102636">
    <vt:lpwstr>09052018102636;E105254;0</vt:lpwstr>
  </property>
  <property fmtid="{D5CDD505-2E9C-101B-9397-08002B2CF9AE}" pid="80" name="OfficeDocumentSecurity_09052018102912">
    <vt:lpwstr>09052018102912;E105254;0</vt:lpwstr>
  </property>
  <property fmtid="{D5CDD505-2E9C-101B-9397-08002B2CF9AE}" pid="81" name="OfficeDocumentSecurity_09052018105927">
    <vt:lpwstr>09052018105927;E105254;0</vt:lpwstr>
  </property>
  <property fmtid="{D5CDD505-2E9C-101B-9397-08002B2CF9AE}" pid="82" name="OfficeDocumentSecurity_09052018110052">
    <vt:lpwstr>09052018110052;E105254;0</vt:lpwstr>
  </property>
  <property fmtid="{D5CDD505-2E9C-101B-9397-08002B2CF9AE}" pid="83" name="OfficeDocumentSecurity_09052018110715">
    <vt:lpwstr>09052018110715;E105254;0</vt:lpwstr>
  </property>
  <property fmtid="{D5CDD505-2E9C-101B-9397-08002B2CF9AE}" pid="84" name="OfficeDocumentSecurity_09052018110929">
    <vt:lpwstr>09052018110929;E105254;0</vt:lpwstr>
  </property>
  <property fmtid="{D5CDD505-2E9C-101B-9397-08002B2CF9AE}" pid="85" name="OfficeDocumentSecurity_09052018111821">
    <vt:lpwstr>09052018111821;E105254;0</vt:lpwstr>
  </property>
  <property fmtid="{D5CDD505-2E9C-101B-9397-08002B2CF9AE}" pid="86" name="OfficeDocumentSecurity_09052018113424">
    <vt:lpwstr>09052018113424;E105254;0</vt:lpwstr>
  </property>
  <property fmtid="{D5CDD505-2E9C-101B-9397-08002B2CF9AE}" pid="87" name="OfficeDocumentSecurity_09052018113738">
    <vt:lpwstr>09052018113738;E105254;0</vt:lpwstr>
  </property>
  <property fmtid="{D5CDD505-2E9C-101B-9397-08002B2CF9AE}" pid="88" name="OfficeDocumentSecurity_09052018114134">
    <vt:lpwstr>09052018114134;E105254;0</vt:lpwstr>
  </property>
  <property fmtid="{D5CDD505-2E9C-101B-9397-08002B2CF9AE}" pid="89" name="OfficeDocumentSecurity_21052018131917">
    <vt:lpwstr>21052018131917;E105254;0</vt:lpwstr>
  </property>
  <property fmtid="{D5CDD505-2E9C-101B-9397-08002B2CF9AE}" pid="90" name="OfficeDocumentSecurity_21052018135708">
    <vt:lpwstr>21052018135708;E105254;0</vt:lpwstr>
  </property>
  <property fmtid="{D5CDD505-2E9C-101B-9397-08002B2CF9AE}" pid="91" name="OfficeDocumentSecurity_29052018165546">
    <vt:lpwstr>29052018165546;E105254;0</vt:lpwstr>
  </property>
  <property fmtid="{D5CDD505-2E9C-101B-9397-08002B2CF9AE}" pid="92" name="OfficeDocumentSecurity_29052018171551">
    <vt:lpwstr>29052018171551;E105254;0</vt:lpwstr>
  </property>
  <property fmtid="{D5CDD505-2E9C-101B-9397-08002B2CF9AE}" pid="93" name="OfficeDocumentSecurity_29052018180254">
    <vt:lpwstr>29052018180254;E105254;0</vt:lpwstr>
  </property>
  <property fmtid="{D5CDD505-2E9C-101B-9397-08002B2CF9AE}" pid="94" name="OfficeDocumentSecurity_30052018105556">
    <vt:lpwstr>30052018105556;e105254;0</vt:lpwstr>
  </property>
  <property fmtid="{D5CDD505-2E9C-101B-9397-08002B2CF9AE}" pid="95" name="OfficeDocumentSecurity_30052018105820">
    <vt:lpwstr>30052018105820;e105254;0</vt:lpwstr>
  </property>
  <property fmtid="{D5CDD505-2E9C-101B-9397-08002B2CF9AE}" pid="96" name="OfficeDocumentSecurity_30052018110001">
    <vt:lpwstr>30052018110001;e105254;0</vt:lpwstr>
  </property>
  <property fmtid="{D5CDD505-2E9C-101B-9397-08002B2CF9AE}" pid="97" name="OfficeDocumentSecurity_30052018113755">
    <vt:lpwstr>30052018113755;e105254;0</vt:lpwstr>
  </property>
  <property fmtid="{D5CDD505-2E9C-101B-9397-08002B2CF9AE}" pid="98" name="OfficeDocumentSecurity_30052018115318">
    <vt:lpwstr>30052018115318;e105254;0</vt:lpwstr>
  </property>
  <property fmtid="{D5CDD505-2E9C-101B-9397-08002B2CF9AE}" pid="99" name="OfficeDocumentSecurity_30052018115432">
    <vt:lpwstr>30052018115432;e105254;0</vt:lpwstr>
  </property>
  <property fmtid="{D5CDD505-2E9C-101B-9397-08002B2CF9AE}" pid="100" name="OfficeDocumentSecurity_30052018115551">
    <vt:lpwstr>30052018115551;e105254;0</vt:lpwstr>
  </property>
  <property fmtid="{D5CDD505-2E9C-101B-9397-08002B2CF9AE}" pid="101" name="OfficeDocumentSecurity_31052018130858">
    <vt:lpwstr>31052018130858;e105254;0</vt:lpwstr>
  </property>
  <property fmtid="{D5CDD505-2E9C-101B-9397-08002B2CF9AE}" pid="102" name="OfficeDocumentSecurity_08062018105627">
    <vt:lpwstr>08062018105627;E105254;0</vt:lpwstr>
  </property>
  <property fmtid="{D5CDD505-2E9C-101B-9397-08002B2CF9AE}" pid="103" name="OfficeDocumentSecurity_12062018110227">
    <vt:lpwstr>12062018110227;e006418;0</vt:lpwstr>
  </property>
  <property fmtid="{D5CDD505-2E9C-101B-9397-08002B2CF9AE}" pid="104" name="OfficeDocumentSecurity_12062018112315">
    <vt:lpwstr>12062018112315;e006418;0</vt:lpwstr>
  </property>
  <property fmtid="{D5CDD505-2E9C-101B-9397-08002B2CF9AE}" pid="105" name="OfficeDocumentSecurity_12062018114251">
    <vt:lpwstr>12062018114251;e006418;0</vt:lpwstr>
  </property>
  <property fmtid="{D5CDD505-2E9C-101B-9397-08002B2CF9AE}" pid="106" name="OfficeDocumentSecurity_12062018145835">
    <vt:lpwstr>12062018145835;E105254;0</vt:lpwstr>
  </property>
  <property fmtid="{D5CDD505-2E9C-101B-9397-08002B2CF9AE}" pid="107" name="OfficeDocumentSecurity_12062018150158">
    <vt:lpwstr>12062018150158;E105254;0</vt:lpwstr>
  </property>
  <property fmtid="{D5CDD505-2E9C-101B-9397-08002B2CF9AE}" pid="108" name="OfficeDocumentSecurity_12062018150250">
    <vt:lpwstr>12062018150250;E105254;0</vt:lpwstr>
  </property>
  <property fmtid="{D5CDD505-2E9C-101B-9397-08002B2CF9AE}" pid="109" name="OfficeDocumentSecurity_12062018150545">
    <vt:lpwstr>12062018150545;E105254;0</vt:lpwstr>
  </property>
  <property fmtid="{D5CDD505-2E9C-101B-9397-08002B2CF9AE}" pid="110" name="OfficeDocumentSecurity_12062018150611">
    <vt:lpwstr>12062018150611;E105254;0</vt:lpwstr>
  </property>
  <property fmtid="{D5CDD505-2E9C-101B-9397-08002B2CF9AE}" pid="111" name="OfficeDocumentSecurity_03102018162900">
    <vt:lpwstr>03102018162900;E105254;0</vt:lpwstr>
  </property>
  <property fmtid="{D5CDD505-2E9C-101B-9397-08002B2CF9AE}" pid="112" name="OfficeDocumentSecurity_03102018194328">
    <vt:lpwstr>03102018194328;e006324;0</vt:lpwstr>
  </property>
  <property fmtid="{D5CDD505-2E9C-101B-9397-08002B2CF9AE}" pid="113" name="OfficeDocumentSecurity_03102018194659">
    <vt:lpwstr>03102018194659;e006324;0</vt:lpwstr>
  </property>
  <property fmtid="{D5CDD505-2E9C-101B-9397-08002B2CF9AE}" pid="114" name="OfficeDocumentSecurity_03102018194931">
    <vt:lpwstr>03102018194931;e006324;0</vt:lpwstr>
  </property>
  <property fmtid="{D5CDD505-2E9C-101B-9397-08002B2CF9AE}" pid="115" name="OfficeDocumentSecurity_03102018195756">
    <vt:lpwstr>03102018195756;e006324;0</vt:lpwstr>
  </property>
  <property fmtid="{D5CDD505-2E9C-101B-9397-08002B2CF9AE}" pid="116" name="OfficeDocumentSecurity_03102018195800">
    <vt:lpwstr>03102018195800;e006324;0</vt:lpwstr>
  </property>
  <property fmtid="{D5CDD505-2E9C-101B-9397-08002B2CF9AE}" pid="117" name="OfficeDocumentSecurity_04102018110339">
    <vt:lpwstr>04102018110339;E105254;0</vt:lpwstr>
  </property>
  <property fmtid="{D5CDD505-2E9C-101B-9397-08002B2CF9AE}" pid="118" name="OfficeDocumentSecurity_04102018112141">
    <vt:lpwstr>04102018112141;E105254;0</vt:lpwstr>
  </property>
  <property fmtid="{D5CDD505-2E9C-101B-9397-08002B2CF9AE}" pid="119" name="OfficeDocumentSecurity_04102018161617">
    <vt:lpwstr>04102018161617;E105254;0</vt:lpwstr>
  </property>
  <property fmtid="{D5CDD505-2E9C-101B-9397-08002B2CF9AE}" pid="120" name="OfficeDocumentSecurity_04102018174022">
    <vt:lpwstr>04102018174022;E105254;0</vt:lpwstr>
  </property>
  <property fmtid="{D5CDD505-2E9C-101B-9397-08002B2CF9AE}" pid="121" name="OfficeDocumentSecurity_04102018175020">
    <vt:lpwstr>04102018175020;E105254;0</vt:lpwstr>
  </property>
  <property fmtid="{D5CDD505-2E9C-101B-9397-08002B2CF9AE}" pid="122" name="OfficeDocumentSecurity_05102018102455">
    <vt:lpwstr>05102018102455;E105254;0</vt:lpwstr>
  </property>
  <property fmtid="{D5CDD505-2E9C-101B-9397-08002B2CF9AE}" pid="123" name="OfficeDocumentSecurity_05102018103200">
    <vt:lpwstr>05102018103200;E105254;0</vt:lpwstr>
  </property>
  <property fmtid="{D5CDD505-2E9C-101B-9397-08002B2CF9AE}" pid="124" name="OfficeDocumentSecurity_05102018103643">
    <vt:lpwstr>05102018103643;E105254;0</vt:lpwstr>
  </property>
  <property fmtid="{D5CDD505-2E9C-101B-9397-08002B2CF9AE}" pid="125" name="OfficeDocumentSecurity_05102018112838">
    <vt:lpwstr>05102018112838;E105254;0</vt:lpwstr>
  </property>
  <property fmtid="{D5CDD505-2E9C-101B-9397-08002B2CF9AE}" pid="126" name="OfficeDocumentSecurity_08102018091957">
    <vt:lpwstr>08102018091957;E105254;0</vt:lpwstr>
  </property>
  <property fmtid="{D5CDD505-2E9C-101B-9397-08002B2CF9AE}" pid="127" name="OfficeDocumentSecurity_08102018092010">
    <vt:lpwstr>08102018092010;E105254;0</vt:lpwstr>
  </property>
  <property fmtid="{D5CDD505-2E9C-101B-9397-08002B2CF9AE}" pid="128" name="OfficeDocumentSecurity_08102018092927">
    <vt:lpwstr>08102018092927;E105254;0</vt:lpwstr>
  </property>
  <property fmtid="{D5CDD505-2E9C-101B-9397-08002B2CF9AE}" pid="129" name="OfficeDocumentSecurity_08102018094114">
    <vt:lpwstr>08102018094114;E105254;0</vt:lpwstr>
  </property>
  <property fmtid="{D5CDD505-2E9C-101B-9397-08002B2CF9AE}" pid="130" name="OfficeDocumentSecurity_08102018094431">
    <vt:lpwstr>08102018094431;E105254;0</vt:lpwstr>
  </property>
  <property fmtid="{D5CDD505-2E9C-101B-9397-08002B2CF9AE}" pid="131" name="OfficeDocumentSecurity_08102018094610">
    <vt:lpwstr>08102018094610;E105254;0</vt:lpwstr>
  </property>
  <property fmtid="{D5CDD505-2E9C-101B-9397-08002B2CF9AE}" pid="132" name="OfficeDocumentSecurity_25102018100850">
    <vt:lpwstr>25102018100850;E105254;0</vt:lpwstr>
  </property>
  <property fmtid="{D5CDD505-2E9C-101B-9397-08002B2CF9AE}" pid="133" name="OfficeDocumentSecurity_25102018101350">
    <vt:lpwstr>25102018101350;E105254;0</vt:lpwstr>
  </property>
  <property fmtid="{D5CDD505-2E9C-101B-9397-08002B2CF9AE}" pid="134" name="OfficeDocumentSecurity_25102018103813">
    <vt:lpwstr>25102018103813;E105254;0</vt:lpwstr>
  </property>
  <property fmtid="{D5CDD505-2E9C-101B-9397-08002B2CF9AE}" pid="135" name="OfficeDocumentSecurity_25102018110432">
    <vt:lpwstr>25102018110432;E105254;0</vt:lpwstr>
  </property>
  <property fmtid="{D5CDD505-2E9C-101B-9397-08002B2CF9AE}" pid="136" name="OfficeDocumentSecurity_25102018115847">
    <vt:lpwstr>25102018115847;e006418;0</vt:lpwstr>
  </property>
  <property fmtid="{D5CDD505-2E9C-101B-9397-08002B2CF9AE}" pid="137" name="OfficeDocumentSecurity_25102018123746">
    <vt:lpwstr>25102018123746;E105254;0</vt:lpwstr>
  </property>
  <property fmtid="{D5CDD505-2E9C-101B-9397-08002B2CF9AE}" pid="138" name="OfficeDocumentSecurity_22112018130726">
    <vt:lpwstr>22112018130726;E105254;0</vt:lpwstr>
  </property>
  <property fmtid="{D5CDD505-2E9C-101B-9397-08002B2CF9AE}" pid="139" name="_dlc_DocId">
    <vt:lpwstr>XU7P7SY2DP3Q-491014520-142423</vt:lpwstr>
  </property>
  <property fmtid="{D5CDD505-2E9C-101B-9397-08002B2CF9AE}" pid="140" name="_dlc_DocIdItemGuid">
    <vt:lpwstr>1c36e301-b994-4b44-b35f-7c76bfc935d9</vt:lpwstr>
  </property>
  <property fmtid="{D5CDD505-2E9C-101B-9397-08002B2CF9AE}" pid="141" name="_dlc_DocIdUrl">
    <vt:lpwstr>https://allianzms.sharepoint.com/teams/ES0006-3163019/_layouts/15/DocIdRedir.aspx?ID=XU7P7SY2DP3Q-491014520-142423, XU7P7SY2DP3Q-491014520-142423</vt:lpwstr>
  </property>
  <property fmtid="{D5CDD505-2E9C-101B-9397-08002B2CF9AE}" pid="142" name="PlaceOfOriginal">
    <vt:lpwstr/>
  </property>
  <property fmtid="{D5CDD505-2E9C-101B-9397-08002B2CF9AE}" pid="143" name="DossierStatus">
    <vt:lpwstr>Abierto</vt:lpwstr>
  </property>
  <property fmtid="{D5CDD505-2E9C-101B-9397-08002B2CF9AE}" pid="144" name="ContractManagers">
    <vt:lpwstr/>
  </property>
  <property fmtid="{D5CDD505-2E9C-101B-9397-08002B2CF9AE}" pid="145" name="OutsourcingAgreement">
    <vt:lpwstr>0</vt:lpwstr>
  </property>
  <property fmtid="{D5CDD505-2E9C-101B-9397-08002B2CF9AE}" pid="146" name="ContractDate">
    <vt:lpwstr/>
  </property>
  <property fmtid="{D5CDD505-2E9C-101B-9397-08002B2CF9AE}" pid="147" name="MailPreviewData">
    <vt:lpwstr/>
  </property>
  <property fmtid="{D5CDD505-2E9C-101B-9397-08002B2CF9AE}" pid="148" name="DocumentSetDescription">
    <vt:lpwstr/>
  </property>
  <property fmtid="{D5CDD505-2E9C-101B-9397-08002B2CF9AE}" pid="149" name="MaterialContract">
    <vt:lpwstr>0</vt:lpwstr>
  </property>
  <property fmtid="{D5CDD505-2E9C-101B-9397-08002B2CF9AE}" pid="150" name="ContractType">
    <vt:lpwstr/>
  </property>
  <property fmtid="{D5CDD505-2E9C-101B-9397-08002B2CF9AE}" pid="151" name="ContractExpirationDate">
    <vt:lpwstr/>
  </property>
  <property fmtid="{D5CDD505-2E9C-101B-9397-08002B2CF9AE}" pid="152" name="ExternalContractingParties">
    <vt:lpwstr/>
  </property>
  <property fmtid="{D5CDD505-2E9C-101B-9397-08002B2CF9AE}" pid="153" name="nd762d5e82fb490792aa88eaddbb89ea">
    <vt:lpwstr/>
  </property>
  <property fmtid="{D5CDD505-2E9C-101B-9397-08002B2CF9AE}" pid="154" name="DossierOwner">
    <vt:lpwstr>13;#Gallach Montero, Laura (Allianz Compania de Seguros y Reaseguros S.A.)</vt:lpwstr>
  </property>
  <property fmtid="{D5CDD505-2E9C-101B-9397-08002B2CF9AE}" pid="155" name="DocumentClass">
    <vt:lpwstr/>
  </property>
  <property fmtid="{D5CDD505-2E9C-101B-9397-08002B2CF9AE}" pid="156" name="ContractStatus">
    <vt:lpwstr>Sequía</vt:lpwstr>
  </property>
  <property fmtid="{D5CDD505-2E9C-101B-9397-08002B2CF9AE}" pid="157" name="l6856d4619ce496882360609f9fc1dec">
    <vt:lpwstr/>
  </property>
  <property fmtid="{D5CDD505-2E9C-101B-9397-08002B2CF9AE}" pid="158" name="MSIP_Label_ce5f591a-3248-43e9-9b70-1ad50135772d_Enabled">
    <vt:lpwstr>true</vt:lpwstr>
  </property>
  <property fmtid="{D5CDD505-2E9C-101B-9397-08002B2CF9AE}" pid="159" name="MSIP_Label_ce5f591a-3248-43e9-9b70-1ad50135772d_SetDate">
    <vt:lpwstr>2023-02-28T10:39:24Z</vt:lpwstr>
  </property>
  <property fmtid="{D5CDD505-2E9C-101B-9397-08002B2CF9AE}" pid="160" name="MSIP_Label_ce5f591a-3248-43e9-9b70-1ad50135772d_Method">
    <vt:lpwstr>Privileged</vt:lpwstr>
  </property>
  <property fmtid="{D5CDD505-2E9C-101B-9397-08002B2CF9AE}" pid="161" name="MSIP_Label_ce5f591a-3248-43e9-9b70-1ad50135772d_Name">
    <vt:lpwstr>ce5f591a-3248-43e9-9b70-1ad50135772d</vt:lpwstr>
  </property>
  <property fmtid="{D5CDD505-2E9C-101B-9397-08002B2CF9AE}" pid="162" name="MSIP_Label_ce5f591a-3248-43e9-9b70-1ad50135772d_SiteId">
    <vt:lpwstr>6e06e42d-6925-47c6-b9e7-9581c7ca302a</vt:lpwstr>
  </property>
  <property fmtid="{D5CDD505-2E9C-101B-9397-08002B2CF9AE}" pid="163" name="MSIP_Label_ce5f591a-3248-43e9-9b70-1ad50135772d_ActionId">
    <vt:lpwstr>b859b18a-a21d-4730-98f1-a37a22733f36</vt:lpwstr>
  </property>
  <property fmtid="{D5CDD505-2E9C-101B-9397-08002B2CF9AE}" pid="164" name="MSIP_Label_ce5f591a-3248-43e9-9b70-1ad50135772d_ContentBits">
    <vt:lpwstr>0</vt:lpwstr>
  </property>
  <property fmtid="{D5CDD505-2E9C-101B-9397-08002B2CF9AE}" pid="165" name="AllianzContractingParties">
    <vt:lpwstr/>
  </property>
  <property fmtid="{D5CDD505-2E9C-101B-9397-08002B2CF9AE}" pid="166" name="MediaServiceImageTags">
    <vt:lpwstr/>
  </property>
  <property fmtid="{D5CDD505-2E9C-101B-9397-08002B2CF9AE}" pid="167" name="b0fe84444e894ab98172082a3d0e58f8">
    <vt:lpwstr/>
  </property>
  <property fmtid="{D5CDD505-2E9C-101B-9397-08002B2CF9AE}" pid="168" name="Document_Class">
    <vt:lpwstr/>
  </property>
  <property fmtid="{D5CDD505-2E9C-101B-9397-08002B2CF9AE}" pid="169" name="iccd162ff52447b49ab8f5fd8f2cec1e">
    <vt:lpwstr/>
  </property>
  <property fmtid="{D5CDD505-2E9C-101B-9397-08002B2CF9AE}" pid="170" name="Contract_Type">
    <vt:lpwstr/>
  </property>
  <property fmtid="{D5CDD505-2E9C-101B-9397-08002B2CF9AE}" pid="171" name="DossierDepartment">
    <vt:lpwstr/>
  </property>
  <property fmtid="{D5CDD505-2E9C-101B-9397-08002B2CF9AE}" pid="172" name="ContentTypeId">
    <vt:lpwstr>0x010100D45E6E72D8714CC7944D4D047D7ED38D00F4A4AB4938F61541A37297F5A676FA57</vt:lpwstr>
  </property>
  <property fmtid="{D5CDD505-2E9C-101B-9397-08002B2CF9AE}" pid="173" name="_dlc_DocIdPersistId">
    <vt:lpwstr/>
  </property>
  <property fmtid="{D5CDD505-2E9C-101B-9397-08002B2CF9AE}" pid="174" name="TaxCatchAllLabel">
    <vt:lpwstr/>
  </property>
  <property fmtid="{D5CDD505-2E9C-101B-9397-08002B2CF9AE}" pid="175" name="GrammarlyDocumentId">
    <vt:lpwstr>c690368ba97feb0e4f30660a9018946098d2ac4cd0070a1abba80030b9dfab60</vt:lpwstr>
  </property>
</Properties>
</file>