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FB474" w14:textId="77777777" w:rsidR="00F076B7" w:rsidRDefault="00F076B7" w:rsidP="00E14F93">
      <w:pPr>
        <w:ind w:left="540" w:right="567"/>
        <w:jc w:val="center"/>
        <w:rPr>
          <w:b/>
          <w:sz w:val="32"/>
          <w:szCs w:val="32"/>
          <w:lang w:val="es-ES_tradnl"/>
        </w:rPr>
      </w:pPr>
      <w:bookmarkStart w:id="0" w:name="_GoBack"/>
      <w:bookmarkEnd w:id="0"/>
    </w:p>
    <w:p w14:paraId="3ADABB41" w14:textId="77777777" w:rsidR="00F076B7" w:rsidRDefault="00F076B7" w:rsidP="00E14F93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1E3DE159" w14:textId="76F7C969" w:rsidR="008B747C" w:rsidRPr="00FE50D9" w:rsidRDefault="00F076B7" w:rsidP="7C02F564">
      <w:pPr>
        <w:ind w:left="540" w:right="567"/>
        <w:jc w:val="center"/>
        <w:rPr>
          <w:b/>
          <w:bCs/>
          <w:sz w:val="32"/>
          <w:szCs w:val="32"/>
        </w:rPr>
      </w:pPr>
      <w:r w:rsidRPr="7C02F564">
        <w:rPr>
          <w:b/>
          <w:bCs/>
          <w:sz w:val="32"/>
          <w:szCs w:val="32"/>
        </w:rPr>
        <w:t xml:space="preserve">Allianz se une </w:t>
      </w:r>
      <w:r w:rsidR="00B55F1E" w:rsidRPr="7C02F564">
        <w:rPr>
          <w:b/>
          <w:bCs/>
          <w:sz w:val="32"/>
          <w:szCs w:val="32"/>
        </w:rPr>
        <w:t xml:space="preserve">a la iniciativa </w:t>
      </w:r>
      <w:r w:rsidR="00137C04" w:rsidRPr="7C02F564">
        <w:rPr>
          <w:b/>
          <w:bCs/>
          <w:sz w:val="32"/>
          <w:szCs w:val="32"/>
        </w:rPr>
        <w:t xml:space="preserve">la </w:t>
      </w:r>
      <w:r w:rsidR="008B747C" w:rsidRPr="7C02F564">
        <w:rPr>
          <w:b/>
          <w:bCs/>
          <w:sz w:val="32"/>
          <w:szCs w:val="32"/>
        </w:rPr>
        <w:t xml:space="preserve">Hora del Planeta </w:t>
      </w:r>
      <w:r w:rsidR="00844BF9" w:rsidRPr="7C02F564">
        <w:rPr>
          <w:b/>
          <w:bCs/>
          <w:sz w:val="32"/>
          <w:szCs w:val="32"/>
        </w:rPr>
        <w:t>un año más</w:t>
      </w:r>
    </w:p>
    <w:p w14:paraId="0A37501D" w14:textId="77777777" w:rsidR="00E25BA5" w:rsidRPr="0073788A" w:rsidRDefault="00E25BA5" w:rsidP="0087013B">
      <w:pPr>
        <w:spacing w:line="360" w:lineRule="auto"/>
        <w:ind w:right="944"/>
        <w:rPr>
          <w:sz w:val="32"/>
          <w:szCs w:val="32"/>
          <w:lang w:val="es-ES_tradnl"/>
        </w:rPr>
      </w:pPr>
    </w:p>
    <w:p w14:paraId="2CE33343" w14:textId="3B172C94" w:rsidR="00650EEC" w:rsidRDefault="0043053C" w:rsidP="00F675C9">
      <w:pPr>
        <w:numPr>
          <w:ilvl w:val="0"/>
          <w:numId w:val="5"/>
        </w:numPr>
        <w:spacing w:line="360" w:lineRule="auto"/>
        <w:ind w:right="941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El día </w:t>
      </w:r>
      <w:r w:rsidR="00F076B7">
        <w:rPr>
          <w:b/>
          <w:sz w:val="24"/>
          <w:szCs w:val="24"/>
          <w:lang w:val="es-ES_tradnl"/>
        </w:rPr>
        <w:t>26</w:t>
      </w:r>
      <w:r w:rsidR="006C19EB">
        <w:rPr>
          <w:b/>
          <w:sz w:val="24"/>
          <w:szCs w:val="24"/>
          <w:lang w:val="es-ES_tradnl"/>
        </w:rPr>
        <w:t xml:space="preserve"> </w:t>
      </w:r>
      <w:r w:rsidR="00650EEC">
        <w:rPr>
          <w:b/>
          <w:sz w:val="24"/>
          <w:szCs w:val="24"/>
          <w:lang w:val="es-ES_tradnl"/>
        </w:rPr>
        <w:t xml:space="preserve">de marzo entre las 20.30 y las 21.30 horas, </w:t>
      </w:r>
      <w:r w:rsidR="00152199">
        <w:rPr>
          <w:b/>
          <w:sz w:val="24"/>
          <w:szCs w:val="24"/>
          <w:lang w:val="es-ES_tradnl"/>
        </w:rPr>
        <w:t>Allianz</w:t>
      </w:r>
      <w:r w:rsidR="00650EEC">
        <w:rPr>
          <w:b/>
          <w:sz w:val="24"/>
          <w:szCs w:val="24"/>
          <w:lang w:val="es-ES_tradnl"/>
        </w:rPr>
        <w:t xml:space="preserve"> se sumará a la iniciativa de World Wi</w:t>
      </w:r>
      <w:r w:rsidR="00FD0302">
        <w:rPr>
          <w:b/>
          <w:sz w:val="24"/>
          <w:szCs w:val="24"/>
          <w:lang w:val="es-ES_tradnl"/>
        </w:rPr>
        <w:t>l</w:t>
      </w:r>
      <w:r w:rsidR="00650EEC">
        <w:rPr>
          <w:b/>
          <w:sz w:val="24"/>
          <w:szCs w:val="24"/>
          <w:lang w:val="es-ES_tradnl"/>
        </w:rPr>
        <w:t>d</w:t>
      </w:r>
      <w:r w:rsidR="0054494A">
        <w:rPr>
          <w:b/>
          <w:sz w:val="24"/>
          <w:szCs w:val="24"/>
          <w:lang w:val="es-ES_tradnl"/>
        </w:rPr>
        <w:t>life</w:t>
      </w:r>
      <w:r w:rsidR="00650EEC">
        <w:rPr>
          <w:b/>
          <w:sz w:val="24"/>
          <w:szCs w:val="24"/>
          <w:lang w:val="es-ES_tradnl"/>
        </w:rPr>
        <w:t xml:space="preserve"> Fund, “La </w:t>
      </w:r>
      <w:r w:rsidR="00EF7A6C">
        <w:rPr>
          <w:b/>
          <w:sz w:val="24"/>
          <w:szCs w:val="24"/>
          <w:lang w:val="es-ES_tradnl"/>
        </w:rPr>
        <w:t>H</w:t>
      </w:r>
      <w:r w:rsidR="00650EEC">
        <w:rPr>
          <w:b/>
          <w:sz w:val="24"/>
          <w:szCs w:val="24"/>
          <w:lang w:val="es-ES_tradnl"/>
        </w:rPr>
        <w:t>ora del Planeta”</w:t>
      </w:r>
    </w:p>
    <w:p w14:paraId="3091C46B" w14:textId="77777777" w:rsidR="004D57D0" w:rsidRDefault="002147DE" w:rsidP="00F675C9">
      <w:pPr>
        <w:numPr>
          <w:ilvl w:val="0"/>
          <w:numId w:val="5"/>
        </w:numPr>
        <w:spacing w:line="360" w:lineRule="auto"/>
        <w:ind w:right="941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 compañía</w:t>
      </w:r>
      <w:r w:rsidR="004D57D0">
        <w:rPr>
          <w:b/>
          <w:sz w:val="24"/>
          <w:szCs w:val="24"/>
          <w:lang w:val="es-ES_tradnl"/>
        </w:rPr>
        <w:t xml:space="preserve"> apagará</w:t>
      </w:r>
      <w:r w:rsidR="000149F6">
        <w:rPr>
          <w:b/>
          <w:sz w:val="24"/>
          <w:szCs w:val="24"/>
          <w:lang w:val="es-ES_tradnl"/>
        </w:rPr>
        <w:t xml:space="preserve"> </w:t>
      </w:r>
      <w:r w:rsidR="0044647D">
        <w:rPr>
          <w:b/>
          <w:sz w:val="24"/>
          <w:szCs w:val="24"/>
          <w:lang w:val="es-ES_tradnl"/>
        </w:rPr>
        <w:t xml:space="preserve">las luces de sus </w:t>
      </w:r>
      <w:r>
        <w:rPr>
          <w:b/>
          <w:sz w:val="24"/>
          <w:szCs w:val="24"/>
          <w:lang w:val="es-ES_tradnl"/>
        </w:rPr>
        <w:t xml:space="preserve">edificios de </w:t>
      </w:r>
      <w:r w:rsidR="00B55F1E">
        <w:rPr>
          <w:b/>
          <w:sz w:val="24"/>
          <w:szCs w:val="24"/>
          <w:lang w:val="es-ES_tradnl"/>
        </w:rPr>
        <w:t>Madrid y Barcelona</w:t>
      </w:r>
      <w:r w:rsidR="004D57D0">
        <w:rPr>
          <w:b/>
          <w:sz w:val="24"/>
          <w:szCs w:val="24"/>
          <w:lang w:val="es-ES_tradnl"/>
        </w:rPr>
        <w:t xml:space="preserve"> </w:t>
      </w:r>
      <w:r w:rsidR="00D97093">
        <w:rPr>
          <w:b/>
          <w:sz w:val="24"/>
          <w:szCs w:val="24"/>
          <w:lang w:val="es-ES_tradnl"/>
        </w:rPr>
        <w:t xml:space="preserve">para </w:t>
      </w:r>
      <w:r w:rsidR="006C19EB">
        <w:rPr>
          <w:b/>
          <w:sz w:val="24"/>
          <w:szCs w:val="24"/>
          <w:lang w:val="es-ES_tradnl"/>
        </w:rPr>
        <w:t xml:space="preserve">contribuir a la concienciación </w:t>
      </w:r>
      <w:r w:rsidR="00D97093">
        <w:rPr>
          <w:b/>
          <w:sz w:val="24"/>
          <w:szCs w:val="24"/>
          <w:lang w:val="es-ES_tradnl"/>
        </w:rPr>
        <w:t>sobre el cambio climático</w:t>
      </w:r>
    </w:p>
    <w:p w14:paraId="46991997" w14:textId="7AD1524B" w:rsidR="00F675C9" w:rsidRPr="00F675C9" w:rsidRDefault="00F675C9" w:rsidP="363754E9">
      <w:pPr>
        <w:numPr>
          <w:ilvl w:val="0"/>
          <w:numId w:val="5"/>
        </w:numPr>
        <w:spacing w:line="360" w:lineRule="auto"/>
        <w:ind w:right="941"/>
        <w:jc w:val="both"/>
        <w:rPr>
          <w:b/>
          <w:bCs/>
          <w:sz w:val="24"/>
          <w:szCs w:val="24"/>
        </w:rPr>
      </w:pPr>
      <w:r w:rsidRPr="363754E9">
        <w:rPr>
          <w:rFonts w:cs="Arial"/>
          <w:b/>
          <w:bCs/>
          <w:sz w:val="24"/>
          <w:szCs w:val="24"/>
        </w:rPr>
        <w:t>En 2021 redujo en un 72% las emisiones de CO2 a la atmosfera respecto a 2019</w:t>
      </w:r>
    </w:p>
    <w:p w14:paraId="5DAB6C7B" w14:textId="77777777" w:rsidR="00FD4C47" w:rsidRPr="00FD4C47" w:rsidRDefault="00FD4C47" w:rsidP="00FD4C47">
      <w:pPr>
        <w:spacing w:line="360" w:lineRule="auto"/>
        <w:ind w:left="896" w:right="425"/>
        <w:jc w:val="both"/>
        <w:rPr>
          <w:b/>
          <w:sz w:val="24"/>
          <w:szCs w:val="24"/>
          <w:lang w:val="es-ES_tradnl"/>
        </w:rPr>
      </w:pPr>
    </w:p>
    <w:p w14:paraId="48F661D5" w14:textId="0DE55D66" w:rsidR="0092027C" w:rsidRDefault="00B55F1E" w:rsidP="005C7032">
      <w:pPr>
        <w:spacing w:line="276" w:lineRule="auto"/>
        <w:ind w:right="-77"/>
        <w:jc w:val="both"/>
        <w:rPr>
          <w:lang w:val="es-ES_tradnl"/>
        </w:rPr>
      </w:pPr>
      <w:r>
        <w:rPr>
          <w:b/>
          <w:lang w:val="es-ES_tradnl"/>
        </w:rPr>
        <w:t>Madrid</w:t>
      </w:r>
      <w:r w:rsidR="00FD4C47">
        <w:rPr>
          <w:b/>
          <w:lang w:val="es-ES_tradnl"/>
        </w:rPr>
        <w:t xml:space="preserve">, </w:t>
      </w:r>
      <w:r w:rsidR="002660FC">
        <w:rPr>
          <w:b/>
          <w:lang w:val="es-ES_tradnl"/>
        </w:rPr>
        <w:t>2</w:t>
      </w:r>
      <w:r w:rsidR="000246E7">
        <w:rPr>
          <w:b/>
          <w:lang w:val="es-ES_tradnl"/>
        </w:rPr>
        <w:t>5</w:t>
      </w:r>
      <w:r w:rsidR="00CB3605" w:rsidRPr="002F39B7">
        <w:rPr>
          <w:b/>
          <w:lang w:val="es-ES_tradnl"/>
        </w:rPr>
        <w:t xml:space="preserve"> </w:t>
      </w:r>
      <w:r w:rsidR="002F39B7" w:rsidRPr="002F39B7">
        <w:rPr>
          <w:b/>
          <w:lang w:val="es-ES_tradnl"/>
        </w:rPr>
        <w:t xml:space="preserve">de </w:t>
      </w:r>
      <w:r w:rsidR="0073448F">
        <w:rPr>
          <w:b/>
          <w:lang w:val="es-ES_tradnl"/>
        </w:rPr>
        <w:t>marzo</w:t>
      </w:r>
      <w:r w:rsidR="00E8368F">
        <w:rPr>
          <w:b/>
          <w:lang w:val="es-ES_tradnl"/>
        </w:rPr>
        <w:t xml:space="preserve"> </w:t>
      </w:r>
      <w:r w:rsidR="002F39B7" w:rsidRPr="002F39B7">
        <w:rPr>
          <w:b/>
          <w:lang w:val="es-ES_tradnl"/>
        </w:rPr>
        <w:t>de 20</w:t>
      </w:r>
      <w:r w:rsidR="000246E7">
        <w:rPr>
          <w:b/>
          <w:lang w:val="es-ES_tradnl"/>
        </w:rPr>
        <w:t>22</w:t>
      </w:r>
      <w:r w:rsidR="002F39B7" w:rsidRPr="002F39B7">
        <w:rPr>
          <w:b/>
          <w:lang w:val="es-ES_tradnl"/>
        </w:rPr>
        <w:t>.-</w:t>
      </w:r>
      <w:r w:rsidR="002F39B7">
        <w:rPr>
          <w:lang w:val="es-ES_tradnl"/>
        </w:rPr>
        <w:t xml:space="preserve"> </w:t>
      </w:r>
      <w:r w:rsidR="004B20B7">
        <w:rPr>
          <w:lang w:val="es-ES_tradnl"/>
        </w:rPr>
        <w:t>Allianz Seguros</w:t>
      </w:r>
      <w:r w:rsidR="00AB62C4">
        <w:rPr>
          <w:lang w:val="es-ES_tradnl"/>
        </w:rPr>
        <w:t xml:space="preserve"> </w:t>
      </w:r>
      <w:r w:rsidR="00302A2D">
        <w:rPr>
          <w:lang w:val="es-ES_tradnl"/>
        </w:rPr>
        <w:t>se suma</w:t>
      </w:r>
      <w:r w:rsidR="004B20B7">
        <w:rPr>
          <w:lang w:val="es-ES_tradnl"/>
        </w:rPr>
        <w:t>rá, un año más,</w:t>
      </w:r>
      <w:r w:rsidR="0073448F">
        <w:rPr>
          <w:lang w:val="es-ES_tradnl"/>
        </w:rPr>
        <w:t xml:space="preserve"> a la iniciativa de </w:t>
      </w:r>
      <w:hyperlink r:id="rId10" w:history="1">
        <w:r w:rsidR="006C2F4F" w:rsidRPr="006C2F4F">
          <w:rPr>
            <w:rStyle w:val="Hipervnculo"/>
            <w:lang w:val="es-ES_tradnl"/>
          </w:rPr>
          <w:t>World Wi</w:t>
        </w:r>
        <w:r w:rsidR="00FD0302">
          <w:rPr>
            <w:rStyle w:val="Hipervnculo"/>
            <w:lang w:val="es-ES_tradnl"/>
          </w:rPr>
          <w:t>ld</w:t>
        </w:r>
        <w:r w:rsidR="0054494A">
          <w:rPr>
            <w:rStyle w:val="Hipervnculo"/>
            <w:lang w:val="es-ES_tradnl"/>
          </w:rPr>
          <w:t>life</w:t>
        </w:r>
        <w:r w:rsidR="006C2F4F" w:rsidRPr="006C2F4F">
          <w:rPr>
            <w:rStyle w:val="Hipervnculo"/>
            <w:lang w:val="es-ES_tradnl"/>
          </w:rPr>
          <w:t xml:space="preserve"> Fund</w:t>
        </w:r>
      </w:hyperlink>
      <w:r w:rsidR="006C2F4F">
        <w:rPr>
          <w:lang w:val="es-ES_tradnl"/>
        </w:rPr>
        <w:t xml:space="preserve"> (</w:t>
      </w:r>
      <w:r w:rsidR="0073448F">
        <w:rPr>
          <w:lang w:val="es-ES_tradnl"/>
        </w:rPr>
        <w:t>W</w:t>
      </w:r>
      <w:r w:rsidR="0092027C">
        <w:rPr>
          <w:lang w:val="es-ES_tradnl"/>
        </w:rPr>
        <w:t>WF</w:t>
      </w:r>
      <w:r w:rsidR="006C2F4F">
        <w:rPr>
          <w:lang w:val="es-ES_tradnl"/>
        </w:rPr>
        <w:t>),</w:t>
      </w:r>
      <w:r w:rsidR="0092027C">
        <w:rPr>
          <w:lang w:val="es-ES_tradnl"/>
        </w:rPr>
        <w:t xml:space="preserve"> </w:t>
      </w:r>
      <w:hyperlink r:id="rId11" w:history="1">
        <w:r w:rsidR="0092027C" w:rsidRPr="006C19EB">
          <w:rPr>
            <w:rStyle w:val="Hipervnculo"/>
            <w:b/>
            <w:lang w:val="es-ES_tradnl"/>
          </w:rPr>
          <w:t>“La Hora del Planeta</w:t>
        </w:r>
        <w:r w:rsidR="00AD10C5" w:rsidRPr="006C19EB">
          <w:rPr>
            <w:rStyle w:val="Hipervnculo"/>
            <w:b/>
            <w:lang w:val="es-ES_tradnl"/>
          </w:rPr>
          <w:t>”</w:t>
        </w:r>
      </w:hyperlink>
      <w:r w:rsidR="00AD10C5">
        <w:rPr>
          <w:lang w:val="es-ES_tradnl"/>
        </w:rPr>
        <w:t xml:space="preserve">, que </w:t>
      </w:r>
      <w:r w:rsidR="00F80436">
        <w:rPr>
          <w:lang w:val="es-ES_tradnl"/>
        </w:rPr>
        <w:t>pretende</w:t>
      </w:r>
      <w:r w:rsidR="00CB3605">
        <w:rPr>
          <w:lang w:val="es-ES_tradnl"/>
        </w:rPr>
        <w:t xml:space="preserve"> llamar la atención de ins</w:t>
      </w:r>
      <w:r w:rsidR="00AD10C5" w:rsidRPr="00AD10C5">
        <w:rPr>
          <w:lang w:val="es-ES_tradnl"/>
        </w:rPr>
        <w:t>tituc</w:t>
      </w:r>
      <w:r w:rsidR="00033544">
        <w:rPr>
          <w:lang w:val="es-ES_tradnl"/>
        </w:rPr>
        <w:t>iones, administraciones</w:t>
      </w:r>
      <w:r w:rsidR="00AD10C5" w:rsidRPr="00AD10C5">
        <w:rPr>
          <w:lang w:val="es-ES_tradnl"/>
        </w:rPr>
        <w:t xml:space="preserve">, empresas y ciudadanos </w:t>
      </w:r>
      <w:r w:rsidR="006C2F4F">
        <w:rPr>
          <w:lang w:val="es-ES_tradnl"/>
        </w:rPr>
        <w:t xml:space="preserve">sobre </w:t>
      </w:r>
      <w:r w:rsidR="00AD10C5" w:rsidRPr="00AD10C5">
        <w:rPr>
          <w:lang w:val="es-ES_tradnl"/>
        </w:rPr>
        <w:t>el cambio climático.</w:t>
      </w:r>
      <w:r w:rsidR="00AD10C5">
        <w:rPr>
          <w:lang w:val="es-ES_tradnl"/>
        </w:rPr>
        <w:t xml:space="preserve"> </w:t>
      </w:r>
      <w:r w:rsidR="004B20B7">
        <w:rPr>
          <w:lang w:val="es-ES_tradnl"/>
        </w:rPr>
        <w:t xml:space="preserve">La compañía </w:t>
      </w:r>
      <w:r w:rsidR="00FD4C47">
        <w:rPr>
          <w:lang w:val="es-ES_tradnl"/>
        </w:rPr>
        <w:t xml:space="preserve">apagará </w:t>
      </w:r>
      <w:r w:rsidR="004B20B7">
        <w:rPr>
          <w:lang w:val="es-ES_tradnl"/>
        </w:rPr>
        <w:t xml:space="preserve">tanto la iluminación externa de los edificios como </w:t>
      </w:r>
      <w:r w:rsidR="00FD4C47">
        <w:rPr>
          <w:lang w:val="es-ES_tradnl"/>
        </w:rPr>
        <w:t xml:space="preserve">las luces de </w:t>
      </w:r>
      <w:r w:rsidR="0073448F">
        <w:rPr>
          <w:lang w:val="es-ES_tradnl"/>
        </w:rPr>
        <w:t>sus oficinas</w:t>
      </w:r>
      <w:r w:rsidR="004B20B7">
        <w:rPr>
          <w:lang w:val="es-ES_tradnl"/>
        </w:rPr>
        <w:t xml:space="preserve"> </w:t>
      </w:r>
      <w:r w:rsidR="00B22F89">
        <w:rPr>
          <w:lang w:val="es-ES_tradnl"/>
        </w:rPr>
        <w:t xml:space="preserve">de </w:t>
      </w:r>
      <w:r w:rsidR="004B20B7" w:rsidRPr="005B7A48">
        <w:rPr>
          <w:b/>
          <w:lang w:val="es-ES_tradnl"/>
        </w:rPr>
        <w:t>Madrid</w:t>
      </w:r>
      <w:r w:rsidR="00F80436">
        <w:rPr>
          <w:b/>
          <w:lang w:val="es-ES_tradnl"/>
        </w:rPr>
        <w:t xml:space="preserve"> y Barcelona</w:t>
      </w:r>
      <w:r w:rsidR="00FD4C47">
        <w:rPr>
          <w:lang w:val="es-ES_tradnl"/>
        </w:rPr>
        <w:t xml:space="preserve"> </w:t>
      </w:r>
      <w:r w:rsidR="00CD2FA9">
        <w:rPr>
          <w:lang w:val="es-ES_tradnl"/>
        </w:rPr>
        <w:t xml:space="preserve">este sábado </w:t>
      </w:r>
      <w:r w:rsidR="00F076B7">
        <w:rPr>
          <w:lang w:val="es-ES_tradnl"/>
        </w:rPr>
        <w:t xml:space="preserve">26 </w:t>
      </w:r>
      <w:r w:rsidR="00CD2FA9">
        <w:rPr>
          <w:lang w:val="es-ES_tradnl"/>
        </w:rPr>
        <w:t>de marzo</w:t>
      </w:r>
      <w:r w:rsidR="004B20B7">
        <w:rPr>
          <w:lang w:val="es-ES_tradnl"/>
        </w:rPr>
        <w:t>,</w:t>
      </w:r>
      <w:r w:rsidR="00CD2FA9">
        <w:rPr>
          <w:lang w:val="es-ES_tradnl"/>
        </w:rPr>
        <w:t xml:space="preserve"> </w:t>
      </w:r>
      <w:r w:rsidR="002350CB">
        <w:rPr>
          <w:lang w:val="es-ES_tradnl"/>
        </w:rPr>
        <w:t xml:space="preserve">entre las </w:t>
      </w:r>
      <w:r w:rsidR="002350CB" w:rsidRPr="002350CB">
        <w:rPr>
          <w:b/>
        </w:rPr>
        <w:t>20:30h a 21:30 horas</w:t>
      </w:r>
      <w:r w:rsidR="002350CB">
        <w:rPr>
          <w:lang w:val="es-ES_tradnl"/>
        </w:rPr>
        <w:t>.</w:t>
      </w:r>
      <w:r w:rsidR="00B4374A">
        <w:rPr>
          <w:lang w:val="es-ES_tradnl"/>
        </w:rPr>
        <w:t xml:space="preserve"> </w:t>
      </w:r>
    </w:p>
    <w:p w14:paraId="02EB378F" w14:textId="77777777" w:rsidR="002660FC" w:rsidRDefault="002660FC" w:rsidP="005C7032">
      <w:pPr>
        <w:spacing w:line="276" w:lineRule="auto"/>
        <w:ind w:right="-77"/>
        <w:jc w:val="both"/>
        <w:rPr>
          <w:lang w:val="es-ES_tradnl"/>
        </w:rPr>
      </w:pPr>
    </w:p>
    <w:p w14:paraId="39769B0B" w14:textId="77777777" w:rsidR="00E25BA5" w:rsidRDefault="008671CA" w:rsidP="005C7032">
      <w:pPr>
        <w:spacing w:line="276" w:lineRule="auto"/>
        <w:ind w:right="-77"/>
        <w:jc w:val="both"/>
        <w:rPr>
          <w:lang w:val="es-ES_tradnl"/>
        </w:rPr>
      </w:pPr>
      <w:r w:rsidRPr="008671CA">
        <w:rPr>
          <w:lang w:val="es-ES_tradnl"/>
        </w:rPr>
        <w:t xml:space="preserve">La Hora del Planeta es una campaña de WWF que empezó en 2007 en </w:t>
      </w:r>
      <w:r w:rsidR="00FD1121" w:rsidRPr="008671CA">
        <w:rPr>
          <w:lang w:val="es-ES_tradnl"/>
        </w:rPr>
        <w:t>Sídney</w:t>
      </w:r>
      <w:r w:rsidRPr="008671CA">
        <w:rPr>
          <w:lang w:val="es-ES_tradnl"/>
        </w:rPr>
        <w:t xml:space="preserve">, Australia, como un gesto simbólico de la lucha contra el cambio climático. </w:t>
      </w:r>
      <w:r w:rsidR="00033544">
        <w:rPr>
          <w:lang w:val="es-ES_tradnl"/>
        </w:rPr>
        <w:t>A día de hoy</w:t>
      </w:r>
      <w:r w:rsidRPr="008671CA">
        <w:rPr>
          <w:lang w:val="es-ES_tradnl"/>
        </w:rPr>
        <w:t>, se ha convertido en la mayor campaña de movilización ambiental de la historia</w:t>
      </w:r>
      <w:r w:rsidR="002350CB" w:rsidRPr="002350CB">
        <w:t xml:space="preserve"> </w:t>
      </w:r>
      <w:r w:rsidR="002350CB" w:rsidRPr="00261040">
        <w:t>del que ya forman parte miles de ciudades de casi 200 países</w:t>
      </w:r>
      <w:r w:rsidRPr="008671CA">
        <w:rPr>
          <w:lang w:val="es-ES_tradnl"/>
        </w:rPr>
        <w:t xml:space="preserve">. Una expresión multitudinaria del sentir de millones de personas que </w:t>
      </w:r>
      <w:r>
        <w:rPr>
          <w:lang w:val="es-ES_tradnl"/>
        </w:rPr>
        <w:t xml:space="preserve">piden </w:t>
      </w:r>
      <w:r w:rsidRPr="008671CA">
        <w:rPr>
          <w:lang w:val="es-ES_tradnl"/>
        </w:rPr>
        <w:t>la implicación de todos frente al cambio climático, la mayor amenaza ambiental a la que nos enfrentamos.</w:t>
      </w:r>
      <w:r w:rsidR="00E55EF0">
        <w:rPr>
          <w:lang w:val="es-ES_tradnl"/>
        </w:rPr>
        <w:t xml:space="preserve"> </w:t>
      </w:r>
    </w:p>
    <w:p w14:paraId="20018C8C" w14:textId="77777777" w:rsidR="00F076B7" w:rsidRDefault="00F076B7" w:rsidP="005C7032">
      <w:pPr>
        <w:spacing w:line="276" w:lineRule="auto"/>
        <w:ind w:right="-77"/>
        <w:jc w:val="both"/>
        <w:rPr>
          <w:lang w:val="es-ES_tradnl"/>
        </w:rPr>
      </w:pPr>
    </w:p>
    <w:p w14:paraId="4D41CCBC" w14:textId="23AA9968" w:rsidR="000246E7" w:rsidRPr="000246E7" w:rsidRDefault="00F076B7" w:rsidP="00F16E2F">
      <w:pPr>
        <w:spacing w:line="276" w:lineRule="auto"/>
        <w:ind w:right="-79"/>
        <w:jc w:val="both"/>
        <w:rPr>
          <w:lang w:val="es-ES_tradnl"/>
        </w:rPr>
      </w:pPr>
      <w:r>
        <w:rPr>
          <w:lang w:val="es-ES_tradnl"/>
        </w:rPr>
        <w:t xml:space="preserve">Además, este 2022, aparte de apagar la luz, desde </w:t>
      </w:r>
      <w:r w:rsidRPr="000246E7">
        <w:rPr>
          <w:rStyle w:val="Hipervnculo"/>
          <w:color w:val="auto"/>
          <w:u w:val="none"/>
          <w:lang w:val="es-ES_tradnl"/>
        </w:rPr>
        <w:t>World Wildlife Fund</w:t>
      </w:r>
      <w:r w:rsidRPr="000246E7">
        <w:rPr>
          <w:lang w:val="es-ES_tradnl"/>
        </w:rPr>
        <w:t xml:space="preserve"> (</w:t>
      </w:r>
      <w:r>
        <w:rPr>
          <w:lang w:val="es-ES_tradnl"/>
        </w:rPr>
        <w:t xml:space="preserve">WWF) </w:t>
      </w:r>
      <w:r w:rsidR="000246E7">
        <w:rPr>
          <w:lang w:val="es-ES_tradnl"/>
        </w:rPr>
        <w:t xml:space="preserve">nos </w:t>
      </w:r>
      <w:r>
        <w:rPr>
          <w:lang w:val="es-ES_tradnl"/>
        </w:rPr>
        <w:t xml:space="preserve">invitan a apoyar la </w:t>
      </w:r>
      <w:r w:rsidRPr="000246E7">
        <w:rPr>
          <w:lang w:val="es-ES_tradnl"/>
        </w:rPr>
        <w:t xml:space="preserve">iniciativa </w:t>
      </w:r>
      <w:r w:rsidRPr="000246E7">
        <w:rPr>
          <w:b/>
          <w:i/>
          <w:lang w:val="es-ES_tradnl"/>
        </w:rPr>
        <w:t>“</w:t>
      </w:r>
      <w:r w:rsidRPr="000246E7">
        <w:rPr>
          <w:b/>
          <w:lang w:val="es-ES_tradnl"/>
        </w:rPr>
        <w:t>Dar la vuelta al Planeta</w:t>
      </w:r>
      <w:r w:rsidRPr="000246E7">
        <w:rPr>
          <w:b/>
          <w:i/>
          <w:lang w:val="es-ES_tradnl"/>
        </w:rPr>
        <w:t>”</w:t>
      </w:r>
      <w:r w:rsidRPr="000246E7">
        <w:rPr>
          <w:i/>
          <w:lang w:val="es-ES_tradnl"/>
        </w:rPr>
        <w:t xml:space="preserve"> </w:t>
      </w:r>
      <w:r w:rsidR="000246E7" w:rsidRPr="000246E7">
        <w:rPr>
          <w:lang w:val="es-ES_tradnl"/>
        </w:rPr>
        <w:t>contribuyendo</w:t>
      </w:r>
      <w:r w:rsidR="000246E7">
        <w:rPr>
          <w:i/>
          <w:lang w:val="es-ES_tradnl"/>
        </w:rPr>
        <w:t xml:space="preserve"> a </w:t>
      </w:r>
      <w:r w:rsidR="000246E7">
        <w:rPr>
          <w:lang w:val="es-ES_tradnl"/>
        </w:rPr>
        <w:t>sumar</w:t>
      </w:r>
      <w:r w:rsidRPr="000246E7">
        <w:rPr>
          <w:lang w:val="es-ES_tradnl"/>
        </w:rPr>
        <w:t xml:space="preserve"> los 40.000 </w:t>
      </w:r>
      <w:r w:rsidR="00844BF9">
        <w:rPr>
          <w:lang w:val="es-ES_tradnl"/>
        </w:rPr>
        <w:t>kilómetros</w:t>
      </w:r>
      <w:r w:rsidRPr="000246E7">
        <w:rPr>
          <w:lang w:val="es-ES_tradnl"/>
        </w:rPr>
        <w:t xml:space="preserve"> que suponen su perímetro</w:t>
      </w:r>
      <w:r w:rsidR="000246E7" w:rsidRPr="000246E7">
        <w:rPr>
          <w:i/>
          <w:lang w:val="es-ES_tradnl"/>
        </w:rPr>
        <w:t xml:space="preserve"> (</w:t>
      </w:r>
      <w:r w:rsidR="000246E7" w:rsidRPr="000246E7">
        <w:rPr>
          <w:lang w:val="es-ES_tradnl"/>
        </w:rPr>
        <w:t xml:space="preserve">#KMPorElPlaneta). </w:t>
      </w:r>
      <w:r w:rsidR="000246E7">
        <w:rPr>
          <w:lang w:val="es-ES_tradnl"/>
        </w:rPr>
        <w:t>Esta carrera</w:t>
      </w:r>
      <w:r w:rsidR="000246E7" w:rsidRPr="000246E7">
        <w:rPr>
          <w:lang w:val="es-ES_tradnl"/>
        </w:rPr>
        <w:t xml:space="preserve"> representa una metáfora de la realidad que vivimos</w:t>
      </w:r>
      <w:r w:rsidR="00844BF9">
        <w:rPr>
          <w:lang w:val="es-ES_tradnl"/>
        </w:rPr>
        <w:t xml:space="preserve"> y cómo juntos podemos unir fuerzas para el planeta, ya que su</w:t>
      </w:r>
      <w:r w:rsidR="000246E7" w:rsidRPr="000246E7">
        <w:rPr>
          <w:lang w:val="es-ES_tradnl"/>
        </w:rPr>
        <w:t xml:space="preserve"> futuro dependerá de </w:t>
      </w:r>
      <w:r w:rsidR="000246E7">
        <w:rPr>
          <w:lang w:val="es-ES_tradnl"/>
        </w:rPr>
        <w:t xml:space="preserve">lo que haga la humanidad en esta década. En este sentido, esta iniciativa quiere poner de relieve la necesidad de </w:t>
      </w:r>
      <w:r w:rsidR="000246E7" w:rsidRPr="000246E7">
        <w:rPr>
          <w:lang w:val="es-ES_tradnl"/>
        </w:rPr>
        <w:t>frenar la pérdida de biodiversidad y reducir a la mitad</w:t>
      </w:r>
      <w:r w:rsidR="000246E7">
        <w:rPr>
          <w:lang w:val="es-ES_tradnl"/>
        </w:rPr>
        <w:t xml:space="preserve"> las emisiones de C02 para 2030. Se puede </w:t>
      </w:r>
      <w:hyperlink r:id="rId12" w:history="1">
        <w:r w:rsidR="000246E7" w:rsidRPr="000246E7">
          <w:rPr>
            <w:rStyle w:val="Hipervnculo"/>
            <w:lang w:val="es-ES_tradnl"/>
          </w:rPr>
          <w:t>participar</w:t>
        </w:r>
      </w:hyperlink>
      <w:r w:rsidR="000246E7">
        <w:rPr>
          <w:lang w:val="es-ES_tradnl"/>
        </w:rPr>
        <w:t xml:space="preserve"> andando, corriendo, en bici, patinando o nadando hasta el 26 de marzo, día de La Hora del Planeta.</w:t>
      </w:r>
    </w:p>
    <w:p w14:paraId="3F8521B4" w14:textId="77777777" w:rsidR="000246E7" w:rsidRDefault="000246E7" w:rsidP="00F076B7">
      <w:pPr>
        <w:spacing w:after="120"/>
        <w:outlineLvl w:val="1"/>
        <w:rPr>
          <w:lang w:val="es-ES_tradnl"/>
        </w:rPr>
      </w:pPr>
    </w:p>
    <w:p w14:paraId="438E0C41" w14:textId="77777777" w:rsidR="0092027C" w:rsidRPr="0092027C" w:rsidRDefault="00137C04" w:rsidP="00E25BA5">
      <w:pPr>
        <w:spacing w:line="276" w:lineRule="auto"/>
        <w:ind w:right="425"/>
        <w:jc w:val="both"/>
        <w:rPr>
          <w:b/>
        </w:rPr>
      </w:pPr>
      <w:r>
        <w:rPr>
          <w:b/>
        </w:rPr>
        <w:t xml:space="preserve">Allianz y </w:t>
      </w:r>
      <w:r w:rsidR="0092027C" w:rsidRPr="0092027C">
        <w:rPr>
          <w:b/>
        </w:rPr>
        <w:t>el medio ambiente</w:t>
      </w:r>
    </w:p>
    <w:p w14:paraId="5A39BBE3" w14:textId="77777777" w:rsidR="0092027C" w:rsidRDefault="0092027C" w:rsidP="00E25BA5">
      <w:pPr>
        <w:spacing w:line="276" w:lineRule="auto"/>
        <w:ind w:right="425"/>
        <w:jc w:val="both"/>
      </w:pPr>
    </w:p>
    <w:p w14:paraId="46D26B5E" w14:textId="264F02BF" w:rsidR="00BB4331" w:rsidRPr="00F675C9" w:rsidRDefault="004B20B7" w:rsidP="005C7032">
      <w:pPr>
        <w:spacing w:line="276" w:lineRule="auto"/>
        <w:ind w:right="-77"/>
        <w:jc w:val="both"/>
      </w:pPr>
      <w:r w:rsidRPr="00F675C9">
        <w:t>Allianz</w:t>
      </w:r>
      <w:r w:rsidR="003867A9" w:rsidRPr="00F675C9">
        <w:t xml:space="preserve"> </w:t>
      </w:r>
      <w:r w:rsidR="008241EC" w:rsidRPr="00F675C9">
        <w:t xml:space="preserve">Seguros </w:t>
      </w:r>
      <w:r w:rsidRPr="00F675C9">
        <w:t xml:space="preserve">mantiene un </w:t>
      </w:r>
      <w:r w:rsidR="0092027C" w:rsidRPr="00F675C9">
        <w:t>firme compromiso con la defensa y conservación del medio ambiente</w:t>
      </w:r>
      <w:r w:rsidR="006C2992" w:rsidRPr="00F675C9">
        <w:t xml:space="preserve">. </w:t>
      </w:r>
    </w:p>
    <w:p w14:paraId="76918DAE" w14:textId="6C146A1A" w:rsidR="00F675C9" w:rsidRDefault="00F675C9" w:rsidP="005C7032">
      <w:pPr>
        <w:tabs>
          <w:tab w:val="num" w:pos="720"/>
        </w:tabs>
        <w:spacing w:line="276" w:lineRule="auto"/>
        <w:jc w:val="both"/>
      </w:pPr>
      <w:r w:rsidRPr="363754E9">
        <w:rPr>
          <w:rFonts w:cs="Arial"/>
        </w:rPr>
        <w:t xml:space="preserve">En 2021 redujo en un 72% las emisiones de CO2 respecto a 2019, </w:t>
      </w:r>
      <w:r>
        <w:t>a través de las diferentes iniciativas desarrolladas por la compañía en España. Además, la compañía redujo también en un 33% su</w:t>
      </w:r>
      <w:r w:rsidRPr="363754E9">
        <w:rPr>
          <w:rFonts w:cs="Arial"/>
        </w:rPr>
        <w:t xml:space="preserve"> consumo de electricidad, un 63% el consumo de agua, un 35% la generación de residuos, y en un 28% el consumo de papel. </w:t>
      </w:r>
      <w:r w:rsidR="005C7032">
        <w:t xml:space="preserve">En ese sentido, la compañía también lucha contra los plásticos y ya no utiliza ni botellas ni vasos de este material; además, todo el menaje de un solo uso es compostable. </w:t>
      </w:r>
    </w:p>
    <w:p w14:paraId="72A3D3EC" w14:textId="77777777" w:rsidR="005C7032" w:rsidRDefault="005C7032" w:rsidP="005C7032">
      <w:pPr>
        <w:tabs>
          <w:tab w:val="num" w:pos="720"/>
        </w:tabs>
        <w:spacing w:line="276" w:lineRule="auto"/>
        <w:jc w:val="both"/>
      </w:pPr>
    </w:p>
    <w:p w14:paraId="58612489" w14:textId="21C37503" w:rsidR="00844BF9" w:rsidRDefault="00844BF9" w:rsidP="00844BF9">
      <w:pPr>
        <w:spacing w:line="276" w:lineRule="auto"/>
        <w:ind w:right="-77"/>
        <w:jc w:val="both"/>
      </w:pPr>
      <w:r>
        <w:t xml:space="preserve">Además, </w:t>
      </w:r>
      <w:r w:rsidRPr="00B116C7">
        <w:t>Allianz lidera el ranking de</w:t>
      </w:r>
      <w:r>
        <w:t xml:space="preserve"> edificios saludables en España por superficie construida</w:t>
      </w:r>
      <w:r w:rsidRPr="00B116C7">
        <w:t xml:space="preserve"> y se </w:t>
      </w:r>
      <w:r>
        <w:t xml:space="preserve">sitúa como primera aseguradora que </w:t>
      </w:r>
      <w:r w:rsidRPr="00B116C7">
        <w:t xml:space="preserve">mejora el bienestar de sus empleados </w:t>
      </w:r>
      <w:r>
        <w:t>a través del entorno construido, tras obtener las certificaciones LEED Gold y WELL Gold para sus edificios centrales de Madrid y Barcelona.</w:t>
      </w:r>
    </w:p>
    <w:p w14:paraId="626CB460" w14:textId="77777777" w:rsidR="00844BF9" w:rsidRDefault="00844BF9" w:rsidP="00844BF9">
      <w:pPr>
        <w:spacing w:line="276" w:lineRule="auto"/>
        <w:ind w:right="-77"/>
        <w:jc w:val="both"/>
        <w:rPr>
          <w:lang w:val="es-ES_tradnl"/>
        </w:rPr>
      </w:pPr>
    </w:p>
    <w:p w14:paraId="2944EF80" w14:textId="54A4C935" w:rsidR="00844BF9" w:rsidRDefault="00844BF9" w:rsidP="00844BF9">
      <w:pPr>
        <w:spacing w:line="276" w:lineRule="auto"/>
        <w:ind w:right="-77"/>
        <w:jc w:val="both"/>
      </w:pPr>
      <w:r>
        <w:t xml:space="preserve">Como empresa implicada con su entorno, Allianz Seguros participa también en iniciativas como </w:t>
      </w:r>
      <w:r w:rsidRPr="005B7A48">
        <w:rPr>
          <w:b/>
        </w:rPr>
        <w:t>Companies4SDGs</w:t>
      </w:r>
      <w:r>
        <w:t xml:space="preserve">, </w:t>
      </w:r>
      <w:hyperlink r:id="rId13" w:history="1">
        <w:r w:rsidRPr="00526BB7">
          <w:rPr>
            <w:rStyle w:val="Hipervnculo"/>
          </w:rPr>
          <w:t>una campaña</w:t>
        </w:r>
      </w:hyperlink>
      <w:r>
        <w:t xml:space="preserve"> de comunicación global en la que grandes compañías nacionales e internacionales dan a conocer entre sus empleados los Objetivos de Desarrollo Sostenible (ODS) de Naciones Unidas, invitándoles a contribuir a cumplirlos con pequeños (o grandes) gestos diarios.</w:t>
      </w:r>
    </w:p>
    <w:p w14:paraId="50C7C993" w14:textId="77777777" w:rsidR="00844BF9" w:rsidRDefault="00844BF9" w:rsidP="00844BF9">
      <w:pPr>
        <w:spacing w:line="276" w:lineRule="auto"/>
        <w:ind w:right="-77"/>
        <w:jc w:val="both"/>
      </w:pPr>
    </w:p>
    <w:p w14:paraId="5BD601D1" w14:textId="77777777" w:rsidR="005C7032" w:rsidRDefault="005C7032" w:rsidP="005C7032">
      <w:pPr>
        <w:spacing w:line="276" w:lineRule="auto"/>
        <w:jc w:val="both"/>
      </w:pPr>
      <w:r>
        <w:t xml:space="preserve">A nivel global, el compromiso por la economía baja en carbón es clave en el Grupo Allianz. Como </w:t>
      </w:r>
      <w:r w:rsidRPr="00DA0FA5">
        <w:rPr>
          <w:b/>
        </w:rPr>
        <w:t>aseguradora número 1 en el Dow Jones Sustainability Index</w:t>
      </w:r>
      <w:r w:rsidRPr="00F675C9">
        <w:t>,</w:t>
      </w:r>
      <w:r>
        <w:t xml:space="preserve"> continúa extendiendo su compromiso con la conservación del medio ambiente, sumándose a la Science Based Target Initiative (</w:t>
      </w:r>
      <w:hyperlink r:id="rId14" w:history="1">
        <w:r w:rsidRPr="00716C55">
          <w:rPr>
            <w:rStyle w:val="Hipervnculo"/>
          </w:rPr>
          <w:t>SBTi</w:t>
        </w:r>
      </w:hyperlink>
      <w:r>
        <w:t xml:space="preserve">), alineándose con los objetivos de los Acuerdos de París y eliminando sus inversiones en la industria del carbón. </w:t>
      </w:r>
    </w:p>
    <w:p w14:paraId="0D0B940D" w14:textId="77777777" w:rsidR="005C7032" w:rsidRDefault="005C7032" w:rsidP="00E25BA5">
      <w:pPr>
        <w:spacing w:line="276" w:lineRule="auto"/>
        <w:ind w:right="425"/>
        <w:jc w:val="both"/>
      </w:pPr>
    </w:p>
    <w:p w14:paraId="4B94D5A5" w14:textId="77777777" w:rsidR="006C2992" w:rsidRDefault="006C2992" w:rsidP="005C7032">
      <w:pPr>
        <w:spacing w:line="276" w:lineRule="auto"/>
        <w:ind w:right="-77"/>
        <w:jc w:val="both"/>
      </w:pPr>
    </w:p>
    <w:p w14:paraId="700E63E7" w14:textId="77777777" w:rsidR="00282B2D" w:rsidRPr="00282B2D" w:rsidRDefault="00282B2D" w:rsidP="00E25BA5">
      <w:pPr>
        <w:spacing w:line="276" w:lineRule="auto"/>
        <w:ind w:right="425"/>
        <w:jc w:val="both"/>
        <w:rPr>
          <w:b/>
          <w:lang w:val="es-ES_tradnl"/>
        </w:rPr>
      </w:pPr>
      <w:r w:rsidRPr="00282B2D">
        <w:rPr>
          <w:b/>
          <w:lang w:val="es-ES_tradnl"/>
        </w:rPr>
        <w:t>Sobre Allianz Seguros</w:t>
      </w:r>
    </w:p>
    <w:p w14:paraId="3DEEC669" w14:textId="77777777" w:rsidR="00282B2D" w:rsidRPr="00282B2D" w:rsidRDefault="00282B2D" w:rsidP="00E25BA5">
      <w:pPr>
        <w:spacing w:line="276" w:lineRule="auto"/>
        <w:ind w:right="425"/>
        <w:jc w:val="both"/>
        <w:rPr>
          <w:b/>
          <w:lang w:val="es-ES_tradnl"/>
        </w:rPr>
      </w:pPr>
    </w:p>
    <w:p w14:paraId="15E416CA" w14:textId="77777777" w:rsidR="00F16E2F" w:rsidRPr="00146BEF" w:rsidRDefault="00935665" w:rsidP="00F16E2F">
      <w:pPr>
        <w:spacing w:line="276" w:lineRule="auto"/>
        <w:ind w:right="348"/>
        <w:jc w:val="both"/>
      </w:pPr>
      <w:hyperlink r:id="rId15" w:history="1">
        <w:r w:rsidR="00F16E2F" w:rsidRPr="000F016C">
          <w:rPr>
            <w:rStyle w:val="Hipervnculo"/>
          </w:rPr>
          <w:t>Allianz Seguros</w:t>
        </w:r>
      </w:hyperlink>
      <w:r w:rsidR="00F16E2F" w:rsidRPr="00146BEF"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</w:t>
      </w:r>
      <w:r w:rsidR="00F16E2F">
        <w:t>es con más de 2.300 empleados</w:t>
      </w:r>
      <w:r w:rsidR="00F16E2F" w:rsidRPr="00146BEF">
        <w:t xml:space="preserve"> y su red de más de </w:t>
      </w:r>
      <w:r w:rsidR="00F16E2F">
        <w:t>9</w:t>
      </w:r>
      <w:r w:rsidR="00F16E2F" w:rsidRPr="00146BEF">
        <w:t>.000 mediadores), y tecnológica (mediante herramientas como su aplicación para smartphones</w:t>
      </w:r>
      <w:r w:rsidR="00F16E2F">
        <w:t xml:space="preserve"> y tabletas, su área de e</w:t>
      </w:r>
      <w:r w:rsidR="00F16E2F" w:rsidRPr="00146BEF">
        <w:t xml:space="preserve">Cliente de la web corporativa, y sus más de 500.000 SMS enviados anualmente a sus clientes). </w:t>
      </w:r>
    </w:p>
    <w:p w14:paraId="6A4AEE04" w14:textId="77777777" w:rsidR="00F16E2F" w:rsidRPr="00146BEF" w:rsidRDefault="00F16E2F" w:rsidP="00F16E2F">
      <w:pPr>
        <w:spacing w:line="276" w:lineRule="auto"/>
        <w:ind w:right="348"/>
        <w:jc w:val="both"/>
      </w:pPr>
    </w:p>
    <w:p w14:paraId="5799F6DA" w14:textId="77777777" w:rsidR="00F16E2F" w:rsidRPr="00146BEF" w:rsidRDefault="00F16E2F" w:rsidP="00F16E2F">
      <w:pPr>
        <w:spacing w:line="276" w:lineRule="auto"/>
        <w:ind w:right="348"/>
        <w:jc w:val="both"/>
      </w:pPr>
      <w:r w:rsidRPr="00146BE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489FFC82" w14:textId="77777777" w:rsidR="00F16E2F" w:rsidRDefault="00F16E2F" w:rsidP="00E25BA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</w:pPr>
    </w:p>
    <w:p w14:paraId="60969673" w14:textId="77777777" w:rsidR="00E318CB" w:rsidRDefault="00E318CB" w:rsidP="00E25BA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4FE76319" w14:textId="77777777" w:rsidR="007A5D1C" w:rsidRPr="00B76BFA" w:rsidRDefault="007A5D1C" w:rsidP="00E25BA5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51973861" w14:textId="77777777" w:rsidR="00E318CB" w:rsidRPr="00B76BFA" w:rsidRDefault="00E318CB" w:rsidP="00E25BA5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13C812EE" w14:textId="77777777" w:rsidR="00F675C9" w:rsidRDefault="00F675C9" w:rsidP="00E318CB">
      <w:pPr>
        <w:ind w:right="141"/>
        <w:rPr>
          <w:rFonts w:ascii="Times New (W1)" w:hAnsi="Times New (W1)"/>
          <w:b/>
          <w:sz w:val="18"/>
          <w:lang w:val="es-ES_tradnl"/>
        </w:rPr>
      </w:pPr>
    </w:p>
    <w:p w14:paraId="4A7BFEAD" w14:textId="77777777" w:rsidR="00855E60" w:rsidRPr="00956FCD" w:rsidRDefault="00E318CB" w:rsidP="00E318CB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6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sectPr w:rsidR="00855E60" w:rsidRPr="00956FCD" w:rsidSect="00500820">
      <w:headerReference w:type="default" r:id="rId17"/>
      <w:footerReference w:type="default" r:id="rId18"/>
      <w:headerReference w:type="first" r:id="rId19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018B3" w14:textId="77777777" w:rsidR="00D44C7A" w:rsidRDefault="00D44C7A">
      <w:r>
        <w:separator/>
      </w:r>
    </w:p>
  </w:endnote>
  <w:endnote w:type="continuationSeparator" w:id="0">
    <w:p w14:paraId="5B71C675" w14:textId="77777777" w:rsidR="00D44C7A" w:rsidRDefault="00D4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90861" w14:textId="77777777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935665">
      <w:rPr>
        <w:rStyle w:val="Nmerodepgina"/>
        <w:noProof/>
      </w:rPr>
      <w:t>3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FB8B7" w14:textId="77777777" w:rsidR="00D44C7A" w:rsidRDefault="00D44C7A">
      <w:r>
        <w:separator/>
      </w:r>
    </w:p>
  </w:footnote>
  <w:footnote w:type="continuationSeparator" w:id="0">
    <w:p w14:paraId="6EF25C9E" w14:textId="77777777" w:rsidR="00D44C7A" w:rsidRDefault="00D44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7E91D" w14:textId="6F623B1D" w:rsidR="00F16E2F" w:rsidRDefault="00F16E2F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82B7DB" wp14:editId="2C2801F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5b91440895dc84a416a20021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620B7" w14:textId="32098685" w:rsidR="00F16E2F" w:rsidRPr="00F16E2F" w:rsidRDefault="00F16E2F" w:rsidP="00F16E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16E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a14="http://schemas.microsoft.com/office/drawing/2010/main">
          <w:pict w14:anchorId="5528D1D8">
            <v:shapetype id="_x0000_t202" coordsize="21600,21600" o:spt="202" path="m,l,21600r21600,l21600,xe" w14:anchorId="2682B7DB">
              <v:stroke joinstyle="miter"/>
              <v:path gradientshapeok="t" o:connecttype="rect"/>
            </v:shapetype>
            <v:shape id="MSIPCM5b91440895dc84a416a20021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">
              <v:textbox inset=",0,,0">
                <w:txbxContent>
                  <w:p w:rsidRPr="00F16E2F" w:rsidR="00F16E2F" w:rsidP="00F16E2F" w:rsidRDefault="00F16E2F" w14:paraId="7A2EC13D" w14:textId="3209868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16E2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D779" w14:textId="040974CF" w:rsidR="00152199" w:rsidRPr="00152199" w:rsidRDefault="00F16E2F" w:rsidP="00152199">
    <w:pPr>
      <w:tabs>
        <w:tab w:val="center" w:pos="4536"/>
        <w:tab w:val="right" w:pos="9072"/>
      </w:tabs>
      <w:jc w:val="right"/>
      <w:rPr>
        <w:sz w:val="28"/>
        <w:szCs w:val="28"/>
      </w:rPr>
    </w:pPr>
    <w:r>
      <w:rPr>
        <w:b/>
        <w:noProof/>
        <w:color w:val="000080"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D2C931" wp14:editId="34CD96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4" name="MSIPCM1d454373b24273886b60b404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DFE01" w14:textId="6A703E92" w:rsidR="00F16E2F" w:rsidRPr="00F16E2F" w:rsidRDefault="00F16E2F" w:rsidP="00F16E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16E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a14="http://schemas.microsoft.com/office/drawing/2010/main" xmlns:pic="http://schemas.openxmlformats.org/drawingml/2006/picture">
          <w:pict w14:anchorId="31B8E7AB">
            <v:shapetype id="_x0000_t202" coordsize="21600,21600" o:spt="202" path="m,l,21600r21600,l21600,xe" w14:anchorId="79D2C931">
              <v:stroke joinstyle="miter"/>
              <v:path gradientshapeok="t" o:connecttype="rect"/>
            </v:shapetype>
            <v:shape id="MSIPCM1d454373b24273886b60b404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">
              <v:textbox inset=",0,,0">
                <w:txbxContent>
                  <w:p w:rsidRPr="00F16E2F" w:rsidR="00F16E2F" w:rsidP="00F16E2F" w:rsidRDefault="00F16E2F" w14:paraId="7CBB83DA" w14:textId="6A703E9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16E2F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7496" w:rsidRPr="00152199">
      <w:rPr>
        <w:b/>
        <w:noProof/>
        <w:color w:val="000080"/>
        <w:sz w:val="28"/>
        <w:lang w:val="en-US" w:eastAsia="en-US"/>
      </w:rPr>
      <w:drawing>
        <wp:inline distT="0" distB="0" distL="0" distR="0" wp14:anchorId="180741E7" wp14:editId="07777777">
          <wp:extent cx="1637665" cy="40005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2D8B6" w14:textId="77777777" w:rsidR="00152199" w:rsidRPr="00152199" w:rsidRDefault="00152199" w:rsidP="00152199">
    <w:pPr>
      <w:rPr>
        <w:rFonts w:ascii="Helv" w:hAnsi="Helv"/>
        <w:noProof/>
        <w:snapToGrid w:val="0"/>
        <w:sz w:val="28"/>
        <w:szCs w:val="20"/>
      </w:rPr>
    </w:pPr>
  </w:p>
  <w:p w14:paraId="0FB78278" w14:textId="77777777" w:rsidR="00152199" w:rsidRPr="00152199" w:rsidRDefault="00152199" w:rsidP="00152199">
    <w:pPr>
      <w:rPr>
        <w:rFonts w:ascii="Helv" w:hAnsi="Helv"/>
        <w:noProof/>
        <w:snapToGrid w:val="0"/>
        <w:sz w:val="28"/>
        <w:szCs w:val="20"/>
      </w:rPr>
    </w:pPr>
  </w:p>
  <w:p w14:paraId="2F9FAF56" w14:textId="77777777" w:rsidR="00152199" w:rsidRPr="00152199" w:rsidRDefault="00152199" w:rsidP="00152199">
    <w:pPr>
      <w:rPr>
        <w:rFonts w:ascii="Helv" w:hAnsi="Helv"/>
        <w:noProof/>
        <w:snapToGrid w:val="0"/>
        <w:sz w:val="28"/>
        <w:szCs w:val="20"/>
      </w:rPr>
    </w:pPr>
    <w:r w:rsidRPr="00152199">
      <w:rPr>
        <w:rFonts w:ascii="Helv" w:hAnsi="Helv"/>
        <w:noProof/>
        <w:snapToGrid w:val="0"/>
        <w:sz w:val="28"/>
        <w:szCs w:val="20"/>
      </w:rPr>
      <w:t>Allianz Seguros</w:t>
    </w:r>
  </w:p>
  <w:p w14:paraId="1FC39945" w14:textId="77777777" w:rsidR="00152199" w:rsidRPr="00152199" w:rsidRDefault="00152199" w:rsidP="00152199">
    <w:pPr>
      <w:tabs>
        <w:tab w:val="center" w:pos="4536"/>
        <w:tab w:val="right" w:pos="9072"/>
      </w:tabs>
      <w:rPr>
        <w:sz w:val="10"/>
        <w:szCs w:val="10"/>
      </w:rPr>
    </w:pPr>
  </w:p>
  <w:p w14:paraId="7A5CDF2E" w14:textId="77777777" w:rsidR="00152199" w:rsidRPr="00152199" w:rsidRDefault="00152199" w:rsidP="00152199">
    <w:pPr>
      <w:tabs>
        <w:tab w:val="center" w:pos="4536"/>
        <w:tab w:val="right" w:pos="9072"/>
      </w:tabs>
      <w:rPr>
        <w:sz w:val="20"/>
        <w:szCs w:val="20"/>
      </w:rPr>
    </w:pPr>
    <w:r w:rsidRPr="00152199">
      <w:rPr>
        <w:sz w:val="20"/>
        <w:szCs w:val="20"/>
      </w:rPr>
      <w:t>Comunicación Corporativa</w:t>
    </w:r>
  </w:p>
  <w:p w14:paraId="0562CB0E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7B57C6EA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34CE0A41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8FC4D2D"/>
    <w:multiLevelType w:val="hybridMultilevel"/>
    <w:tmpl w:val="4FDCFA42"/>
    <w:lvl w:ilvl="0" w:tplc="0E4E0F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1009F"/>
    <w:rsid w:val="00011A40"/>
    <w:rsid w:val="0001405B"/>
    <w:rsid w:val="000149F6"/>
    <w:rsid w:val="00015EE9"/>
    <w:rsid w:val="00020C0E"/>
    <w:rsid w:val="00023561"/>
    <w:rsid w:val="00024222"/>
    <w:rsid w:val="000242D7"/>
    <w:rsid w:val="000246E7"/>
    <w:rsid w:val="00024D12"/>
    <w:rsid w:val="00025D60"/>
    <w:rsid w:val="000312EC"/>
    <w:rsid w:val="000319E7"/>
    <w:rsid w:val="00033544"/>
    <w:rsid w:val="00033AA7"/>
    <w:rsid w:val="0003444C"/>
    <w:rsid w:val="000365EC"/>
    <w:rsid w:val="000376EA"/>
    <w:rsid w:val="000402CD"/>
    <w:rsid w:val="00040FF7"/>
    <w:rsid w:val="000431CE"/>
    <w:rsid w:val="00043457"/>
    <w:rsid w:val="00046198"/>
    <w:rsid w:val="00050A89"/>
    <w:rsid w:val="00050F1D"/>
    <w:rsid w:val="00050F8C"/>
    <w:rsid w:val="00051740"/>
    <w:rsid w:val="00051A87"/>
    <w:rsid w:val="000547C8"/>
    <w:rsid w:val="00055B6B"/>
    <w:rsid w:val="00057EEE"/>
    <w:rsid w:val="00061CCA"/>
    <w:rsid w:val="00062734"/>
    <w:rsid w:val="0006506E"/>
    <w:rsid w:val="00065C4B"/>
    <w:rsid w:val="00066E7D"/>
    <w:rsid w:val="000729F3"/>
    <w:rsid w:val="00076460"/>
    <w:rsid w:val="00077B16"/>
    <w:rsid w:val="000817A0"/>
    <w:rsid w:val="00083B3F"/>
    <w:rsid w:val="00087191"/>
    <w:rsid w:val="000923BE"/>
    <w:rsid w:val="00093639"/>
    <w:rsid w:val="00095BC2"/>
    <w:rsid w:val="000A68D5"/>
    <w:rsid w:val="000B02BA"/>
    <w:rsid w:val="000B5A5E"/>
    <w:rsid w:val="000B5C55"/>
    <w:rsid w:val="000C1EF1"/>
    <w:rsid w:val="000D2858"/>
    <w:rsid w:val="000D318F"/>
    <w:rsid w:val="000D338E"/>
    <w:rsid w:val="000D4D6B"/>
    <w:rsid w:val="000D5744"/>
    <w:rsid w:val="000D5C6F"/>
    <w:rsid w:val="000D76B2"/>
    <w:rsid w:val="000E053A"/>
    <w:rsid w:val="000E0A76"/>
    <w:rsid w:val="000E22A8"/>
    <w:rsid w:val="000E2953"/>
    <w:rsid w:val="000E3495"/>
    <w:rsid w:val="000F0368"/>
    <w:rsid w:val="000F3EC9"/>
    <w:rsid w:val="000F4B55"/>
    <w:rsid w:val="000F57AD"/>
    <w:rsid w:val="000F6CFE"/>
    <w:rsid w:val="00100826"/>
    <w:rsid w:val="00102E54"/>
    <w:rsid w:val="001031E4"/>
    <w:rsid w:val="00103DEC"/>
    <w:rsid w:val="00110C03"/>
    <w:rsid w:val="00113758"/>
    <w:rsid w:val="00117439"/>
    <w:rsid w:val="00123279"/>
    <w:rsid w:val="00123F4C"/>
    <w:rsid w:val="00125FA9"/>
    <w:rsid w:val="00131663"/>
    <w:rsid w:val="00131A7F"/>
    <w:rsid w:val="00131D07"/>
    <w:rsid w:val="00131F01"/>
    <w:rsid w:val="00137C04"/>
    <w:rsid w:val="001440A0"/>
    <w:rsid w:val="00144166"/>
    <w:rsid w:val="00144ABD"/>
    <w:rsid w:val="00146A25"/>
    <w:rsid w:val="00150C16"/>
    <w:rsid w:val="001520EC"/>
    <w:rsid w:val="00152199"/>
    <w:rsid w:val="00152643"/>
    <w:rsid w:val="00156B78"/>
    <w:rsid w:val="00157E8C"/>
    <w:rsid w:val="00162FEB"/>
    <w:rsid w:val="00164946"/>
    <w:rsid w:val="00171435"/>
    <w:rsid w:val="0017146A"/>
    <w:rsid w:val="00172078"/>
    <w:rsid w:val="0017257A"/>
    <w:rsid w:val="001817B4"/>
    <w:rsid w:val="001825FC"/>
    <w:rsid w:val="001850D9"/>
    <w:rsid w:val="00185BD5"/>
    <w:rsid w:val="00186A33"/>
    <w:rsid w:val="001900CE"/>
    <w:rsid w:val="00197B77"/>
    <w:rsid w:val="001A10FD"/>
    <w:rsid w:val="001A17F1"/>
    <w:rsid w:val="001A3C99"/>
    <w:rsid w:val="001B5D5E"/>
    <w:rsid w:val="001D1221"/>
    <w:rsid w:val="001D1EB5"/>
    <w:rsid w:val="001D3D97"/>
    <w:rsid w:val="001D7A6C"/>
    <w:rsid w:val="001D7BC4"/>
    <w:rsid w:val="001E17F9"/>
    <w:rsid w:val="001E2682"/>
    <w:rsid w:val="001E322B"/>
    <w:rsid w:val="001E3E7D"/>
    <w:rsid w:val="001E49AA"/>
    <w:rsid w:val="001E685E"/>
    <w:rsid w:val="001E76F6"/>
    <w:rsid w:val="001F0950"/>
    <w:rsid w:val="001F389C"/>
    <w:rsid w:val="001F7149"/>
    <w:rsid w:val="00203096"/>
    <w:rsid w:val="00211E83"/>
    <w:rsid w:val="00212B9B"/>
    <w:rsid w:val="00212FC2"/>
    <w:rsid w:val="002147DE"/>
    <w:rsid w:val="00215C25"/>
    <w:rsid w:val="00216F45"/>
    <w:rsid w:val="00222B06"/>
    <w:rsid w:val="00223885"/>
    <w:rsid w:val="00225B24"/>
    <w:rsid w:val="00225B72"/>
    <w:rsid w:val="00233776"/>
    <w:rsid w:val="002350CB"/>
    <w:rsid w:val="002379D3"/>
    <w:rsid w:val="0024064C"/>
    <w:rsid w:val="002420E3"/>
    <w:rsid w:val="002428B6"/>
    <w:rsid w:val="00246E17"/>
    <w:rsid w:val="00247363"/>
    <w:rsid w:val="00247F82"/>
    <w:rsid w:val="00251266"/>
    <w:rsid w:val="00251C22"/>
    <w:rsid w:val="002645BF"/>
    <w:rsid w:val="002660FC"/>
    <w:rsid w:val="002749D7"/>
    <w:rsid w:val="00277847"/>
    <w:rsid w:val="002811C1"/>
    <w:rsid w:val="00282449"/>
    <w:rsid w:val="00282B2D"/>
    <w:rsid w:val="002877E0"/>
    <w:rsid w:val="00291CBC"/>
    <w:rsid w:val="002927A0"/>
    <w:rsid w:val="0029304F"/>
    <w:rsid w:val="00293607"/>
    <w:rsid w:val="002971CA"/>
    <w:rsid w:val="00297221"/>
    <w:rsid w:val="002A2148"/>
    <w:rsid w:val="002A2DD1"/>
    <w:rsid w:val="002A3130"/>
    <w:rsid w:val="002A49A9"/>
    <w:rsid w:val="002A7C0F"/>
    <w:rsid w:val="002B56AC"/>
    <w:rsid w:val="002C0B80"/>
    <w:rsid w:val="002C0C42"/>
    <w:rsid w:val="002C0E59"/>
    <w:rsid w:val="002C1E45"/>
    <w:rsid w:val="002C585B"/>
    <w:rsid w:val="002C6F2B"/>
    <w:rsid w:val="002C6F62"/>
    <w:rsid w:val="002D054A"/>
    <w:rsid w:val="002D13DA"/>
    <w:rsid w:val="002D1AF5"/>
    <w:rsid w:val="002D46FF"/>
    <w:rsid w:val="002D5A2D"/>
    <w:rsid w:val="002D65D2"/>
    <w:rsid w:val="002D7F1D"/>
    <w:rsid w:val="002E5192"/>
    <w:rsid w:val="002E5718"/>
    <w:rsid w:val="002E5821"/>
    <w:rsid w:val="002E5C6F"/>
    <w:rsid w:val="002E7B24"/>
    <w:rsid w:val="002E7B65"/>
    <w:rsid w:val="002E7C89"/>
    <w:rsid w:val="002E7CC4"/>
    <w:rsid w:val="002F0EED"/>
    <w:rsid w:val="002F39B7"/>
    <w:rsid w:val="002F4ABC"/>
    <w:rsid w:val="002F5E4D"/>
    <w:rsid w:val="002F6202"/>
    <w:rsid w:val="002F6F16"/>
    <w:rsid w:val="00302A2D"/>
    <w:rsid w:val="00302F0F"/>
    <w:rsid w:val="00303353"/>
    <w:rsid w:val="0030544A"/>
    <w:rsid w:val="003060A6"/>
    <w:rsid w:val="003111EF"/>
    <w:rsid w:val="003114A8"/>
    <w:rsid w:val="003142DC"/>
    <w:rsid w:val="0031674E"/>
    <w:rsid w:val="00321AFA"/>
    <w:rsid w:val="0032493E"/>
    <w:rsid w:val="00326FDD"/>
    <w:rsid w:val="0033023A"/>
    <w:rsid w:val="003334C0"/>
    <w:rsid w:val="00333C96"/>
    <w:rsid w:val="00335A7A"/>
    <w:rsid w:val="00336ECC"/>
    <w:rsid w:val="0034026D"/>
    <w:rsid w:val="003418E0"/>
    <w:rsid w:val="00345F04"/>
    <w:rsid w:val="003506EC"/>
    <w:rsid w:val="00350C96"/>
    <w:rsid w:val="00352A1A"/>
    <w:rsid w:val="00355AF5"/>
    <w:rsid w:val="00355E7F"/>
    <w:rsid w:val="003579C0"/>
    <w:rsid w:val="0036054E"/>
    <w:rsid w:val="0036142A"/>
    <w:rsid w:val="0036320E"/>
    <w:rsid w:val="0036341C"/>
    <w:rsid w:val="00364C11"/>
    <w:rsid w:val="00370B8C"/>
    <w:rsid w:val="00375219"/>
    <w:rsid w:val="00380A8A"/>
    <w:rsid w:val="00384903"/>
    <w:rsid w:val="003867A9"/>
    <w:rsid w:val="0038739B"/>
    <w:rsid w:val="00390BF1"/>
    <w:rsid w:val="00390D6C"/>
    <w:rsid w:val="0039402F"/>
    <w:rsid w:val="00396F08"/>
    <w:rsid w:val="003A2132"/>
    <w:rsid w:val="003B05E7"/>
    <w:rsid w:val="003B481F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49DC"/>
    <w:rsid w:val="00427FB6"/>
    <w:rsid w:val="0043053C"/>
    <w:rsid w:val="0043140A"/>
    <w:rsid w:val="00431929"/>
    <w:rsid w:val="004322EB"/>
    <w:rsid w:val="0043380B"/>
    <w:rsid w:val="00434306"/>
    <w:rsid w:val="0043490C"/>
    <w:rsid w:val="00437F74"/>
    <w:rsid w:val="004404B5"/>
    <w:rsid w:val="004410BB"/>
    <w:rsid w:val="0044286F"/>
    <w:rsid w:val="0044647D"/>
    <w:rsid w:val="00446A3F"/>
    <w:rsid w:val="00447306"/>
    <w:rsid w:val="00450E24"/>
    <w:rsid w:val="004511FF"/>
    <w:rsid w:val="00455B0E"/>
    <w:rsid w:val="00456A62"/>
    <w:rsid w:val="00457CED"/>
    <w:rsid w:val="00462128"/>
    <w:rsid w:val="00462BC0"/>
    <w:rsid w:val="00467957"/>
    <w:rsid w:val="00473290"/>
    <w:rsid w:val="00473497"/>
    <w:rsid w:val="00473B45"/>
    <w:rsid w:val="00476176"/>
    <w:rsid w:val="00480235"/>
    <w:rsid w:val="004867E9"/>
    <w:rsid w:val="00486AB8"/>
    <w:rsid w:val="0049221B"/>
    <w:rsid w:val="004952CD"/>
    <w:rsid w:val="00495C14"/>
    <w:rsid w:val="00496753"/>
    <w:rsid w:val="004A4E93"/>
    <w:rsid w:val="004B0276"/>
    <w:rsid w:val="004B20B7"/>
    <w:rsid w:val="004B36A7"/>
    <w:rsid w:val="004B7A44"/>
    <w:rsid w:val="004C03AB"/>
    <w:rsid w:val="004C4B5D"/>
    <w:rsid w:val="004C5175"/>
    <w:rsid w:val="004D245A"/>
    <w:rsid w:val="004D3CA2"/>
    <w:rsid w:val="004D57D0"/>
    <w:rsid w:val="004D7E9B"/>
    <w:rsid w:val="004E18AC"/>
    <w:rsid w:val="004E31E1"/>
    <w:rsid w:val="004E50A3"/>
    <w:rsid w:val="004E6988"/>
    <w:rsid w:val="004E7C8A"/>
    <w:rsid w:val="004F2F5E"/>
    <w:rsid w:val="004F4003"/>
    <w:rsid w:val="004F5F24"/>
    <w:rsid w:val="004F720A"/>
    <w:rsid w:val="005006F4"/>
    <w:rsid w:val="00500820"/>
    <w:rsid w:val="00503918"/>
    <w:rsid w:val="005046E4"/>
    <w:rsid w:val="0050581F"/>
    <w:rsid w:val="0050597D"/>
    <w:rsid w:val="00505D61"/>
    <w:rsid w:val="005063E9"/>
    <w:rsid w:val="00507829"/>
    <w:rsid w:val="00507A6D"/>
    <w:rsid w:val="0051381E"/>
    <w:rsid w:val="00515ACF"/>
    <w:rsid w:val="00520AEB"/>
    <w:rsid w:val="0052587E"/>
    <w:rsid w:val="00526BB7"/>
    <w:rsid w:val="00530B2B"/>
    <w:rsid w:val="0053666E"/>
    <w:rsid w:val="0053770F"/>
    <w:rsid w:val="00542ADA"/>
    <w:rsid w:val="00542EE4"/>
    <w:rsid w:val="005436F2"/>
    <w:rsid w:val="0054494A"/>
    <w:rsid w:val="00545EEF"/>
    <w:rsid w:val="005475D3"/>
    <w:rsid w:val="005504B9"/>
    <w:rsid w:val="005569DF"/>
    <w:rsid w:val="00557A9C"/>
    <w:rsid w:val="00560981"/>
    <w:rsid w:val="00562559"/>
    <w:rsid w:val="005635C1"/>
    <w:rsid w:val="00565589"/>
    <w:rsid w:val="00566209"/>
    <w:rsid w:val="0056651A"/>
    <w:rsid w:val="0057293C"/>
    <w:rsid w:val="00574279"/>
    <w:rsid w:val="005773F8"/>
    <w:rsid w:val="00580D24"/>
    <w:rsid w:val="00587AC2"/>
    <w:rsid w:val="0059157E"/>
    <w:rsid w:val="00594734"/>
    <w:rsid w:val="00595266"/>
    <w:rsid w:val="0059619A"/>
    <w:rsid w:val="00597269"/>
    <w:rsid w:val="005A190E"/>
    <w:rsid w:val="005A1A5B"/>
    <w:rsid w:val="005A1CF2"/>
    <w:rsid w:val="005A78D7"/>
    <w:rsid w:val="005B07B6"/>
    <w:rsid w:val="005B26DA"/>
    <w:rsid w:val="005B373B"/>
    <w:rsid w:val="005B3E12"/>
    <w:rsid w:val="005B3EC3"/>
    <w:rsid w:val="005B6C7A"/>
    <w:rsid w:val="005B7A48"/>
    <w:rsid w:val="005C09D8"/>
    <w:rsid w:val="005C2FD3"/>
    <w:rsid w:val="005C4902"/>
    <w:rsid w:val="005C7032"/>
    <w:rsid w:val="005C74E8"/>
    <w:rsid w:val="005D15BB"/>
    <w:rsid w:val="005E0516"/>
    <w:rsid w:val="005E54D3"/>
    <w:rsid w:val="005E59B0"/>
    <w:rsid w:val="005F05A4"/>
    <w:rsid w:val="005F3B3D"/>
    <w:rsid w:val="005F4ADA"/>
    <w:rsid w:val="005F4E2E"/>
    <w:rsid w:val="005F5375"/>
    <w:rsid w:val="005F62DA"/>
    <w:rsid w:val="005F6B17"/>
    <w:rsid w:val="005F70E4"/>
    <w:rsid w:val="005F73B5"/>
    <w:rsid w:val="005F7AFC"/>
    <w:rsid w:val="0060526D"/>
    <w:rsid w:val="006064D6"/>
    <w:rsid w:val="006103BD"/>
    <w:rsid w:val="00612412"/>
    <w:rsid w:val="00613578"/>
    <w:rsid w:val="00614C5B"/>
    <w:rsid w:val="00615F0A"/>
    <w:rsid w:val="00622456"/>
    <w:rsid w:val="00622BC3"/>
    <w:rsid w:val="00624372"/>
    <w:rsid w:val="00625F45"/>
    <w:rsid w:val="0063325F"/>
    <w:rsid w:val="006340C7"/>
    <w:rsid w:val="00634FC0"/>
    <w:rsid w:val="006452DB"/>
    <w:rsid w:val="006467A1"/>
    <w:rsid w:val="00650EEC"/>
    <w:rsid w:val="00653139"/>
    <w:rsid w:val="00653978"/>
    <w:rsid w:val="00655F87"/>
    <w:rsid w:val="0065623F"/>
    <w:rsid w:val="00656F75"/>
    <w:rsid w:val="00660010"/>
    <w:rsid w:val="00662094"/>
    <w:rsid w:val="00664CFF"/>
    <w:rsid w:val="0067042A"/>
    <w:rsid w:val="0068100C"/>
    <w:rsid w:val="00683038"/>
    <w:rsid w:val="006849A0"/>
    <w:rsid w:val="0068585F"/>
    <w:rsid w:val="00687D69"/>
    <w:rsid w:val="006920C0"/>
    <w:rsid w:val="006926EF"/>
    <w:rsid w:val="006946C6"/>
    <w:rsid w:val="0069628D"/>
    <w:rsid w:val="006A41D3"/>
    <w:rsid w:val="006A51E8"/>
    <w:rsid w:val="006A6A9B"/>
    <w:rsid w:val="006A7D93"/>
    <w:rsid w:val="006B09ED"/>
    <w:rsid w:val="006B3D8B"/>
    <w:rsid w:val="006B777D"/>
    <w:rsid w:val="006C19EB"/>
    <w:rsid w:val="006C2992"/>
    <w:rsid w:val="006C2F4F"/>
    <w:rsid w:val="006C4FB7"/>
    <w:rsid w:val="006C5B11"/>
    <w:rsid w:val="006C6357"/>
    <w:rsid w:val="006C76CA"/>
    <w:rsid w:val="006D4319"/>
    <w:rsid w:val="006D77C2"/>
    <w:rsid w:val="006D7AC5"/>
    <w:rsid w:val="006E0736"/>
    <w:rsid w:val="006E19CD"/>
    <w:rsid w:val="006E2169"/>
    <w:rsid w:val="006E33AF"/>
    <w:rsid w:val="006E686A"/>
    <w:rsid w:val="006F0241"/>
    <w:rsid w:val="006F0CEC"/>
    <w:rsid w:val="006F2C9C"/>
    <w:rsid w:val="006F41B5"/>
    <w:rsid w:val="006F4315"/>
    <w:rsid w:val="006F54D7"/>
    <w:rsid w:val="006F647D"/>
    <w:rsid w:val="007027F9"/>
    <w:rsid w:val="007049C7"/>
    <w:rsid w:val="00704B09"/>
    <w:rsid w:val="00710601"/>
    <w:rsid w:val="007155CF"/>
    <w:rsid w:val="00716085"/>
    <w:rsid w:val="00721178"/>
    <w:rsid w:val="00724F55"/>
    <w:rsid w:val="00733B78"/>
    <w:rsid w:val="0073448F"/>
    <w:rsid w:val="0073788A"/>
    <w:rsid w:val="00743356"/>
    <w:rsid w:val="00743F5C"/>
    <w:rsid w:val="007510F0"/>
    <w:rsid w:val="00751582"/>
    <w:rsid w:val="00753F1F"/>
    <w:rsid w:val="00757E2C"/>
    <w:rsid w:val="007600E6"/>
    <w:rsid w:val="0076060C"/>
    <w:rsid w:val="00760888"/>
    <w:rsid w:val="00763A1F"/>
    <w:rsid w:val="00770D61"/>
    <w:rsid w:val="007725DE"/>
    <w:rsid w:val="0077323A"/>
    <w:rsid w:val="0077439E"/>
    <w:rsid w:val="00777182"/>
    <w:rsid w:val="0078122C"/>
    <w:rsid w:val="007831D3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4A7"/>
    <w:rsid w:val="007A3EFE"/>
    <w:rsid w:val="007A5832"/>
    <w:rsid w:val="007A5D1C"/>
    <w:rsid w:val="007B387A"/>
    <w:rsid w:val="007B42F1"/>
    <w:rsid w:val="007B4651"/>
    <w:rsid w:val="007B5BB9"/>
    <w:rsid w:val="007B65FB"/>
    <w:rsid w:val="007C0C88"/>
    <w:rsid w:val="007C25F1"/>
    <w:rsid w:val="007C263F"/>
    <w:rsid w:val="007C27C9"/>
    <w:rsid w:val="007C2CC5"/>
    <w:rsid w:val="007C316E"/>
    <w:rsid w:val="007C39CA"/>
    <w:rsid w:val="007C5F93"/>
    <w:rsid w:val="007C7157"/>
    <w:rsid w:val="007D1B9F"/>
    <w:rsid w:val="007D3242"/>
    <w:rsid w:val="007E034D"/>
    <w:rsid w:val="007E74AF"/>
    <w:rsid w:val="007E7C1C"/>
    <w:rsid w:val="007F013A"/>
    <w:rsid w:val="007F0294"/>
    <w:rsid w:val="007F17CF"/>
    <w:rsid w:val="007F24D1"/>
    <w:rsid w:val="00801D2A"/>
    <w:rsid w:val="00810788"/>
    <w:rsid w:val="0081162E"/>
    <w:rsid w:val="00814A99"/>
    <w:rsid w:val="00821829"/>
    <w:rsid w:val="0082224B"/>
    <w:rsid w:val="00822593"/>
    <w:rsid w:val="00823919"/>
    <w:rsid w:val="00823EB8"/>
    <w:rsid w:val="008241EC"/>
    <w:rsid w:val="00830F06"/>
    <w:rsid w:val="00831D88"/>
    <w:rsid w:val="008350F9"/>
    <w:rsid w:val="00842626"/>
    <w:rsid w:val="00843766"/>
    <w:rsid w:val="00844BF9"/>
    <w:rsid w:val="00845040"/>
    <w:rsid w:val="008473CF"/>
    <w:rsid w:val="00852D86"/>
    <w:rsid w:val="00855342"/>
    <w:rsid w:val="00855B52"/>
    <w:rsid w:val="00855CD7"/>
    <w:rsid w:val="00855E60"/>
    <w:rsid w:val="00856923"/>
    <w:rsid w:val="00862CFF"/>
    <w:rsid w:val="0086553D"/>
    <w:rsid w:val="008671CA"/>
    <w:rsid w:val="0087013B"/>
    <w:rsid w:val="008731CD"/>
    <w:rsid w:val="00873DBD"/>
    <w:rsid w:val="00875F72"/>
    <w:rsid w:val="0088031B"/>
    <w:rsid w:val="0088236C"/>
    <w:rsid w:val="008941D2"/>
    <w:rsid w:val="00895755"/>
    <w:rsid w:val="00897496"/>
    <w:rsid w:val="008976A4"/>
    <w:rsid w:val="0089794B"/>
    <w:rsid w:val="008A25A7"/>
    <w:rsid w:val="008A3BED"/>
    <w:rsid w:val="008A4874"/>
    <w:rsid w:val="008A6413"/>
    <w:rsid w:val="008A679C"/>
    <w:rsid w:val="008A6B6C"/>
    <w:rsid w:val="008A7E1B"/>
    <w:rsid w:val="008B07D0"/>
    <w:rsid w:val="008B22BA"/>
    <w:rsid w:val="008B6F78"/>
    <w:rsid w:val="008B747C"/>
    <w:rsid w:val="008B7615"/>
    <w:rsid w:val="008B765B"/>
    <w:rsid w:val="008C0958"/>
    <w:rsid w:val="008C15A2"/>
    <w:rsid w:val="008C3955"/>
    <w:rsid w:val="008C7298"/>
    <w:rsid w:val="008D3140"/>
    <w:rsid w:val="008D688F"/>
    <w:rsid w:val="008D7BE8"/>
    <w:rsid w:val="008D7F6E"/>
    <w:rsid w:val="008E0330"/>
    <w:rsid w:val="008E10D1"/>
    <w:rsid w:val="008E23A8"/>
    <w:rsid w:val="008F0D14"/>
    <w:rsid w:val="008F206F"/>
    <w:rsid w:val="008F3AC9"/>
    <w:rsid w:val="008F413C"/>
    <w:rsid w:val="00900155"/>
    <w:rsid w:val="0090095F"/>
    <w:rsid w:val="00900E30"/>
    <w:rsid w:val="00902671"/>
    <w:rsid w:val="00903C40"/>
    <w:rsid w:val="00904C0F"/>
    <w:rsid w:val="00906035"/>
    <w:rsid w:val="00906883"/>
    <w:rsid w:val="009072BF"/>
    <w:rsid w:val="00911B47"/>
    <w:rsid w:val="0091509C"/>
    <w:rsid w:val="0092027C"/>
    <w:rsid w:val="00923A37"/>
    <w:rsid w:val="009270A3"/>
    <w:rsid w:val="0093240C"/>
    <w:rsid w:val="00935665"/>
    <w:rsid w:val="00935CDA"/>
    <w:rsid w:val="00943F2A"/>
    <w:rsid w:val="009507F1"/>
    <w:rsid w:val="00951C70"/>
    <w:rsid w:val="00953345"/>
    <w:rsid w:val="009534DD"/>
    <w:rsid w:val="00953F41"/>
    <w:rsid w:val="00956FCD"/>
    <w:rsid w:val="00960414"/>
    <w:rsid w:val="00960426"/>
    <w:rsid w:val="009614A6"/>
    <w:rsid w:val="00962423"/>
    <w:rsid w:val="00962A46"/>
    <w:rsid w:val="00963EE5"/>
    <w:rsid w:val="00965527"/>
    <w:rsid w:val="009662AF"/>
    <w:rsid w:val="009713DB"/>
    <w:rsid w:val="00974B0A"/>
    <w:rsid w:val="00977A92"/>
    <w:rsid w:val="00980825"/>
    <w:rsid w:val="009809DA"/>
    <w:rsid w:val="00980DBE"/>
    <w:rsid w:val="00984547"/>
    <w:rsid w:val="00985C4F"/>
    <w:rsid w:val="009875EF"/>
    <w:rsid w:val="00987CF6"/>
    <w:rsid w:val="009905C3"/>
    <w:rsid w:val="009912DF"/>
    <w:rsid w:val="00997229"/>
    <w:rsid w:val="009977FF"/>
    <w:rsid w:val="009A25F0"/>
    <w:rsid w:val="009A30CE"/>
    <w:rsid w:val="009A31CB"/>
    <w:rsid w:val="009A58F5"/>
    <w:rsid w:val="009B0C9D"/>
    <w:rsid w:val="009B5406"/>
    <w:rsid w:val="009C1124"/>
    <w:rsid w:val="009C3AC7"/>
    <w:rsid w:val="009C625F"/>
    <w:rsid w:val="009C7062"/>
    <w:rsid w:val="009E1EA7"/>
    <w:rsid w:val="009E226D"/>
    <w:rsid w:val="009E28B7"/>
    <w:rsid w:val="009E401B"/>
    <w:rsid w:val="009E49AA"/>
    <w:rsid w:val="009E68DC"/>
    <w:rsid w:val="009F065E"/>
    <w:rsid w:val="009F4B96"/>
    <w:rsid w:val="009F4C67"/>
    <w:rsid w:val="009F4EBC"/>
    <w:rsid w:val="009F521D"/>
    <w:rsid w:val="009F68F9"/>
    <w:rsid w:val="00A00DBF"/>
    <w:rsid w:val="00A0297C"/>
    <w:rsid w:val="00A03081"/>
    <w:rsid w:val="00A03F08"/>
    <w:rsid w:val="00A1000B"/>
    <w:rsid w:val="00A170C0"/>
    <w:rsid w:val="00A220CD"/>
    <w:rsid w:val="00A23C8B"/>
    <w:rsid w:val="00A25464"/>
    <w:rsid w:val="00A26CC4"/>
    <w:rsid w:val="00A26FA5"/>
    <w:rsid w:val="00A27AAA"/>
    <w:rsid w:val="00A3263D"/>
    <w:rsid w:val="00A33F81"/>
    <w:rsid w:val="00A35F97"/>
    <w:rsid w:val="00A3759E"/>
    <w:rsid w:val="00A4129F"/>
    <w:rsid w:val="00A41B84"/>
    <w:rsid w:val="00A42261"/>
    <w:rsid w:val="00A422D8"/>
    <w:rsid w:val="00A43AA6"/>
    <w:rsid w:val="00A46B86"/>
    <w:rsid w:val="00A46CEF"/>
    <w:rsid w:val="00A47917"/>
    <w:rsid w:val="00A54999"/>
    <w:rsid w:val="00A57D6C"/>
    <w:rsid w:val="00A6232E"/>
    <w:rsid w:val="00A62462"/>
    <w:rsid w:val="00A64FA8"/>
    <w:rsid w:val="00A71919"/>
    <w:rsid w:val="00A71D89"/>
    <w:rsid w:val="00A7431E"/>
    <w:rsid w:val="00A7550C"/>
    <w:rsid w:val="00A80385"/>
    <w:rsid w:val="00A80E10"/>
    <w:rsid w:val="00A81982"/>
    <w:rsid w:val="00A83909"/>
    <w:rsid w:val="00A84325"/>
    <w:rsid w:val="00A853C0"/>
    <w:rsid w:val="00A8741E"/>
    <w:rsid w:val="00A9006A"/>
    <w:rsid w:val="00A95584"/>
    <w:rsid w:val="00AA1603"/>
    <w:rsid w:val="00AA282C"/>
    <w:rsid w:val="00AA3D02"/>
    <w:rsid w:val="00AA479D"/>
    <w:rsid w:val="00AB212F"/>
    <w:rsid w:val="00AB25DD"/>
    <w:rsid w:val="00AB2866"/>
    <w:rsid w:val="00AB4A3B"/>
    <w:rsid w:val="00AB50E8"/>
    <w:rsid w:val="00AB5EB4"/>
    <w:rsid w:val="00AB62C4"/>
    <w:rsid w:val="00AB6C4F"/>
    <w:rsid w:val="00AD10C5"/>
    <w:rsid w:val="00AD1BE2"/>
    <w:rsid w:val="00AD436B"/>
    <w:rsid w:val="00AD4F87"/>
    <w:rsid w:val="00AD5A9B"/>
    <w:rsid w:val="00AD681E"/>
    <w:rsid w:val="00AE0276"/>
    <w:rsid w:val="00AE1043"/>
    <w:rsid w:val="00AE2FE3"/>
    <w:rsid w:val="00AE31E6"/>
    <w:rsid w:val="00AE541C"/>
    <w:rsid w:val="00AE5AD2"/>
    <w:rsid w:val="00AF153F"/>
    <w:rsid w:val="00AF211D"/>
    <w:rsid w:val="00AF273E"/>
    <w:rsid w:val="00AF38A8"/>
    <w:rsid w:val="00AF5D81"/>
    <w:rsid w:val="00AF6477"/>
    <w:rsid w:val="00B008B2"/>
    <w:rsid w:val="00B03BE3"/>
    <w:rsid w:val="00B03C31"/>
    <w:rsid w:val="00B05606"/>
    <w:rsid w:val="00B0578A"/>
    <w:rsid w:val="00B111A5"/>
    <w:rsid w:val="00B11E64"/>
    <w:rsid w:val="00B130A6"/>
    <w:rsid w:val="00B1461B"/>
    <w:rsid w:val="00B2037E"/>
    <w:rsid w:val="00B21DAF"/>
    <w:rsid w:val="00B22233"/>
    <w:rsid w:val="00B22DFB"/>
    <w:rsid w:val="00B22F89"/>
    <w:rsid w:val="00B25838"/>
    <w:rsid w:val="00B37BF9"/>
    <w:rsid w:val="00B40628"/>
    <w:rsid w:val="00B41559"/>
    <w:rsid w:val="00B424DB"/>
    <w:rsid w:val="00B4374A"/>
    <w:rsid w:val="00B469E5"/>
    <w:rsid w:val="00B51A1B"/>
    <w:rsid w:val="00B53FF9"/>
    <w:rsid w:val="00B55F1E"/>
    <w:rsid w:val="00B60226"/>
    <w:rsid w:val="00B60DB7"/>
    <w:rsid w:val="00B63143"/>
    <w:rsid w:val="00B64771"/>
    <w:rsid w:val="00B66C70"/>
    <w:rsid w:val="00B70089"/>
    <w:rsid w:val="00B71A5F"/>
    <w:rsid w:val="00B7288D"/>
    <w:rsid w:val="00B76BFA"/>
    <w:rsid w:val="00B80A50"/>
    <w:rsid w:val="00B81F0E"/>
    <w:rsid w:val="00B82FFE"/>
    <w:rsid w:val="00B83A05"/>
    <w:rsid w:val="00B85EDA"/>
    <w:rsid w:val="00B87BC7"/>
    <w:rsid w:val="00B97329"/>
    <w:rsid w:val="00BA1812"/>
    <w:rsid w:val="00BA3340"/>
    <w:rsid w:val="00BA615D"/>
    <w:rsid w:val="00BB131E"/>
    <w:rsid w:val="00BB173E"/>
    <w:rsid w:val="00BB3FB2"/>
    <w:rsid w:val="00BB4331"/>
    <w:rsid w:val="00BB50A9"/>
    <w:rsid w:val="00BC3836"/>
    <w:rsid w:val="00BC51A8"/>
    <w:rsid w:val="00BC7D7D"/>
    <w:rsid w:val="00BD032F"/>
    <w:rsid w:val="00BD1509"/>
    <w:rsid w:val="00BD1752"/>
    <w:rsid w:val="00BD197B"/>
    <w:rsid w:val="00BD2C9F"/>
    <w:rsid w:val="00BD32BD"/>
    <w:rsid w:val="00BD3D7D"/>
    <w:rsid w:val="00BD49BE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10ABF"/>
    <w:rsid w:val="00C10F75"/>
    <w:rsid w:val="00C11607"/>
    <w:rsid w:val="00C13470"/>
    <w:rsid w:val="00C16634"/>
    <w:rsid w:val="00C20454"/>
    <w:rsid w:val="00C22278"/>
    <w:rsid w:val="00C2471F"/>
    <w:rsid w:val="00C2588B"/>
    <w:rsid w:val="00C25C23"/>
    <w:rsid w:val="00C26944"/>
    <w:rsid w:val="00C272A9"/>
    <w:rsid w:val="00C32C58"/>
    <w:rsid w:val="00C347DB"/>
    <w:rsid w:val="00C425DA"/>
    <w:rsid w:val="00C46D4B"/>
    <w:rsid w:val="00C50F53"/>
    <w:rsid w:val="00C52AB6"/>
    <w:rsid w:val="00C52DFB"/>
    <w:rsid w:val="00C54499"/>
    <w:rsid w:val="00C609BA"/>
    <w:rsid w:val="00C61CCA"/>
    <w:rsid w:val="00C63129"/>
    <w:rsid w:val="00C64181"/>
    <w:rsid w:val="00C73BD0"/>
    <w:rsid w:val="00C74F58"/>
    <w:rsid w:val="00C82548"/>
    <w:rsid w:val="00C91B02"/>
    <w:rsid w:val="00C922C3"/>
    <w:rsid w:val="00C92460"/>
    <w:rsid w:val="00CA0A12"/>
    <w:rsid w:val="00CA0B13"/>
    <w:rsid w:val="00CA3DAC"/>
    <w:rsid w:val="00CB0B2A"/>
    <w:rsid w:val="00CB1D77"/>
    <w:rsid w:val="00CB3605"/>
    <w:rsid w:val="00CC5B07"/>
    <w:rsid w:val="00CC641E"/>
    <w:rsid w:val="00CC6538"/>
    <w:rsid w:val="00CC78A9"/>
    <w:rsid w:val="00CD0386"/>
    <w:rsid w:val="00CD1628"/>
    <w:rsid w:val="00CD2A05"/>
    <w:rsid w:val="00CD2FA9"/>
    <w:rsid w:val="00CD319A"/>
    <w:rsid w:val="00CD451E"/>
    <w:rsid w:val="00CD4A1E"/>
    <w:rsid w:val="00CD729D"/>
    <w:rsid w:val="00CE4A8C"/>
    <w:rsid w:val="00CE4FEE"/>
    <w:rsid w:val="00CF5989"/>
    <w:rsid w:val="00CF5A53"/>
    <w:rsid w:val="00CF6FB3"/>
    <w:rsid w:val="00D0092E"/>
    <w:rsid w:val="00D01B7F"/>
    <w:rsid w:val="00D02E7A"/>
    <w:rsid w:val="00D03DA3"/>
    <w:rsid w:val="00D06D91"/>
    <w:rsid w:val="00D0714A"/>
    <w:rsid w:val="00D17300"/>
    <w:rsid w:val="00D2053B"/>
    <w:rsid w:val="00D20856"/>
    <w:rsid w:val="00D22AF7"/>
    <w:rsid w:val="00D2492C"/>
    <w:rsid w:val="00D257FB"/>
    <w:rsid w:val="00D25EDD"/>
    <w:rsid w:val="00D268C4"/>
    <w:rsid w:val="00D2754C"/>
    <w:rsid w:val="00D278F0"/>
    <w:rsid w:val="00D3437E"/>
    <w:rsid w:val="00D40ADB"/>
    <w:rsid w:val="00D40E9F"/>
    <w:rsid w:val="00D4391D"/>
    <w:rsid w:val="00D44C7A"/>
    <w:rsid w:val="00D45383"/>
    <w:rsid w:val="00D45B27"/>
    <w:rsid w:val="00D46A76"/>
    <w:rsid w:val="00D46BF1"/>
    <w:rsid w:val="00D46C07"/>
    <w:rsid w:val="00D4710D"/>
    <w:rsid w:val="00D50177"/>
    <w:rsid w:val="00D52F17"/>
    <w:rsid w:val="00D53E2C"/>
    <w:rsid w:val="00D56988"/>
    <w:rsid w:val="00D60502"/>
    <w:rsid w:val="00D641C0"/>
    <w:rsid w:val="00D70922"/>
    <w:rsid w:val="00D761E9"/>
    <w:rsid w:val="00D82D8E"/>
    <w:rsid w:val="00D842E9"/>
    <w:rsid w:val="00D8432E"/>
    <w:rsid w:val="00D845A2"/>
    <w:rsid w:val="00D850A7"/>
    <w:rsid w:val="00D8587A"/>
    <w:rsid w:val="00D862B7"/>
    <w:rsid w:val="00D94746"/>
    <w:rsid w:val="00D97093"/>
    <w:rsid w:val="00D97376"/>
    <w:rsid w:val="00DA0FA5"/>
    <w:rsid w:val="00DA39C0"/>
    <w:rsid w:val="00DA3A86"/>
    <w:rsid w:val="00DA3CA2"/>
    <w:rsid w:val="00DA5B0D"/>
    <w:rsid w:val="00DB2D66"/>
    <w:rsid w:val="00DB434F"/>
    <w:rsid w:val="00DB4B9F"/>
    <w:rsid w:val="00DB69D0"/>
    <w:rsid w:val="00DB7B97"/>
    <w:rsid w:val="00DC0975"/>
    <w:rsid w:val="00DC22BC"/>
    <w:rsid w:val="00DC2EC5"/>
    <w:rsid w:val="00DC7D83"/>
    <w:rsid w:val="00DD33C8"/>
    <w:rsid w:val="00DD442A"/>
    <w:rsid w:val="00DD56D9"/>
    <w:rsid w:val="00DE3B19"/>
    <w:rsid w:val="00DE43BF"/>
    <w:rsid w:val="00DF22DB"/>
    <w:rsid w:val="00DF3E7E"/>
    <w:rsid w:val="00DF4FCF"/>
    <w:rsid w:val="00E04ADD"/>
    <w:rsid w:val="00E04D04"/>
    <w:rsid w:val="00E1109A"/>
    <w:rsid w:val="00E13D04"/>
    <w:rsid w:val="00E14F93"/>
    <w:rsid w:val="00E16E5F"/>
    <w:rsid w:val="00E225D9"/>
    <w:rsid w:val="00E249E0"/>
    <w:rsid w:val="00E25BA5"/>
    <w:rsid w:val="00E263B7"/>
    <w:rsid w:val="00E27161"/>
    <w:rsid w:val="00E318CB"/>
    <w:rsid w:val="00E32FAB"/>
    <w:rsid w:val="00E3372B"/>
    <w:rsid w:val="00E34ABE"/>
    <w:rsid w:val="00E41E19"/>
    <w:rsid w:val="00E45D2B"/>
    <w:rsid w:val="00E46812"/>
    <w:rsid w:val="00E5152B"/>
    <w:rsid w:val="00E54904"/>
    <w:rsid w:val="00E55EF0"/>
    <w:rsid w:val="00E657EF"/>
    <w:rsid w:val="00E66C0F"/>
    <w:rsid w:val="00E66F6E"/>
    <w:rsid w:val="00E70091"/>
    <w:rsid w:val="00E71476"/>
    <w:rsid w:val="00E76E13"/>
    <w:rsid w:val="00E80F22"/>
    <w:rsid w:val="00E834FF"/>
    <w:rsid w:val="00E8368F"/>
    <w:rsid w:val="00E87180"/>
    <w:rsid w:val="00E877B0"/>
    <w:rsid w:val="00E9161F"/>
    <w:rsid w:val="00E92120"/>
    <w:rsid w:val="00E92546"/>
    <w:rsid w:val="00EA2855"/>
    <w:rsid w:val="00EA6BCD"/>
    <w:rsid w:val="00EB0795"/>
    <w:rsid w:val="00EB0ED1"/>
    <w:rsid w:val="00EB3F7C"/>
    <w:rsid w:val="00EB509B"/>
    <w:rsid w:val="00EB5F41"/>
    <w:rsid w:val="00EB6800"/>
    <w:rsid w:val="00EC2331"/>
    <w:rsid w:val="00EC604D"/>
    <w:rsid w:val="00ED03D3"/>
    <w:rsid w:val="00ED28CE"/>
    <w:rsid w:val="00ED5BC0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5BD"/>
    <w:rsid w:val="00EF6999"/>
    <w:rsid w:val="00EF7A6C"/>
    <w:rsid w:val="00F02D7C"/>
    <w:rsid w:val="00F076B7"/>
    <w:rsid w:val="00F12820"/>
    <w:rsid w:val="00F16785"/>
    <w:rsid w:val="00F16E2F"/>
    <w:rsid w:val="00F203A5"/>
    <w:rsid w:val="00F24F2E"/>
    <w:rsid w:val="00F3469E"/>
    <w:rsid w:val="00F40D36"/>
    <w:rsid w:val="00F40D9D"/>
    <w:rsid w:val="00F40F7E"/>
    <w:rsid w:val="00F41E3C"/>
    <w:rsid w:val="00F46CB7"/>
    <w:rsid w:val="00F50A21"/>
    <w:rsid w:val="00F50C19"/>
    <w:rsid w:val="00F52B54"/>
    <w:rsid w:val="00F61C98"/>
    <w:rsid w:val="00F62A4A"/>
    <w:rsid w:val="00F652F7"/>
    <w:rsid w:val="00F653AD"/>
    <w:rsid w:val="00F65C47"/>
    <w:rsid w:val="00F675C9"/>
    <w:rsid w:val="00F71A95"/>
    <w:rsid w:val="00F74335"/>
    <w:rsid w:val="00F74A49"/>
    <w:rsid w:val="00F74ED9"/>
    <w:rsid w:val="00F80436"/>
    <w:rsid w:val="00F80591"/>
    <w:rsid w:val="00F80F45"/>
    <w:rsid w:val="00F82A51"/>
    <w:rsid w:val="00F82F24"/>
    <w:rsid w:val="00F83189"/>
    <w:rsid w:val="00F86007"/>
    <w:rsid w:val="00F90955"/>
    <w:rsid w:val="00F92E8A"/>
    <w:rsid w:val="00F92EBD"/>
    <w:rsid w:val="00F93658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302"/>
    <w:rsid w:val="00FD08D6"/>
    <w:rsid w:val="00FD1121"/>
    <w:rsid w:val="00FD13A7"/>
    <w:rsid w:val="00FD16FC"/>
    <w:rsid w:val="00FD1F02"/>
    <w:rsid w:val="00FD2235"/>
    <w:rsid w:val="00FD4C47"/>
    <w:rsid w:val="00FD7FEC"/>
    <w:rsid w:val="00FE1C92"/>
    <w:rsid w:val="00FE2342"/>
    <w:rsid w:val="00FE2393"/>
    <w:rsid w:val="00FE3B46"/>
    <w:rsid w:val="00FE4294"/>
    <w:rsid w:val="00FE50D9"/>
    <w:rsid w:val="00FE77AE"/>
    <w:rsid w:val="00FF0FC7"/>
    <w:rsid w:val="00FF3FFB"/>
    <w:rsid w:val="00FF4263"/>
    <w:rsid w:val="00FF4631"/>
    <w:rsid w:val="363754E9"/>
    <w:rsid w:val="58C41003"/>
    <w:rsid w:val="7C02F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3103122C"/>
  <w15:chartTrackingRefBased/>
  <w15:docId w15:val="{0DB267C8-3788-482E-B67C-33AE9539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link w:val="TextoindependienteCar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C52AB6"/>
    <w:rPr>
      <w:i/>
      <w:iCs/>
      <w:sz w:val="24"/>
      <w:szCs w:val="24"/>
      <w:lang w:val="en-GB" w:eastAsia="en-US"/>
    </w:rPr>
  </w:style>
  <w:style w:type="character" w:styleId="Refdecomentario">
    <w:name w:val="annotation reference"/>
    <w:uiPriority w:val="99"/>
    <w:semiHidden/>
    <w:unhideWhenUsed/>
    <w:rsid w:val="00350C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C96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350C96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C9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0C96"/>
    <w:rPr>
      <w:rFonts w:ascii="Arial" w:hAnsi="Arial"/>
      <w:b/>
      <w:bCs/>
      <w:lang w:eastAsia="de-DE"/>
    </w:rPr>
  </w:style>
  <w:style w:type="character" w:styleId="Hipervnculovisitado">
    <w:name w:val="FollowedHyperlink"/>
    <w:uiPriority w:val="99"/>
    <w:semiHidden/>
    <w:unhideWhenUsed/>
    <w:rsid w:val="00350C96"/>
    <w:rPr>
      <w:color w:val="800080"/>
      <w:u w:val="single"/>
    </w:rPr>
  </w:style>
  <w:style w:type="character" w:styleId="Textoennegrita">
    <w:name w:val="Strong"/>
    <w:uiPriority w:val="22"/>
    <w:qFormat/>
    <w:rsid w:val="00333C96"/>
    <w:rPr>
      <w:b/>
      <w:bCs/>
    </w:rPr>
  </w:style>
  <w:style w:type="paragraph" w:styleId="Prrafodelista">
    <w:name w:val="List Paragraph"/>
    <w:basedOn w:val="Normal"/>
    <w:uiPriority w:val="34"/>
    <w:qFormat/>
    <w:rsid w:val="00BB433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-BodyText">
    <w:name w:val="C-Body Text"/>
    <w:link w:val="C-BodyTextCharChar"/>
    <w:qFormat/>
    <w:rsid w:val="005C7032"/>
    <w:pPr>
      <w:spacing w:before="120" w:after="120" w:line="264" w:lineRule="auto"/>
      <w:jc w:val="both"/>
    </w:pPr>
    <w:rPr>
      <w:rFonts w:ascii="Calibri" w:eastAsia="Arial Unicode MS" w:hAnsi="Calibri"/>
      <w:sz w:val="22"/>
      <w:szCs w:val="24"/>
      <w:lang w:val="en-GB" w:eastAsia="zh-TW"/>
    </w:rPr>
  </w:style>
  <w:style w:type="character" w:customStyle="1" w:styleId="C-BodyTextCharChar">
    <w:name w:val="C-Body Text Char Char"/>
    <w:link w:val="C-BodyText"/>
    <w:rsid w:val="005C7032"/>
    <w:rPr>
      <w:rFonts w:ascii="Calibri" w:eastAsia="Arial Unicode MS" w:hAnsi="Calibri"/>
      <w:sz w:val="22"/>
      <w:szCs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ompanies4sdgs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horadelplaneta.wwf.es/" TargetMode="Externa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lianz.es/descubre-allianz/actualidad/enlaces-de-inte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oradelplaneta.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llianz.es/allianz-inversion.html" TargetMode="External"/><Relationship Id="rId10" Type="http://schemas.openxmlformats.org/officeDocument/2006/relationships/hyperlink" Target="http://www.wwf.es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iencebasedtarget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a6b65a5f2ed3bb973ce78db271fd080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56c124ec374e764bbbb7f3d4c182538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0919A-6107-4B3E-ADCC-39A598E9B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E79EB-2998-4D4E-A2C8-5E5C72D041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9ff07a45-11f5-479e-a441-cd98a86709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7F09CA-6D5F-4FD1-A163-881EB73A1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1</TotalTime>
  <Pages>3</Pages>
  <Words>796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Sendra Pañellas, Helena</cp:lastModifiedBy>
  <cp:revision>2</cp:revision>
  <cp:lastPrinted>2010-03-10T02:56:00Z</cp:lastPrinted>
  <dcterms:created xsi:type="dcterms:W3CDTF">2022-03-24T11:29:00Z</dcterms:created>
  <dcterms:modified xsi:type="dcterms:W3CDTF">2022-03-24T11:29:00Z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28032019153655">
    <vt:lpwstr>28032019153655;E105254;0</vt:lpwstr>
  </property>
  <property fmtid="{D5CDD505-2E9C-101B-9397-08002B2CF9AE}" pid="3" name="OfficeDocumentSecurity_28032019153508">
    <vt:lpwstr>28032019153508;E105254;0</vt:lpwstr>
  </property>
  <property fmtid="{D5CDD505-2E9C-101B-9397-08002B2CF9AE}" pid="4" name="OfficeDocumentSecurity_28032019153353">
    <vt:lpwstr>28032019153353;E105254;0</vt:lpwstr>
  </property>
  <property fmtid="{D5CDD505-2E9C-101B-9397-08002B2CF9AE}" pid="5" name="OfficeDocumentSecurity_28032019153009">
    <vt:lpwstr>28032019153009;E105254;0</vt:lpwstr>
  </property>
  <property fmtid="{D5CDD505-2E9C-101B-9397-08002B2CF9AE}" pid="6" name="OfficeDocumentSecurity_27032019173403">
    <vt:lpwstr>27032019173403;e006418;0</vt:lpwstr>
  </property>
  <property fmtid="{D5CDD505-2E9C-101B-9397-08002B2CF9AE}" pid="7" name="OfficeDocumentSecurity_27032019173317">
    <vt:lpwstr>27032019173317;e006418;0</vt:lpwstr>
  </property>
  <property fmtid="{D5CDD505-2E9C-101B-9397-08002B2CF9AE}" pid="8" name="OfficeDocumentSecurity_27032019173229">
    <vt:lpwstr>27032019173229;e006418;0</vt:lpwstr>
  </property>
  <property fmtid="{D5CDD505-2E9C-101B-9397-08002B2CF9AE}" pid="9" name="OfficeDocumentSecurity_27032019122823">
    <vt:lpwstr>27032019122823;E105254;0</vt:lpwstr>
  </property>
  <property fmtid="{D5CDD505-2E9C-101B-9397-08002B2CF9AE}" pid="10" name="OfficeDocumentSecurity_27032019122753">
    <vt:lpwstr>27032019122753;E105254;0</vt:lpwstr>
  </property>
  <property fmtid="{D5CDD505-2E9C-101B-9397-08002B2CF9AE}" pid="11" name="OfficeDocumentSecurity_27032019122706">
    <vt:lpwstr>27032019122706;E105254;0</vt:lpwstr>
  </property>
  <property fmtid="{D5CDD505-2E9C-101B-9397-08002B2CF9AE}" pid="12" name="OfficeDocumentSecurity_27032019122606">
    <vt:lpwstr>27032019122606;E105254;0</vt:lpwstr>
  </property>
  <property fmtid="{D5CDD505-2E9C-101B-9397-08002B2CF9AE}" pid="13" name="OfficeDocumentSecurity_27032019122525">
    <vt:lpwstr>27032019122525;E105254;0</vt:lpwstr>
  </property>
  <property fmtid="{D5CDD505-2E9C-101B-9397-08002B2CF9AE}" pid="14" name="OfficeDocumentSecurity_27032019122429">
    <vt:lpwstr>27032019122429;E105254;0</vt:lpwstr>
  </property>
  <property fmtid="{D5CDD505-2E9C-101B-9397-08002B2CF9AE}" pid="15" name="OfficeDocumentSecurity_27032019122414">
    <vt:lpwstr>27032019122414;E105254;0</vt:lpwstr>
  </property>
  <property fmtid="{D5CDD505-2E9C-101B-9397-08002B2CF9AE}" pid="16" name="OfficeDocumentSecurity_27032019122235">
    <vt:lpwstr>27032019122235;E105254;0</vt:lpwstr>
  </property>
  <property fmtid="{D5CDD505-2E9C-101B-9397-08002B2CF9AE}" pid="17" name="OfficeDocumentSecurity_27032019122117">
    <vt:lpwstr>27032019122117;E105254;0</vt:lpwstr>
  </property>
  <property fmtid="{D5CDD505-2E9C-101B-9397-08002B2CF9AE}" pid="18" name="OfficeDocumentSecurity_27032019121934">
    <vt:lpwstr>27032019121934;E105254;0</vt:lpwstr>
  </property>
  <property fmtid="{D5CDD505-2E9C-101B-9397-08002B2CF9AE}" pid="19" name="OfficeDocumentSecurity_27032019121712">
    <vt:lpwstr>27032019121712;E105254;0</vt:lpwstr>
  </property>
  <property fmtid="{D5CDD505-2E9C-101B-9397-08002B2CF9AE}" pid="20" name="OfficeDocumentSecurity_27032019121358">
    <vt:lpwstr>27032019121358;E105254;0</vt:lpwstr>
  </property>
  <property fmtid="{D5CDD505-2E9C-101B-9397-08002B2CF9AE}" pid="21" name="OfficeDocumentSecurity_27032019120552">
    <vt:lpwstr>27032019120552;E105254;0</vt:lpwstr>
  </property>
  <property fmtid="{D5CDD505-2E9C-101B-9397-08002B2CF9AE}" pid="22" name="OfficeDocumentSecurity_27032019120358">
    <vt:lpwstr>27032019120358;E105254;0</vt:lpwstr>
  </property>
  <property fmtid="{D5CDD505-2E9C-101B-9397-08002B2CF9AE}" pid="23" name="OfficeDocumentSecurity_27032019115357">
    <vt:lpwstr>27032019115357;E105254;0</vt:lpwstr>
  </property>
  <property fmtid="{D5CDD505-2E9C-101B-9397-08002B2CF9AE}" pid="24" name="OfficeDocumentSecurity_27032019114248">
    <vt:lpwstr>27032019114248;E105254;0</vt:lpwstr>
  </property>
  <property fmtid="{D5CDD505-2E9C-101B-9397-08002B2CF9AE}" pid="25" name="OfficeDocumentSecurity_27032019105451">
    <vt:lpwstr>27032019105451;E105254;0</vt:lpwstr>
  </property>
  <property fmtid="{D5CDD505-2E9C-101B-9397-08002B2CF9AE}" pid="26" name="OfficeDocumentSecurity_27032019102406">
    <vt:lpwstr>27032019102406;E105254;0</vt:lpwstr>
  </property>
  <property fmtid="{D5CDD505-2E9C-101B-9397-08002B2CF9AE}" pid="27" name="OfficeDocumentSecurity_27032019102140">
    <vt:lpwstr>27032019102140;E105254;0</vt:lpwstr>
  </property>
  <property fmtid="{D5CDD505-2E9C-101B-9397-08002B2CF9AE}" pid="28" name="OfficeDocumentSecurity_27032019102106">
    <vt:lpwstr>27032019102106;E105254;0</vt:lpwstr>
  </property>
  <property fmtid="{D5CDD505-2E9C-101B-9397-08002B2CF9AE}" pid="29" name="OfficeDocumentSecurity_27032019101906">
    <vt:lpwstr>27032019101906;E105254;0</vt:lpwstr>
  </property>
  <property fmtid="{D5CDD505-2E9C-101B-9397-08002B2CF9AE}" pid="30" name="OfficeDocumentSecurity_26032019102852">
    <vt:lpwstr>26032019102852;E105254;0</vt:lpwstr>
  </property>
  <property fmtid="{D5CDD505-2E9C-101B-9397-08002B2CF9AE}" pid="31" name="OfficeDocumentSecurity_26032019102819">
    <vt:lpwstr>26032019102819;E105254;0</vt:lpwstr>
  </property>
  <property fmtid="{D5CDD505-2E9C-101B-9397-08002B2CF9AE}" pid="32" name="OfficeDocumentSecurity_25032021152024">
    <vt:lpwstr>25032021152024;e006418;0</vt:lpwstr>
  </property>
  <property fmtid="{D5CDD505-2E9C-101B-9397-08002B2CF9AE}" pid="33" name="OfficeDocumentSecurity_25032021152001">
    <vt:lpwstr>25032021152001;e006418;0</vt:lpwstr>
  </property>
  <property fmtid="{D5CDD505-2E9C-101B-9397-08002B2CF9AE}" pid="34" name="OfficeDocumentSecurity_25032019114647">
    <vt:lpwstr>25032019114647;E105254;0</vt:lpwstr>
  </property>
  <property fmtid="{D5CDD505-2E9C-101B-9397-08002B2CF9AE}" pid="35" name="OfficeDocumentSecurity_25032019114632">
    <vt:lpwstr>25032019114632;E105254;0</vt:lpwstr>
  </property>
  <property fmtid="{D5CDD505-2E9C-101B-9397-08002B2CF9AE}" pid="36" name="OfficeDocumentSecurity_22032019141026">
    <vt:lpwstr>22032019141026;E105254;0</vt:lpwstr>
  </property>
  <property fmtid="{D5CDD505-2E9C-101B-9397-08002B2CF9AE}" pid="37" name="OfficeDocumentSecurity_22032019141004">
    <vt:lpwstr>22032019141004;E105254;0</vt:lpwstr>
  </property>
  <property fmtid="{D5CDD505-2E9C-101B-9397-08002B2CF9AE}" pid="38" name="OfficeDocumentSecurity_22032019140636">
    <vt:lpwstr>22032019140636;E105254;0</vt:lpwstr>
  </property>
  <property fmtid="{D5CDD505-2E9C-101B-9397-08002B2CF9AE}" pid="39" name="OfficeDocumentSecurity_22032019132016">
    <vt:lpwstr>22032019132016;E105254;0</vt:lpwstr>
  </property>
  <property fmtid="{D5CDD505-2E9C-101B-9397-08002B2CF9AE}" pid="40" name="OfficeDocumentSecurity_22032019131847">
    <vt:lpwstr>22032019131847;E105254;0</vt:lpwstr>
  </property>
  <property fmtid="{D5CDD505-2E9C-101B-9397-08002B2CF9AE}" pid="41" name="OfficeDocumentSecurity_22032019131830">
    <vt:lpwstr>22032019131830;E105254;0</vt:lpwstr>
  </property>
  <property fmtid="{D5CDD505-2E9C-101B-9397-08002B2CF9AE}" pid="42" name="OfficeDocumentSecurity_22032019131649">
    <vt:lpwstr>22032019131649;E105254;0</vt:lpwstr>
  </property>
  <property fmtid="{D5CDD505-2E9C-101B-9397-08002B2CF9AE}" pid="43" name="OfficeDocumentSecurity_22032019123403">
    <vt:lpwstr>22032019123403;E105254;0</vt:lpwstr>
  </property>
  <property fmtid="{D5CDD505-2E9C-101B-9397-08002B2CF9AE}" pid="44" name="OfficeDocumentSecurity_22032019113349">
    <vt:lpwstr>22032019113349;E105254;0</vt:lpwstr>
  </property>
  <property fmtid="{D5CDD505-2E9C-101B-9397-08002B2CF9AE}" pid="45" name="OfficeDocumentSecurity_22032019112950">
    <vt:lpwstr>22032019112950;E105254;0</vt:lpwstr>
  </property>
  <property fmtid="{D5CDD505-2E9C-101B-9397-08002B2CF9AE}" pid="46" name="OfficeDocumentSecurity_20032018151936">
    <vt:lpwstr>20032018151936;e105254;0</vt:lpwstr>
  </property>
  <property fmtid="{D5CDD505-2E9C-101B-9397-08002B2CF9AE}" pid="47" name="OfficeDocumentSecurity_20032018091105">
    <vt:lpwstr>20032018091105;e105254;0</vt:lpwstr>
  </property>
  <property fmtid="{D5CDD505-2E9C-101B-9397-08002B2CF9AE}" pid="48" name="OfficeDocumentSecurity_20032017100550">
    <vt:lpwstr>20032017100550;E104271;0</vt:lpwstr>
  </property>
  <property fmtid="{D5CDD505-2E9C-101B-9397-08002B2CF9AE}" pid="49" name="OfficeDocumentSecurity_19032018183043">
    <vt:lpwstr>19032018183043;e105254;0</vt:lpwstr>
  </property>
  <property fmtid="{D5CDD505-2E9C-101B-9397-08002B2CF9AE}" pid="50" name="OfficeDocumentSecurity_19032018183006">
    <vt:lpwstr>19032018183006;e105254;0</vt:lpwstr>
  </property>
  <property fmtid="{D5CDD505-2E9C-101B-9397-08002B2CF9AE}" pid="51" name="OfficeDocumentSecurity_19032018182912">
    <vt:lpwstr>19032018182912;e105254;0</vt:lpwstr>
  </property>
  <property fmtid="{D5CDD505-2E9C-101B-9397-08002B2CF9AE}" pid="52" name="OfficeDocumentSecurity_17032017114206">
    <vt:lpwstr>17032017114206;E104271;0</vt:lpwstr>
  </property>
  <property fmtid="{D5CDD505-2E9C-101B-9397-08002B2CF9AE}" pid="53" name="OfficeDocumentSecurity_17032017114004">
    <vt:lpwstr>17032017114004;E006418;0</vt:lpwstr>
  </property>
  <property fmtid="{D5CDD505-2E9C-101B-9397-08002B2CF9AE}" pid="54" name="OfficeDocumentSecurity_17032017113722">
    <vt:lpwstr>17032017113722;E006418;0</vt:lpwstr>
  </property>
  <property fmtid="{D5CDD505-2E9C-101B-9397-08002B2CF9AE}" pid="55" name="OfficeDocumentSecurity_16032018142558">
    <vt:lpwstr>16032018142558;e006579;0</vt:lpwstr>
  </property>
  <property fmtid="{D5CDD505-2E9C-101B-9397-08002B2CF9AE}" pid="56" name="OfficeDocumentSecurity_16032018140702">
    <vt:lpwstr>16032018140702;e006579;0</vt:lpwstr>
  </property>
  <property fmtid="{D5CDD505-2E9C-101B-9397-08002B2CF9AE}" pid="57" name="OfficeDocumentSecurity_16032018081707">
    <vt:lpwstr>16032018081707;E105254;0</vt:lpwstr>
  </property>
  <property fmtid="{D5CDD505-2E9C-101B-9397-08002B2CF9AE}" pid="58" name="OfficeDocumentSecurity_15032019105845">
    <vt:lpwstr>15032019105845;E105254;0</vt:lpwstr>
  </property>
  <property fmtid="{D5CDD505-2E9C-101B-9397-08002B2CF9AE}" pid="59" name="OfficeDocumentSecurity_15032019105836">
    <vt:lpwstr>15032019105836;E105254;0</vt:lpwstr>
  </property>
  <property fmtid="{D5CDD505-2E9C-101B-9397-08002B2CF9AE}" pid="60" name="OfficeDocumentSecurity_15032019105809">
    <vt:lpwstr>15032019105809;E105254;0</vt:lpwstr>
  </property>
  <property fmtid="{D5CDD505-2E9C-101B-9397-08002B2CF9AE}" pid="61" name="OfficeDocumentSecurity_15032018190501">
    <vt:lpwstr>15032018190501;e006418;0</vt:lpwstr>
  </property>
  <property fmtid="{D5CDD505-2E9C-101B-9397-08002B2CF9AE}" pid="62" name="OfficeDocumentSecurity_15032018161242">
    <vt:lpwstr>15032018161242;E105254;0</vt:lpwstr>
  </property>
  <property fmtid="{D5CDD505-2E9C-101B-9397-08002B2CF9AE}" pid="63" name="OfficeDocumentSecurity_15032018100517">
    <vt:lpwstr>15032018100517;E105254;0</vt:lpwstr>
  </property>
  <property fmtid="{D5CDD505-2E9C-101B-9397-08002B2CF9AE}" pid="64" name="OfficeDocumentSecurity_15032018100424">
    <vt:lpwstr>15032018100424;E105254;0</vt:lpwstr>
  </property>
  <property fmtid="{D5CDD505-2E9C-101B-9397-08002B2CF9AE}" pid="65" name="OfficeDocumentSecurity_15032018100405">
    <vt:lpwstr>15032018100405;E105254;0</vt:lpwstr>
  </property>
  <property fmtid="{D5CDD505-2E9C-101B-9397-08002B2CF9AE}" pid="66" name="OfficeDocumentSecurity_15032017181356">
    <vt:lpwstr>15032017181356;E104271;0</vt:lpwstr>
  </property>
  <property fmtid="{D5CDD505-2E9C-101B-9397-08002B2CF9AE}" pid="67" name="OfficeDocumentSecurity_14032016120013">
    <vt:lpwstr>14032016120013;E104271;0</vt:lpwstr>
  </property>
  <property fmtid="{D5CDD505-2E9C-101B-9397-08002B2CF9AE}" pid="68" name="OfficeDocumentSecurity_14032016115945">
    <vt:lpwstr>14032016115945;E104271;0</vt:lpwstr>
  </property>
  <property fmtid="{D5CDD505-2E9C-101B-9397-08002B2CF9AE}" pid="69" name="OfficeDocumentSecurity_14032016112550">
    <vt:lpwstr>14032016112550;E006748;0</vt:lpwstr>
  </property>
  <property fmtid="{D5CDD505-2E9C-101B-9397-08002B2CF9AE}" pid="70" name="OfficeDocumentSecurity_14032016112415">
    <vt:lpwstr>14032016112415;E006418;0</vt:lpwstr>
  </property>
  <property fmtid="{D5CDD505-2E9C-101B-9397-08002B2CF9AE}" pid="71" name="OfficeDocumentSecurity_14032016111406">
    <vt:lpwstr>14032016111406;E006748;0</vt:lpwstr>
  </property>
  <property fmtid="{D5CDD505-2E9C-101B-9397-08002B2CF9AE}" pid="72" name="OfficeDocumentSecurity_14032016111328">
    <vt:lpwstr>14032016111328;E006748;0</vt:lpwstr>
  </property>
  <property fmtid="{D5CDD505-2E9C-101B-9397-08002B2CF9AE}" pid="73" name="OfficeDocumentSecurity_14032016111245">
    <vt:lpwstr>14032016111245;E006748;0</vt:lpwstr>
  </property>
  <property fmtid="{D5CDD505-2E9C-101B-9397-08002B2CF9AE}" pid="74" name="OfficeDocumentSecurity_12032018191711">
    <vt:lpwstr>12032018191711;E105254;0</vt:lpwstr>
  </property>
  <property fmtid="{D5CDD505-2E9C-101B-9397-08002B2CF9AE}" pid="75" name="OfficeDocumentSecurity_12032018153040">
    <vt:lpwstr>12032018153040;E105254;0</vt:lpwstr>
  </property>
  <property fmtid="{D5CDD505-2E9C-101B-9397-08002B2CF9AE}" pid="76" name="OfficeDocumentSecurity_12032018151024">
    <vt:lpwstr>12032018151024;E105254;0</vt:lpwstr>
  </property>
  <property fmtid="{D5CDD505-2E9C-101B-9397-08002B2CF9AE}" pid="77" name="OfficeDocumentSecurity_12032018150714">
    <vt:lpwstr>12032018150714;E105254;0</vt:lpwstr>
  </property>
  <property fmtid="{D5CDD505-2E9C-101B-9397-08002B2CF9AE}" pid="78" name="OfficeDocumentSecurity_12032018150558">
    <vt:lpwstr>12032018150558;E105254;0</vt:lpwstr>
  </property>
  <property fmtid="{D5CDD505-2E9C-101B-9397-08002B2CF9AE}" pid="79" name="OfficeDocumentSecurity_12032018133508">
    <vt:lpwstr>12032018133508;E105254;0</vt:lpwstr>
  </property>
  <property fmtid="{D5CDD505-2E9C-101B-9397-08002B2CF9AE}" pid="80" name="OfficeDocumentSecurity_11032016141721">
    <vt:lpwstr>11032016141721;E104271;0</vt:lpwstr>
  </property>
  <property fmtid="{D5CDD505-2E9C-101B-9397-08002B2CF9AE}" pid="81" name="OfficeDocumentSecurity_11032016141321">
    <vt:lpwstr>11032016141321;E104271;0</vt:lpwstr>
  </property>
  <property fmtid="{D5CDD505-2E9C-101B-9397-08002B2CF9AE}" pid="82" name="OfficeDocumentSecurity_11032016141051">
    <vt:lpwstr>11032016141051;E104271;0</vt:lpwstr>
  </property>
  <property fmtid="{D5CDD505-2E9C-101B-9397-08002B2CF9AE}" pid="83" name="OfficeDocumentSecurity_11032016141019">
    <vt:lpwstr>11032016141019;E104271;0</vt:lpwstr>
  </property>
  <property fmtid="{D5CDD505-2E9C-101B-9397-08002B2CF9AE}" pid="84" name="OfficeDocumentSecurity_10032017142312">
    <vt:lpwstr>10032017142312;E104271;0</vt:lpwstr>
  </property>
  <property fmtid="{D5CDD505-2E9C-101B-9397-08002B2CF9AE}" pid="85" name="OfficeDocumentSecurity_10032017142255">
    <vt:lpwstr>10032017142255;E104271;0</vt:lpwstr>
  </property>
  <property fmtid="{D5CDD505-2E9C-101B-9397-08002B2CF9AE}" pid="86" name="OfficeDocumentSecurity_10032017142059">
    <vt:lpwstr>10032017142059;E104271;0</vt:lpwstr>
  </property>
  <property fmtid="{D5CDD505-2E9C-101B-9397-08002B2CF9AE}" pid="87" name="OfficeDocumentSecurity_10032017142032">
    <vt:lpwstr>10032017142032;E104271;0</vt:lpwstr>
  </property>
  <property fmtid="{D5CDD505-2E9C-101B-9397-08002B2CF9AE}" pid="88" name="OfficeDocumentSecurity_10032017141426">
    <vt:lpwstr>10032017141426;E104271;0</vt:lpwstr>
  </property>
  <property fmtid="{D5CDD505-2E9C-101B-9397-08002B2CF9AE}" pid="89" name="OfficeDocumentSecurity_10032017140424">
    <vt:lpwstr>10032017140424;E104271;0</vt:lpwstr>
  </property>
  <property fmtid="{D5CDD505-2E9C-101B-9397-08002B2CF9AE}" pid="90" name="OfficeDocumentSecurity_03032016132252">
    <vt:lpwstr>03032016132252;E104271;0</vt:lpwstr>
  </property>
  <property fmtid="{D5CDD505-2E9C-101B-9397-08002B2CF9AE}" pid="91" name="OfficeDocumentSecurity_03032016132138">
    <vt:lpwstr>03032016132138;E104271;0</vt:lpwstr>
  </property>
  <property fmtid="{D5CDD505-2E9C-101B-9397-08002B2CF9AE}" pid="92" name="OfficeDocumentSecurity_03032016132114">
    <vt:lpwstr>03032016132114;E104271;0</vt:lpwstr>
  </property>
  <property fmtid="{D5CDD505-2E9C-101B-9397-08002B2CF9AE}" pid="93" name="OfficeDocumentSecurity_03032016131930">
    <vt:lpwstr>03032016131930;E104271;0</vt:lpwstr>
  </property>
  <property fmtid="{D5CDD505-2E9C-101B-9397-08002B2CF9AE}" pid="94" name="OfficeDocumentSecurity_03032016131718">
    <vt:lpwstr>03032016131718;E104271;0</vt:lpwstr>
  </property>
  <property fmtid="{D5CDD505-2E9C-101B-9397-08002B2CF9AE}" pid="95" name="OfficeDocumentSecurity_03032016131630">
    <vt:lpwstr>03032016131630;E104271;0</vt:lpwstr>
  </property>
  <property fmtid="{D5CDD505-2E9C-101B-9397-08002B2CF9AE}" pid="96" name="OfficeDocumentSecurity_03032016131335">
    <vt:lpwstr>03032016131335;E104271;0</vt:lpwstr>
  </property>
  <property fmtid="{D5CDD505-2E9C-101B-9397-08002B2CF9AE}" pid="97" name="OfficeDocumentSecurity_03032016131236">
    <vt:lpwstr>03032016131236;E104271;0</vt:lpwstr>
  </property>
  <property fmtid="{D5CDD505-2E9C-101B-9397-08002B2CF9AE}" pid="98" name="OfficeDocumentSecurity_03032016131221">
    <vt:lpwstr>03032016131221;E104271;0</vt:lpwstr>
  </property>
  <property fmtid="{D5CDD505-2E9C-101B-9397-08002B2CF9AE}" pid="99" name="OfficeDocumentSecurity_03032016131202">
    <vt:lpwstr>03032016131202;E104271;0</vt:lpwstr>
  </property>
  <property fmtid="{D5CDD505-2E9C-101B-9397-08002B2CF9AE}" pid="100" name="OfficeDocumentSecurity_03032016131109">
    <vt:lpwstr>03032016131109;E104271;0</vt:lpwstr>
  </property>
  <property fmtid="{D5CDD505-2E9C-101B-9397-08002B2CF9AE}" pid="101" name="OfficeDocumentSecurity_03032016130253">
    <vt:lpwstr>03032016130253;E104271;0</vt:lpwstr>
  </property>
  <property fmtid="{D5CDD505-2E9C-101B-9397-08002B2CF9AE}" pid="102" name="OfficeDocumentSecurity_03032016130146">
    <vt:lpwstr>03032016130146;E104271;0</vt:lpwstr>
  </property>
  <property fmtid="{D5CDD505-2E9C-101B-9397-08002B2CF9AE}" pid="103" name="OfficeDocumentSecurity_03032016130122">
    <vt:lpwstr>03032016130122;E104271;0</vt:lpwstr>
  </property>
  <property fmtid="{D5CDD505-2E9C-101B-9397-08002B2CF9AE}" pid="104" name="Metadata">
    <vt:lpwstr>b7988hualzfd</vt:lpwstr>
  </property>
  <property fmtid="{D5CDD505-2E9C-101B-9397-08002B2CF9AE}" pid="105" name="ContentTypeId">
    <vt:lpwstr>0x010100125D78925D459C4792E0AB097CA57A8700468EE264CD9B964F9956379036DA5620</vt:lpwstr>
  </property>
  <property fmtid="{D5CDD505-2E9C-101B-9397-08002B2CF9AE}" pid="106" name="OfficeDocumentSecurity_17032022103151">
    <vt:lpwstr>17032022103151;e104271;0</vt:lpwstr>
  </property>
  <property fmtid="{D5CDD505-2E9C-101B-9397-08002B2CF9AE}" pid="107" name="OfficeDocumentSecurity_17032022104201">
    <vt:lpwstr>17032022104201;e104271;0</vt:lpwstr>
  </property>
  <property fmtid="{D5CDD505-2E9C-101B-9397-08002B2CF9AE}" pid="108" name="OfficeDocumentSecurity_17032022105025">
    <vt:lpwstr>17032022105025;e104271;0</vt:lpwstr>
  </property>
  <property fmtid="{D5CDD505-2E9C-101B-9397-08002B2CF9AE}" pid="109" name="OfficeDocumentSecurity_17032022105322">
    <vt:lpwstr>17032022105322;e104271;0</vt:lpwstr>
  </property>
  <property fmtid="{D5CDD505-2E9C-101B-9397-08002B2CF9AE}" pid="110" name="OfficeDocumentSecurity_18032022142123">
    <vt:lpwstr>18032022142123;e104271;0</vt:lpwstr>
  </property>
  <property fmtid="{D5CDD505-2E9C-101B-9397-08002B2CF9AE}" pid="111" name="OfficeDocumentSecurity_18032022150538">
    <vt:lpwstr>18032022150538;e104271;0</vt:lpwstr>
  </property>
  <property fmtid="{D5CDD505-2E9C-101B-9397-08002B2CF9AE}" pid="112" name="OfficeDocumentSecurity_18032022164304">
    <vt:lpwstr>18032022164304;e006418;0</vt:lpwstr>
  </property>
  <property fmtid="{D5CDD505-2E9C-101B-9397-08002B2CF9AE}" pid="113" name="OfficeDocumentSecurity_18032022164713">
    <vt:lpwstr>18032022164713;e006418;0</vt:lpwstr>
  </property>
  <property fmtid="{D5CDD505-2E9C-101B-9397-08002B2CF9AE}" pid="114" name="OfficeDocumentSecurity_21032022102026">
    <vt:lpwstr>21032022102026;e104271;0</vt:lpwstr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2022-03-24T11:28:47Z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64f277bd-d63b-4a5f-953d-2ec5e158783d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OfficeDocumentSecurity_24032022122847">
    <vt:lpwstr>24032022122847;e104271;0</vt:lpwstr>
  </property>
</Properties>
</file>