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FA91" w14:textId="0A31EDDF" w:rsidR="00647856" w:rsidRDefault="00587A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RUBEARTH y Allianz EGO presentan una exclusiva colección de moda para </w:t>
      </w:r>
      <w:r w:rsidR="00EB6719">
        <w:rPr>
          <w:b/>
          <w:sz w:val="32"/>
          <w:szCs w:val="32"/>
        </w:rPr>
        <w:t>animales de compañía</w:t>
      </w:r>
      <w:r>
        <w:rPr>
          <w:b/>
          <w:sz w:val="32"/>
          <w:szCs w:val="32"/>
        </w:rPr>
        <w:t xml:space="preserve"> en </w:t>
      </w:r>
      <w:proofErr w:type="spellStart"/>
      <w:r>
        <w:rPr>
          <w:b/>
          <w:sz w:val="32"/>
          <w:szCs w:val="32"/>
        </w:rPr>
        <w:t>MBFWMadrid</w:t>
      </w:r>
      <w:proofErr w:type="spellEnd"/>
    </w:p>
    <w:p w14:paraId="0989FA92" w14:textId="77777777" w:rsidR="00647856" w:rsidRDefault="00647856">
      <w:pPr>
        <w:jc w:val="center"/>
        <w:rPr>
          <w:b/>
          <w:sz w:val="32"/>
          <w:szCs w:val="32"/>
        </w:rPr>
      </w:pPr>
    </w:p>
    <w:p w14:paraId="0989FA93" w14:textId="77777777" w:rsidR="00647856" w:rsidRPr="005E3C7D" w:rsidRDefault="00587A77">
      <w:pPr>
        <w:numPr>
          <w:ilvl w:val="0"/>
          <w:numId w:val="1"/>
        </w:numPr>
        <w:spacing w:after="200"/>
        <w:rPr>
          <w:b/>
        </w:rPr>
      </w:pPr>
      <w:r w:rsidRPr="005321C1">
        <w:rPr>
          <w:b/>
        </w:rPr>
        <w:t xml:space="preserve">RUBEARTH </w:t>
      </w:r>
      <w:proofErr w:type="spellStart"/>
      <w:r w:rsidRPr="005321C1">
        <w:rPr>
          <w:b/>
        </w:rPr>
        <w:t>dogs</w:t>
      </w:r>
      <w:proofErr w:type="spellEnd"/>
      <w:r w:rsidRPr="005321C1">
        <w:rPr>
          <w:b/>
        </w:rPr>
        <w:t xml:space="preserve"> x Allianz EGO es el título de esta colección de prendas elaboradas en punto, creadas por </w:t>
      </w:r>
      <w:r w:rsidRPr="005E3C7D">
        <w:rPr>
          <w:b/>
        </w:rPr>
        <w:t xml:space="preserve">el ganador de la primera edición del premio Allianz EGO </w:t>
      </w:r>
      <w:proofErr w:type="spellStart"/>
      <w:r w:rsidRPr="005E3C7D">
        <w:rPr>
          <w:b/>
        </w:rPr>
        <w:t>Confidence</w:t>
      </w:r>
      <w:proofErr w:type="spellEnd"/>
      <w:r w:rsidRPr="005E3C7D">
        <w:rPr>
          <w:b/>
        </w:rPr>
        <w:t xml:space="preserve"> in </w:t>
      </w:r>
      <w:proofErr w:type="spellStart"/>
      <w:r w:rsidRPr="005E3C7D">
        <w:rPr>
          <w:b/>
        </w:rPr>
        <w:t>Fashion</w:t>
      </w:r>
      <w:proofErr w:type="spellEnd"/>
    </w:p>
    <w:p w14:paraId="0989FA94" w14:textId="40F9CF70" w:rsidR="00647856" w:rsidRDefault="00EB6719">
      <w:pPr>
        <w:numPr>
          <w:ilvl w:val="0"/>
          <w:numId w:val="1"/>
        </w:numPr>
        <w:spacing w:after="200"/>
        <w:rPr>
          <w:b/>
        </w:rPr>
      </w:pPr>
      <w:proofErr w:type="spellStart"/>
      <w:r>
        <w:rPr>
          <w:b/>
          <w:lang w:val="es-ES"/>
        </w:rPr>
        <w:t>Pipper</w:t>
      </w:r>
      <w:proofErr w:type="spellEnd"/>
      <w:r>
        <w:rPr>
          <w:b/>
          <w:lang w:val="es-ES"/>
        </w:rPr>
        <w:t xml:space="preserve">, la estrella canina de las redes y la televisión, y embajador de Allianz, </w:t>
      </w:r>
      <w:r w:rsidR="00587A77">
        <w:rPr>
          <w:b/>
        </w:rPr>
        <w:t xml:space="preserve">ha comprobado la versatilidad de las prendas diseñadas por Gabriel </w:t>
      </w:r>
      <w:proofErr w:type="spellStart"/>
      <w:r w:rsidR="00587A77">
        <w:rPr>
          <w:b/>
        </w:rPr>
        <w:t>Nogueiras</w:t>
      </w:r>
      <w:proofErr w:type="spellEnd"/>
      <w:r w:rsidR="00587A77">
        <w:rPr>
          <w:b/>
        </w:rPr>
        <w:t xml:space="preserve"> </w:t>
      </w:r>
    </w:p>
    <w:p w14:paraId="0989FA95" w14:textId="77777777" w:rsidR="00647856" w:rsidRDefault="00647856">
      <w:pPr>
        <w:spacing w:after="200"/>
        <w:ind w:left="720"/>
        <w:rPr>
          <w:b/>
        </w:rPr>
      </w:pPr>
    </w:p>
    <w:p w14:paraId="0989FA96" w14:textId="5227530D" w:rsidR="00647856" w:rsidRDefault="00587A7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Madrid,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BE3384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de febrero de 2024 –</w:t>
      </w:r>
      <w:r>
        <w:rPr>
          <w:sz w:val="20"/>
          <w:szCs w:val="20"/>
        </w:rPr>
        <w:t xml:space="preserve"> Mercedes-Benz </w:t>
      </w:r>
      <w:proofErr w:type="spellStart"/>
      <w:r>
        <w:rPr>
          <w:sz w:val="20"/>
          <w:szCs w:val="20"/>
        </w:rPr>
        <w:t>Fashion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Week</w:t>
      </w:r>
      <w:proofErr w:type="spellEnd"/>
      <w:r>
        <w:rPr>
          <w:sz w:val="20"/>
          <w:szCs w:val="20"/>
        </w:rPr>
        <w:t xml:space="preserve"> Madrid dará el pistoletazo de salida esta semana, como cita ineludible para los amantes de la </w:t>
      </w:r>
      <w:r w:rsidRPr="005321C1">
        <w:rPr>
          <w:color w:val="000000" w:themeColor="text1"/>
          <w:sz w:val="20"/>
          <w:szCs w:val="20"/>
        </w:rPr>
        <w:t>moda</w:t>
      </w:r>
      <w:r w:rsidR="005321C1">
        <w:rPr>
          <w:color w:val="000000" w:themeColor="text1"/>
          <w:sz w:val="20"/>
          <w:szCs w:val="20"/>
        </w:rPr>
        <w:t>, ahora también</w:t>
      </w:r>
      <w:r w:rsidRPr="005321C1"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 xml:space="preserve">para </w:t>
      </w:r>
      <w:r w:rsidR="00EB6719">
        <w:rPr>
          <w:sz w:val="20"/>
          <w:szCs w:val="20"/>
        </w:rPr>
        <w:t>animales de compañía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Allianz EGO </w:t>
      </w:r>
      <w:proofErr w:type="gramStart"/>
      <w:r>
        <w:rPr>
          <w:b/>
          <w:sz w:val="20"/>
          <w:szCs w:val="20"/>
        </w:rPr>
        <w:t>y  RUBEARTH</w:t>
      </w:r>
      <w:proofErr w:type="gramEnd"/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la firma del diseñador Gabriel </w:t>
      </w:r>
      <w:proofErr w:type="spellStart"/>
      <w:r>
        <w:rPr>
          <w:sz w:val="20"/>
          <w:szCs w:val="20"/>
        </w:rPr>
        <w:t>Nogueiras</w:t>
      </w:r>
      <w:proofErr w:type="spellEnd"/>
      <w:r>
        <w:rPr>
          <w:sz w:val="20"/>
          <w:szCs w:val="20"/>
        </w:rPr>
        <w:t xml:space="preserve">, presentarán en </w:t>
      </w:r>
      <w:proofErr w:type="spellStart"/>
      <w:r>
        <w:rPr>
          <w:sz w:val="20"/>
          <w:szCs w:val="20"/>
        </w:rPr>
        <w:t>MBFWMadrid</w:t>
      </w:r>
      <w:proofErr w:type="spellEnd"/>
      <w:r>
        <w:rPr>
          <w:sz w:val="20"/>
          <w:szCs w:val="20"/>
        </w:rPr>
        <w:t xml:space="preserve"> una exclusiva colección para </w:t>
      </w:r>
      <w:r w:rsidR="00A109FA">
        <w:rPr>
          <w:sz w:val="20"/>
          <w:szCs w:val="20"/>
        </w:rPr>
        <w:t>mascotas</w:t>
      </w:r>
      <w:r>
        <w:rPr>
          <w:sz w:val="20"/>
          <w:szCs w:val="20"/>
        </w:rPr>
        <w:t xml:space="preserve">. El resultado es RUBEARTH </w:t>
      </w:r>
      <w:proofErr w:type="spellStart"/>
      <w:r>
        <w:rPr>
          <w:sz w:val="20"/>
          <w:szCs w:val="20"/>
        </w:rPr>
        <w:t>dogs</w:t>
      </w:r>
      <w:proofErr w:type="spellEnd"/>
      <w:r>
        <w:rPr>
          <w:sz w:val="20"/>
          <w:szCs w:val="20"/>
        </w:rPr>
        <w:t xml:space="preserve"> x Allianz EGO, una colaboración que tiene como protagonista la sostenibilidad y que podrá descubrirse y adquirirse del 15 al 18 de febrero en el Allianz EGO Espacio de Creación, el lugar de encuentro que la plataforma de diseñadores emergentes más importante a nivel nacional pone a disposición de todos los visitantes al </w:t>
      </w:r>
      <w:proofErr w:type="spellStart"/>
      <w:r>
        <w:rPr>
          <w:sz w:val="20"/>
          <w:szCs w:val="20"/>
        </w:rPr>
        <w:t>Cibelespacio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MBFWMadrid</w:t>
      </w:r>
      <w:proofErr w:type="spellEnd"/>
      <w:r>
        <w:rPr>
          <w:sz w:val="20"/>
          <w:szCs w:val="20"/>
        </w:rPr>
        <w:t>.</w:t>
      </w:r>
    </w:p>
    <w:p w14:paraId="0989FA97" w14:textId="77777777" w:rsidR="00647856" w:rsidRDefault="00647856">
      <w:pPr>
        <w:jc w:val="both"/>
        <w:rPr>
          <w:sz w:val="20"/>
          <w:szCs w:val="20"/>
        </w:rPr>
      </w:pPr>
    </w:p>
    <w:p w14:paraId="0989FA98" w14:textId="225B168B" w:rsidR="00647856" w:rsidRDefault="00587A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Gabriel </w:t>
      </w:r>
      <w:proofErr w:type="spellStart"/>
      <w:r>
        <w:rPr>
          <w:sz w:val="20"/>
          <w:szCs w:val="20"/>
        </w:rPr>
        <w:t>Nogueiras</w:t>
      </w:r>
      <w:proofErr w:type="spellEnd"/>
      <w:r>
        <w:rPr>
          <w:sz w:val="20"/>
          <w:szCs w:val="20"/>
        </w:rPr>
        <w:t xml:space="preserve"> y su </w:t>
      </w:r>
      <w:r w:rsidR="00E94C7A">
        <w:rPr>
          <w:sz w:val="20"/>
          <w:szCs w:val="20"/>
        </w:rPr>
        <w:t>equipo</w:t>
      </w:r>
      <w:r>
        <w:rPr>
          <w:sz w:val="20"/>
          <w:szCs w:val="20"/>
        </w:rPr>
        <w:t xml:space="preserve">, RUBEARTH, forman parte de la </w:t>
      </w:r>
      <w:r>
        <w:rPr>
          <w:b/>
          <w:sz w:val="20"/>
          <w:szCs w:val="20"/>
        </w:rPr>
        <w:t>historia de la plataforma Allianz EGO</w:t>
      </w:r>
      <w:r>
        <w:rPr>
          <w:sz w:val="20"/>
          <w:szCs w:val="20"/>
        </w:rPr>
        <w:t xml:space="preserve">. El diseñador gallego se alzó, en septiembre de 2021, como ganador del premio </w:t>
      </w:r>
      <w:r>
        <w:rPr>
          <w:b/>
          <w:sz w:val="20"/>
          <w:szCs w:val="20"/>
        </w:rPr>
        <w:t xml:space="preserve">Allianz EGO </w:t>
      </w:r>
      <w:proofErr w:type="spellStart"/>
      <w:r>
        <w:rPr>
          <w:b/>
          <w:sz w:val="20"/>
          <w:szCs w:val="20"/>
        </w:rPr>
        <w:t>Confidence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Fashion</w:t>
      </w:r>
      <w:proofErr w:type="spellEnd"/>
      <w:r>
        <w:rPr>
          <w:b/>
          <w:sz w:val="20"/>
          <w:szCs w:val="20"/>
        </w:rPr>
        <w:t xml:space="preserve"> en su primera edición</w:t>
      </w:r>
      <w:r>
        <w:rPr>
          <w:sz w:val="20"/>
          <w:szCs w:val="20"/>
        </w:rPr>
        <w:t>. Gracias a este reconocimiento, RUBEARTH ha conseguido potenciar su visión creativa y empresarial, llevando su marca a un nuevo nivel con el que ha cosechado</w:t>
      </w:r>
      <w:r w:rsidR="005E3C7D">
        <w:rPr>
          <w:sz w:val="20"/>
          <w:szCs w:val="20"/>
        </w:rPr>
        <w:t xml:space="preserve"> ya </w:t>
      </w:r>
      <w:r>
        <w:rPr>
          <w:sz w:val="20"/>
          <w:szCs w:val="20"/>
        </w:rPr>
        <w:t>grandes éxitos</w:t>
      </w:r>
      <w:r w:rsidR="005E3C7D">
        <w:rPr>
          <w:sz w:val="20"/>
          <w:szCs w:val="20"/>
        </w:rPr>
        <w:t xml:space="preserve">, siendo el diseñador elegido por </w:t>
      </w:r>
      <w:proofErr w:type="spellStart"/>
      <w:r w:rsidRPr="00EB6719">
        <w:rPr>
          <w:i/>
          <w:sz w:val="20"/>
          <w:szCs w:val="20"/>
        </w:rPr>
        <w:t>celebrities</w:t>
      </w:r>
      <w:proofErr w:type="spellEnd"/>
      <w:r>
        <w:rPr>
          <w:sz w:val="20"/>
          <w:szCs w:val="20"/>
        </w:rPr>
        <w:t xml:space="preserve"> nacionales e internacionales como </w:t>
      </w:r>
      <w:proofErr w:type="spellStart"/>
      <w:r>
        <w:rPr>
          <w:sz w:val="20"/>
          <w:szCs w:val="20"/>
        </w:rPr>
        <w:t>Guitarricadelafuente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Rauw</w:t>
      </w:r>
      <w:proofErr w:type="spellEnd"/>
      <w:r>
        <w:rPr>
          <w:sz w:val="20"/>
          <w:szCs w:val="20"/>
        </w:rPr>
        <w:t xml:space="preserve"> Alejandro, entre otros.  </w:t>
      </w:r>
    </w:p>
    <w:p w14:paraId="0989FA99" w14:textId="77777777" w:rsidR="00647856" w:rsidRDefault="00647856">
      <w:pPr>
        <w:jc w:val="both"/>
        <w:rPr>
          <w:sz w:val="20"/>
          <w:szCs w:val="20"/>
        </w:rPr>
      </w:pPr>
    </w:p>
    <w:p w14:paraId="0989FA9A" w14:textId="2E7EDDED" w:rsidR="00647856" w:rsidRDefault="00587A7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RUBEARTH </w:t>
      </w:r>
      <w:proofErr w:type="spellStart"/>
      <w:r>
        <w:rPr>
          <w:b/>
          <w:sz w:val="20"/>
          <w:szCs w:val="20"/>
        </w:rPr>
        <w:t>dogs</w:t>
      </w:r>
      <w:proofErr w:type="spellEnd"/>
      <w:r>
        <w:rPr>
          <w:b/>
          <w:sz w:val="20"/>
          <w:szCs w:val="20"/>
        </w:rPr>
        <w:t xml:space="preserve"> x Allianz EGO</w:t>
      </w:r>
      <w:r>
        <w:rPr>
          <w:sz w:val="20"/>
          <w:szCs w:val="20"/>
        </w:rPr>
        <w:t xml:space="preserve"> es un producto de artesanía circular que apuesta por la innovación en diseño de productos para </w:t>
      </w:r>
      <w:r w:rsidR="00EB6719">
        <w:rPr>
          <w:sz w:val="20"/>
          <w:szCs w:val="20"/>
        </w:rPr>
        <w:t>los animales de compañía</w:t>
      </w:r>
      <w:r>
        <w:rPr>
          <w:sz w:val="20"/>
          <w:szCs w:val="20"/>
        </w:rPr>
        <w:t xml:space="preserve">. Las prendas están elaboradas en punto, por su flexibilidad y confort, y con un diseño de </w:t>
      </w:r>
      <w:proofErr w:type="spellStart"/>
      <w:r>
        <w:rPr>
          <w:sz w:val="20"/>
          <w:szCs w:val="20"/>
        </w:rPr>
        <w:t>jacquard</w:t>
      </w:r>
      <w:proofErr w:type="spellEnd"/>
      <w:r>
        <w:rPr>
          <w:sz w:val="20"/>
          <w:szCs w:val="20"/>
        </w:rPr>
        <w:t xml:space="preserve"> de rayas formando zigzag, motivo estrella de RUBEARTH desde su nacimiento y símbolo de dinamismo, alegría e impulso. Un </w:t>
      </w:r>
      <w:proofErr w:type="spellStart"/>
      <w:r>
        <w:rPr>
          <w:i/>
          <w:sz w:val="20"/>
          <w:szCs w:val="20"/>
        </w:rPr>
        <w:t>made</w:t>
      </w:r>
      <w:proofErr w:type="spellEnd"/>
      <w:r>
        <w:rPr>
          <w:i/>
          <w:sz w:val="20"/>
          <w:szCs w:val="20"/>
        </w:rPr>
        <w:t xml:space="preserve"> in Spain</w:t>
      </w:r>
      <w:r>
        <w:rPr>
          <w:sz w:val="20"/>
          <w:szCs w:val="20"/>
        </w:rPr>
        <w:t xml:space="preserve"> realizado con hilo de doble torsión fabricado en Italia con algodón 100% reciclado y que cumple con la normativa europea actual de alérgenos para animales. El resultado es un producto de compra responsable, amigable y listo para su disfrute.</w:t>
      </w:r>
    </w:p>
    <w:p w14:paraId="0989FA9B" w14:textId="77777777" w:rsidR="00647856" w:rsidRDefault="00647856">
      <w:pPr>
        <w:jc w:val="both"/>
        <w:rPr>
          <w:sz w:val="20"/>
          <w:szCs w:val="20"/>
        </w:rPr>
      </w:pPr>
    </w:p>
    <w:p w14:paraId="0989FA9C" w14:textId="00312C94" w:rsidR="00647856" w:rsidRPr="00EB6719" w:rsidRDefault="00587A77" w:rsidP="00EB6719">
      <w:pPr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>
        <w:rPr>
          <w:sz w:val="20"/>
          <w:szCs w:val="20"/>
        </w:rPr>
        <w:t>Como parte de</w:t>
      </w:r>
      <w:r w:rsidR="00E94C7A">
        <w:rPr>
          <w:sz w:val="20"/>
          <w:szCs w:val="20"/>
        </w:rPr>
        <w:t xml:space="preserve">l </w:t>
      </w:r>
      <w:r>
        <w:rPr>
          <w:sz w:val="20"/>
          <w:szCs w:val="20"/>
        </w:rPr>
        <w:t xml:space="preserve">lanzamiento de esta colaboración, </w:t>
      </w:r>
      <w:r w:rsidR="00A109FA">
        <w:rPr>
          <w:sz w:val="20"/>
          <w:szCs w:val="20"/>
        </w:rPr>
        <w:t>RUBEARTH</w:t>
      </w:r>
      <w:r>
        <w:rPr>
          <w:sz w:val="20"/>
          <w:szCs w:val="20"/>
        </w:rPr>
        <w:t xml:space="preserve"> y Allianz EGO han colaborado con toda una estrella </w:t>
      </w:r>
      <w:r w:rsidR="00EB6719">
        <w:rPr>
          <w:sz w:val="20"/>
          <w:szCs w:val="20"/>
        </w:rPr>
        <w:t xml:space="preserve">canina </w:t>
      </w:r>
      <w:r>
        <w:rPr>
          <w:sz w:val="20"/>
          <w:szCs w:val="20"/>
        </w:rPr>
        <w:t xml:space="preserve">de las redes y la televisión: </w:t>
      </w:r>
      <w:proofErr w:type="spellStart"/>
      <w:r>
        <w:rPr>
          <w:b/>
          <w:sz w:val="20"/>
          <w:szCs w:val="20"/>
        </w:rPr>
        <w:t>Pi</w:t>
      </w:r>
      <w:r w:rsidR="00EB6719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per</w:t>
      </w:r>
      <w:proofErr w:type="spellEnd"/>
      <w:r w:rsidR="00EB6719">
        <w:rPr>
          <w:b/>
          <w:sz w:val="20"/>
          <w:szCs w:val="20"/>
        </w:rPr>
        <w:t xml:space="preserve"> (@pipperontour)</w:t>
      </w:r>
      <w:r>
        <w:rPr>
          <w:sz w:val="20"/>
          <w:szCs w:val="20"/>
        </w:rPr>
        <w:t xml:space="preserve">. El encantador </w:t>
      </w:r>
      <w:proofErr w:type="spellStart"/>
      <w:r>
        <w:rPr>
          <w:sz w:val="20"/>
          <w:szCs w:val="20"/>
        </w:rPr>
        <w:t>Parson</w:t>
      </w:r>
      <w:proofErr w:type="spellEnd"/>
      <w:r>
        <w:rPr>
          <w:sz w:val="20"/>
          <w:szCs w:val="20"/>
        </w:rPr>
        <w:t xml:space="preserve"> Russell Terrier, </w:t>
      </w:r>
      <w:r w:rsidR="00EB6719">
        <w:rPr>
          <w:sz w:val="20"/>
          <w:szCs w:val="20"/>
        </w:rPr>
        <w:t>el primer perro que</w:t>
      </w:r>
      <w:r>
        <w:rPr>
          <w:sz w:val="20"/>
          <w:szCs w:val="20"/>
        </w:rPr>
        <w:t xml:space="preserve"> ha dado la vuelta a España junto a su </w:t>
      </w:r>
      <w:r w:rsidR="00EB6719">
        <w:rPr>
          <w:sz w:val="20"/>
          <w:szCs w:val="20"/>
        </w:rPr>
        <w:t>humano</w:t>
      </w:r>
      <w:r>
        <w:rPr>
          <w:sz w:val="20"/>
          <w:szCs w:val="20"/>
        </w:rPr>
        <w:t>, ha sido uno de los primeros en comprobar la versatilidad y comodidad de las prendas que RUBEARTH y Allianz EGO acaban de lanzar al mercado.</w:t>
      </w:r>
    </w:p>
    <w:p w14:paraId="0989FA9D" w14:textId="77777777" w:rsidR="00647856" w:rsidRDefault="00647856">
      <w:pPr>
        <w:jc w:val="both"/>
        <w:rPr>
          <w:sz w:val="20"/>
          <w:szCs w:val="20"/>
        </w:rPr>
      </w:pPr>
    </w:p>
    <w:p w14:paraId="0989FA9E" w14:textId="77777777" w:rsidR="00647856" w:rsidRDefault="00587A7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Con esta iniciativa, Allianz muestra su apoyo a los jóvenes creadores, con el objetivo de que puedan innovar y desarrollar sus proyectos con éxito mientras </w:t>
      </w:r>
      <w:r w:rsidRPr="00E94C7A">
        <w:rPr>
          <w:b/>
          <w:bCs/>
          <w:sz w:val="20"/>
          <w:szCs w:val="20"/>
        </w:rPr>
        <w:t>crean algo grande</w:t>
      </w:r>
      <w:r>
        <w:rPr>
          <w:sz w:val="20"/>
          <w:szCs w:val="20"/>
        </w:rPr>
        <w:t xml:space="preserve"> que garantice un próspero futuro de la moda española. </w:t>
      </w:r>
    </w:p>
    <w:p w14:paraId="0989FA9F" w14:textId="77777777" w:rsidR="00647856" w:rsidRDefault="0064785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0989FAA0" w14:textId="5E99770E" w:rsidR="00647856" w:rsidRDefault="00587A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3"/>
          <w:szCs w:val="23"/>
        </w:rPr>
      </w:pPr>
      <w:r>
        <w:rPr>
          <w:sz w:val="20"/>
          <w:szCs w:val="20"/>
        </w:rPr>
        <w:t>Además, Allianz</w:t>
      </w:r>
      <w:r w:rsidR="00E94C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también apuesta por la protección de </w:t>
      </w:r>
      <w:r w:rsidR="00EB6719">
        <w:rPr>
          <w:sz w:val="20"/>
          <w:szCs w:val="20"/>
        </w:rPr>
        <w:t>los animales de compañía</w:t>
      </w:r>
      <w:r>
        <w:rPr>
          <w:sz w:val="20"/>
          <w:szCs w:val="20"/>
        </w:rPr>
        <w:t xml:space="preserve"> y sus </w:t>
      </w:r>
      <w:r w:rsidR="00A109FA">
        <w:rPr>
          <w:sz w:val="20"/>
          <w:szCs w:val="20"/>
        </w:rPr>
        <w:t>tutores</w:t>
      </w:r>
      <w:r>
        <w:rPr>
          <w:sz w:val="20"/>
          <w:szCs w:val="20"/>
        </w:rPr>
        <w:t>. El seguro para perros con responsabilidad civil de Allianz cubre los daños que puede provocar u</w:t>
      </w:r>
      <w:r w:rsidR="00EB6719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EB6719">
        <w:rPr>
          <w:sz w:val="20"/>
          <w:szCs w:val="20"/>
        </w:rPr>
        <w:t>animal de compañía</w:t>
      </w:r>
      <w:r>
        <w:rPr>
          <w:sz w:val="20"/>
          <w:szCs w:val="20"/>
        </w:rPr>
        <w:t xml:space="preserve"> a terceros, tanto lesiones corporales a otra persona como daños materiales. En caso de que el can cause algún desperfecto, provoque algún accidente o muerda a una persona, el seguro de responsabilidad civil se hace cargo de los gastos relacionados con la indemnización. Con más de nueve millones de perros en España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es obligatorio tener suscrito un seguro de responsabilidad civil que proteja a canes y sus </w:t>
      </w:r>
      <w:r w:rsidR="00A109FA">
        <w:rPr>
          <w:sz w:val="20"/>
          <w:szCs w:val="20"/>
        </w:rPr>
        <w:t>humanos</w:t>
      </w:r>
      <w:r>
        <w:rPr>
          <w:sz w:val="20"/>
          <w:szCs w:val="20"/>
        </w:rPr>
        <w:t xml:space="preserve"> tras la aprobación de la Ley de Bienestar Animal.</w:t>
      </w:r>
    </w:p>
    <w:p w14:paraId="0989FAA1" w14:textId="77777777" w:rsidR="00647856" w:rsidRDefault="00647856">
      <w:pPr>
        <w:jc w:val="both"/>
        <w:rPr>
          <w:sz w:val="20"/>
          <w:szCs w:val="20"/>
        </w:rPr>
      </w:pPr>
    </w:p>
    <w:p w14:paraId="0989FAA2" w14:textId="77777777" w:rsidR="00647856" w:rsidRDefault="00647856">
      <w:pPr>
        <w:jc w:val="both"/>
        <w:rPr>
          <w:sz w:val="20"/>
          <w:szCs w:val="20"/>
        </w:rPr>
      </w:pPr>
    </w:p>
    <w:p w14:paraId="0989FAA3" w14:textId="77777777" w:rsidR="00647856" w:rsidRDefault="00587A77">
      <w:pPr>
        <w:jc w:val="both"/>
        <w:rPr>
          <w:b/>
        </w:rPr>
      </w:pPr>
      <w:r>
        <w:rPr>
          <w:b/>
        </w:rPr>
        <w:t>Sobre Allianz Seguros</w:t>
      </w:r>
    </w:p>
    <w:p w14:paraId="0989FAA4" w14:textId="77777777" w:rsidR="00647856" w:rsidRDefault="00647856">
      <w:pPr>
        <w:jc w:val="both"/>
        <w:rPr>
          <w:sz w:val="20"/>
          <w:szCs w:val="20"/>
        </w:rPr>
      </w:pPr>
    </w:p>
    <w:p w14:paraId="0989FAA5" w14:textId="77777777" w:rsidR="00647856" w:rsidRDefault="00587A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2.000 empleados y su red de más de 10.000 mediadores), y tecnológica (mediante herramientas como su aplicación para smartphones y tabletas, su área de </w:t>
      </w:r>
      <w:proofErr w:type="spellStart"/>
      <w:r>
        <w:rPr>
          <w:sz w:val="20"/>
          <w:szCs w:val="20"/>
        </w:rPr>
        <w:t>eCliente</w:t>
      </w:r>
      <w:proofErr w:type="spellEnd"/>
      <w:r>
        <w:rPr>
          <w:sz w:val="20"/>
          <w:szCs w:val="20"/>
        </w:rPr>
        <w:t xml:space="preserve"> de la web corporativa, y sus más de 500.000 SMS enviados anualmente a sus clientes). </w:t>
      </w:r>
    </w:p>
    <w:p w14:paraId="0989FAA6" w14:textId="77777777" w:rsidR="00647856" w:rsidRDefault="00647856">
      <w:pPr>
        <w:jc w:val="both"/>
        <w:rPr>
          <w:sz w:val="20"/>
          <w:szCs w:val="20"/>
        </w:rPr>
      </w:pPr>
    </w:p>
    <w:p w14:paraId="0989FAA7" w14:textId="77777777" w:rsidR="00647856" w:rsidRDefault="00587A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sz w:val="20"/>
          <w:szCs w:val="20"/>
        </w:rPr>
        <w:t>Multirriesgos</w:t>
      </w:r>
      <w:proofErr w:type="spellEnd"/>
      <w:r>
        <w:rPr>
          <w:sz w:val="20"/>
          <w:szCs w:val="20"/>
        </w:rPr>
        <w:t xml:space="preserve"> para empresas y comercios, hasta las soluciones aseguradoras personalizadas más complejas.</w:t>
      </w:r>
    </w:p>
    <w:p w14:paraId="0989FAA8" w14:textId="77777777" w:rsidR="00647856" w:rsidRDefault="00647856">
      <w:pPr>
        <w:jc w:val="both"/>
        <w:rPr>
          <w:sz w:val="20"/>
          <w:szCs w:val="20"/>
        </w:rPr>
      </w:pPr>
    </w:p>
    <w:p w14:paraId="0989FAA9" w14:textId="77777777" w:rsidR="00647856" w:rsidRDefault="00647856">
      <w:pPr>
        <w:jc w:val="both"/>
        <w:rPr>
          <w:sz w:val="20"/>
          <w:szCs w:val="20"/>
        </w:rPr>
      </w:pPr>
    </w:p>
    <w:p w14:paraId="0989FAAB" w14:textId="77777777" w:rsidR="00647856" w:rsidRDefault="00647856">
      <w:pPr>
        <w:jc w:val="both"/>
        <w:rPr>
          <w:color w:val="FF9900"/>
          <w:sz w:val="20"/>
          <w:szCs w:val="20"/>
        </w:rPr>
      </w:pPr>
    </w:p>
    <w:p w14:paraId="0989FAAC" w14:textId="77777777" w:rsidR="00647856" w:rsidRDefault="00647856">
      <w:pPr>
        <w:jc w:val="both"/>
        <w:rPr>
          <w:color w:val="FF9900"/>
          <w:sz w:val="20"/>
          <w:szCs w:val="20"/>
        </w:rPr>
      </w:pPr>
    </w:p>
    <w:p w14:paraId="0989FAAD" w14:textId="77777777" w:rsidR="00647856" w:rsidRDefault="00587A77">
      <w:pPr>
        <w:pBdr>
          <w:bottom w:val="single" w:sz="6" w:space="1" w:color="000000"/>
        </w:pBdr>
        <w:tabs>
          <w:tab w:val="left" w:pos="567"/>
        </w:tabs>
        <w:spacing w:line="240" w:lineRule="auto"/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Para más información:</w:t>
      </w:r>
    </w:p>
    <w:p w14:paraId="0989FAAE" w14:textId="77777777" w:rsidR="00647856" w:rsidRDefault="00647856">
      <w:pPr>
        <w:pBdr>
          <w:bottom w:val="single" w:sz="6" w:space="1" w:color="000000"/>
        </w:pBdr>
        <w:tabs>
          <w:tab w:val="left" w:pos="567"/>
        </w:tabs>
        <w:spacing w:line="240" w:lineRule="auto"/>
        <w:ind w:right="1418"/>
        <w:jc w:val="both"/>
        <w:rPr>
          <w:sz w:val="20"/>
          <w:szCs w:val="20"/>
        </w:rPr>
      </w:pPr>
    </w:p>
    <w:p w14:paraId="0989FAB1" w14:textId="77777777" w:rsidR="00647856" w:rsidRDefault="00647856">
      <w:pPr>
        <w:pBdr>
          <w:bottom w:val="single" w:sz="6" w:space="1" w:color="000000"/>
        </w:pBdr>
        <w:tabs>
          <w:tab w:val="left" w:pos="567"/>
        </w:tabs>
        <w:spacing w:line="240" w:lineRule="auto"/>
        <w:ind w:right="1418"/>
        <w:jc w:val="both"/>
        <w:rPr>
          <w:color w:val="FF9900"/>
          <w:sz w:val="20"/>
          <w:szCs w:val="20"/>
        </w:rPr>
      </w:pPr>
    </w:p>
    <w:p w14:paraId="0989FAB3" w14:textId="77777777" w:rsidR="00647856" w:rsidRDefault="00587A77">
      <w:pPr>
        <w:pBdr>
          <w:bottom w:val="single" w:sz="6" w:space="1" w:color="000000"/>
        </w:pBdr>
        <w:tabs>
          <w:tab w:val="left" w:pos="567"/>
        </w:tabs>
        <w:spacing w:line="240" w:lineRule="auto"/>
        <w:ind w:right="1418"/>
        <w:jc w:val="both"/>
        <w:rPr>
          <w:b/>
          <w:sz w:val="20"/>
          <w:szCs w:val="20"/>
        </w:rPr>
      </w:pPr>
      <w:r>
        <w:rPr>
          <w:sz w:val="20"/>
          <w:szCs w:val="20"/>
        </w:rPr>
        <w:t>Sonia Rodríguez</w:t>
      </w:r>
      <w:r>
        <w:rPr>
          <w:sz w:val="20"/>
          <w:szCs w:val="20"/>
        </w:rPr>
        <w:tab/>
        <w:t>Tel. 91 596 00 66</w:t>
      </w:r>
    </w:p>
    <w:p w14:paraId="0989FAB4" w14:textId="77777777" w:rsidR="00647856" w:rsidRDefault="00587A77">
      <w:pPr>
        <w:keepNext/>
        <w:pBdr>
          <w:bottom w:val="single" w:sz="6" w:space="1" w:color="000000"/>
        </w:pBdr>
        <w:spacing w:line="240" w:lineRule="auto"/>
        <w:ind w:righ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Laura Gallach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 93 228 67 83</w:t>
      </w:r>
    </w:p>
    <w:p w14:paraId="0989FAB5" w14:textId="77777777" w:rsidR="00647856" w:rsidRDefault="00647856">
      <w:pPr>
        <w:keepNext/>
        <w:pBdr>
          <w:bottom w:val="single" w:sz="6" w:space="1" w:color="000000"/>
        </w:pBdr>
        <w:spacing w:line="240" w:lineRule="auto"/>
        <w:ind w:right="1418"/>
        <w:jc w:val="both"/>
        <w:rPr>
          <w:sz w:val="20"/>
          <w:szCs w:val="20"/>
        </w:rPr>
      </w:pPr>
    </w:p>
    <w:p w14:paraId="0989FAB6" w14:textId="77777777" w:rsidR="00647856" w:rsidRDefault="00587A77">
      <w:pPr>
        <w:spacing w:line="240" w:lineRule="auto"/>
        <w:ind w:right="64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Estas aseveraciones quedan, como siempre, sujetas a la siguiente </w:t>
      </w:r>
      <w:hyperlink r:id="rId12">
        <w:r>
          <w:rPr>
            <w:rFonts w:ascii="Times" w:eastAsia="Times" w:hAnsi="Times" w:cs="Times"/>
            <w:b/>
            <w:sz w:val="20"/>
            <w:szCs w:val="20"/>
            <w:u w:val="single"/>
          </w:rPr>
          <w:t>nota preventiva</w:t>
        </w:r>
      </w:hyperlink>
      <w:r>
        <w:rPr>
          <w:rFonts w:ascii="Times" w:eastAsia="Times" w:hAnsi="Times" w:cs="Times"/>
          <w:sz w:val="20"/>
          <w:szCs w:val="20"/>
        </w:rPr>
        <w:t>.</w:t>
      </w:r>
    </w:p>
    <w:p w14:paraId="0989FAB7" w14:textId="77777777" w:rsidR="00647856" w:rsidRDefault="0064785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89FAB8" w14:textId="77777777" w:rsidR="00647856" w:rsidRDefault="006478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9FAB9" w14:textId="77777777" w:rsidR="00647856" w:rsidRDefault="00647856">
      <w:pPr>
        <w:jc w:val="both"/>
        <w:rPr>
          <w:b/>
          <w:sz w:val="20"/>
          <w:szCs w:val="20"/>
        </w:rPr>
      </w:pPr>
    </w:p>
    <w:sectPr w:rsidR="00647856">
      <w:headerReference w:type="default" r:id="rId13"/>
      <w:headerReference w:type="first" r:id="rId14"/>
      <w:footerReference w:type="first" r:id="rId15"/>
      <w:pgSz w:w="11909" w:h="16834"/>
      <w:pgMar w:top="1440" w:right="1440" w:bottom="109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0F3D" w14:textId="77777777" w:rsidR="00BD1B84" w:rsidRDefault="00BD1B84">
      <w:pPr>
        <w:spacing w:line="240" w:lineRule="auto"/>
      </w:pPr>
      <w:r>
        <w:separator/>
      </w:r>
    </w:p>
  </w:endnote>
  <w:endnote w:type="continuationSeparator" w:id="0">
    <w:p w14:paraId="277CED5D" w14:textId="77777777" w:rsidR="00BD1B84" w:rsidRDefault="00BD1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FAC2" w14:textId="77777777" w:rsidR="00647856" w:rsidRDefault="00647856">
    <w:pPr>
      <w:jc w:val="both"/>
      <w:rPr>
        <w:sz w:val="20"/>
        <w:szCs w:val="20"/>
      </w:rPr>
    </w:pPr>
  </w:p>
  <w:p w14:paraId="0989FAC3" w14:textId="77777777" w:rsidR="00647856" w:rsidRDefault="00647856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9729" w14:textId="77777777" w:rsidR="00BD1B84" w:rsidRDefault="00BD1B84">
      <w:pPr>
        <w:spacing w:line="240" w:lineRule="auto"/>
      </w:pPr>
      <w:r>
        <w:separator/>
      </w:r>
    </w:p>
  </w:footnote>
  <w:footnote w:type="continuationSeparator" w:id="0">
    <w:p w14:paraId="095299E6" w14:textId="77777777" w:rsidR="00BD1B84" w:rsidRDefault="00BD1B84">
      <w:pPr>
        <w:spacing w:line="240" w:lineRule="auto"/>
      </w:pPr>
      <w:r>
        <w:continuationSeparator/>
      </w:r>
    </w:p>
  </w:footnote>
  <w:footnote w:id="1">
    <w:p w14:paraId="0989FAC6" w14:textId="77777777" w:rsidR="00647856" w:rsidRDefault="00587A77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4"/>
          <w:szCs w:val="24"/>
          <w:highlight w:val="white"/>
        </w:rPr>
        <w:t>Asociación Nacional de Fabricantes de Alimentos para Animales de Compañía e INE),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FABA" w14:textId="77777777" w:rsidR="00647856" w:rsidRDefault="006478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FABB" w14:textId="77777777" w:rsidR="00647856" w:rsidRDefault="00587A77">
    <w:pPr>
      <w:tabs>
        <w:tab w:val="center" w:pos="4536"/>
        <w:tab w:val="right" w:pos="9072"/>
      </w:tabs>
      <w:spacing w:line="240" w:lineRule="auto"/>
      <w:jc w:val="right"/>
      <w:rPr>
        <w:b/>
        <w:color w:val="000080"/>
        <w:sz w:val="28"/>
        <w:szCs w:val="28"/>
      </w:rPr>
    </w:pPr>
    <w:r>
      <w:rPr>
        <w:b/>
        <w:noProof/>
        <w:color w:val="000080"/>
        <w:sz w:val="28"/>
        <w:szCs w:val="28"/>
      </w:rPr>
      <w:drawing>
        <wp:inline distT="0" distB="0" distL="0" distR="0" wp14:anchorId="0989FAC4" wp14:editId="0989FAC5">
          <wp:extent cx="1637665" cy="403860"/>
          <wp:effectExtent l="0" t="0" r="0" b="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89FABC" w14:textId="77777777" w:rsidR="00647856" w:rsidRDefault="00587A77">
    <w:pPr>
      <w:spacing w:line="240" w:lineRule="auto"/>
      <w:rPr>
        <w:rFonts w:ascii="Helvetica Neue" w:eastAsia="Helvetica Neue" w:hAnsi="Helvetica Neue" w:cs="Helvetica Neue"/>
        <w:sz w:val="28"/>
        <w:szCs w:val="28"/>
      </w:rPr>
    </w:pPr>
    <w:r>
      <w:rPr>
        <w:rFonts w:ascii="Helvetica Neue" w:eastAsia="Helvetica Neue" w:hAnsi="Helvetica Neue" w:cs="Helvetica Neue"/>
        <w:sz w:val="28"/>
        <w:szCs w:val="28"/>
      </w:rPr>
      <w:t>Allianz Seguros</w:t>
    </w:r>
  </w:p>
  <w:p w14:paraId="0989FABD" w14:textId="77777777" w:rsidR="00647856" w:rsidRDefault="00647856">
    <w:pPr>
      <w:tabs>
        <w:tab w:val="center" w:pos="4536"/>
        <w:tab w:val="right" w:pos="9072"/>
      </w:tabs>
      <w:spacing w:line="240" w:lineRule="auto"/>
      <w:rPr>
        <w:sz w:val="10"/>
        <w:szCs w:val="10"/>
      </w:rPr>
    </w:pPr>
  </w:p>
  <w:p w14:paraId="0989FABE" w14:textId="77777777" w:rsidR="00647856" w:rsidRDefault="00587A77">
    <w:pPr>
      <w:tabs>
        <w:tab w:val="center" w:pos="4536"/>
        <w:tab w:val="right" w:pos="9072"/>
      </w:tabs>
      <w:spacing w:line="240" w:lineRule="aut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989FABF" w14:textId="77777777" w:rsidR="00647856" w:rsidRDefault="00647856">
    <w:pPr>
      <w:tabs>
        <w:tab w:val="center" w:pos="4536"/>
        <w:tab w:val="right" w:pos="9072"/>
      </w:tabs>
      <w:spacing w:line="240" w:lineRule="auto"/>
      <w:rPr>
        <w:sz w:val="40"/>
        <w:szCs w:val="40"/>
      </w:rPr>
    </w:pPr>
  </w:p>
  <w:p w14:paraId="0989FAC0" w14:textId="77777777" w:rsidR="00647856" w:rsidRDefault="00587A77">
    <w:pPr>
      <w:tabs>
        <w:tab w:val="center" w:pos="4536"/>
        <w:tab w:val="right" w:pos="9072"/>
      </w:tabs>
      <w:spacing w:line="240" w:lineRule="auto"/>
      <w:rPr>
        <w:color w:val="7F7F7F"/>
        <w:sz w:val="44"/>
        <w:szCs w:val="44"/>
      </w:rPr>
    </w:pPr>
    <w:r>
      <w:rPr>
        <w:color w:val="7F7F7F"/>
        <w:sz w:val="44"/>
        <w:szCs w:val="44"/>
      </w:rPr>
      <w:t>Nota de Prensa</w:t>
    </w:r>
  </w:p>
  <w:p w14:paraId="0989FAC1" w14:textId="77777777" w:rsidR="00647856" w:rsidRDefault="00647856">
    <w:pPr>
      <w:tabs>
        <w:tab w:val="center" w:pos="4536"/>
        <w:tab w:val="right" w:pos="9072"/>
      </w:tabs>
      <w:spacing w:line="240" w:lineRule="auto"/>
      <w:rPr>
        <w:color w:val="7F7F7F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45E"/>
    <w:multiLevelType w:val="multilevel"/>
    <w:tmpl w:val="28162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511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56"/>
    <w:rsid w:val="002B1F4D"/>
    <w:rsid w:val="00324797"/>
    <w:rsid w:val="005321C1"/>
    <w:rsid w:val="00587A77"/>
    <w:rsid w:val="005E3C7D"/>
    <w:rsid w:val="00647856"/>
    <w:rsid w:val="00922C47"/>
    <w:rsid w:val="00A109FA"/>
    <w:rsid w:val="00AF3B3B"/>
    <w:rsid w:val="00BD1B84"/>
    <w:rsid w:val="00BE3384"/>
    <w:rsid w:val="00C9063C"/>
    <w:rsid w:val="00E94C7A"/>
    <w:rsid w:val="00EA274E"/>
    <w:rsid w:val="00E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FA91"/>
  <w15:docId w15:val="{A8CB9628-1889-4B68-8F5D-DE9D06A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A7F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FC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24797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21C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1C1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EB6719"/>
    <w:pPr>
      <w:ind w:left="720"/>
      <w:contextualSpacing/>
    </w:pPr>
  </w:style>
  <w:style w:type="character" w:customStyle="1" w:styleId="s2">
    <w:name w:val="s2"/>
    <w:basedOn w:val="Fuentedeprrafopredeter"/>
    <w:rsid w:val="00EB6719"/>
  </w:style>
  <w:style w:type="character" w:customStyle="1" w:styleId="s1">
    <w:name w:val="s1"/>
    <w:basedOn w:val="Fuentedeprrafopredeter"/>
    <w:rsid w:val="00EB6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6kg3Hh3RnMcSAIHgJDK4DvUSg==">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f07a45-11f5-479e-a441-cd98a86709fe">XU7P7SY2DP3Q-491014520-173807</_dlc_DocId>
    <_dlc_DocIdUrl xmlns="9ff07a45-11f5-479e-a441-cd98a86709fe">
      <Url>https://allianzms.sharepoint.com/teams/ES0006-3163019/_layouts/15/DocIdRedir.aspx?ID=XU7P7SY2DP3Q-491014520-173807</Url>
      <Description>XU7P7SY2DP3Q-491014520-173807</Description>
    </_dlc_DocIdUrl>
    <PlaceOfOriginal xmlns="9ff07a45-11f5-479e-a441-cd98a86709fe" xsi:nil="true"/>
    <_dlc_DocIdPersistId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TaxCatchAllLabel xmlns="9ff07a45-11f5-479e-a441-cd98a86709f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C807FB-F4F3-4AA4-9486-1075C2668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7B65B-BB05-4C5F-BDD6-CCB1400DBA14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32CBE8D8-615D-49F1-AE87-8EEFDEE31B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B3A10E-A73A-45F7-87D7-E67478D86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Rodriguez Mosquera, Sonia (Allianz Compania de Seguros y Reaseguros S.A.)</cp:lastModifiedBy>
  <cp:revision>4</cp:revision>
  <dcterms:created xsi:type="dcterms:W3CDTF">2024-02-13T09:46:00Z</dcterms:created>
  <dcterms:modified xsi:type="dcterms:W3CDTF">2024-02-14T08:36:00Z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2024-02-12T15:40:27Z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f213ac81-3ffa-4ce5-adb4-b628ab6ecf1f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0x010100125D78925D459C4792E0AB097CA57A8700468EE264CD9B964F9956379036DA5620</vt:lpwstr>
  </property>
  <property fmtid="{D5CDD505-2E9C-101B-9397-08002B2CF9AE}" pid="10" name="_dlc_DocIdItemGuid">
    <vt:lpwstr>94a8e9f1-133a-4e7e-823a-0b95e9be208d</vt:lpwstr>
  </property>
</Properties>
</file>