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9C8A33" w14:textId="77777777" w:rsidR="009C5719" w:rsidRDefault="009C5719" w:rsidP="00C6655D">
      <w:pPr>
        <w:jc w:val="center"/>
        <w:rPr>
          <w:b/>
        </w:rPr>
      </w:pPr>
      <w:bookmarkStart w:id="0" w:name="_GoBack"/>
      <w:bookmarkEnd w:id="0"/>
    </w:p>
    <w:p w14:paraId="6D6E76DB" w14:textId="77777777" w:rsidR="009C5719" w:rsidRDefault="009C5719" w:rsidP="00C6655D">
      <w:pPr>
        <w:jc w:val="center"/>
        <w:rPr>
          <w:b/>
        </w:rPr>
      </w:pPr>
    </w:p>
    <w:p w14:paraId="41D28F78" w14:textId="468ACED8" w:rsidR="00007D24" w:rsidRPr="009C5719" w:rsidRDefault="00C603A7" w:rsidP="009C5719">
      <w:pPr>
        <w:spacing w:after="0" w:line="240" w:lineRule="auto"/>
        <w:ind w:left="540" w:right="567"/>
        <w:jc w:val="center"/>
        <w:rPr>
          <w:rFonts w:ascii="Arial" w:eastAsia="Times New Roman" w:hAnsi="Arial" w:cs="Times New Roman"/>
          <w:b/>
          <w:sz w:val="32"/>
          <w:szCs w:val="32"/>
          <w:lang w:val="es-ES_tradnl" w:eastAsia="de-DE"/>
        </w:rPr>
      </w:pPr>
      <w:r>
        <w:rPr>
          <w:rFonts w:ascii="Arial" w:eastAsia="Times New Roman" w:hAnsi="Arial" w:cs="Times New Roman"/>
          <w:b/>
          <w:sz w:val="32"/>
          <w:szCs w:val="32"/>
          <w:lang w:val="es-ES_tradnl" w:eastAsia="de-DE"/>
        </w:rPr>
        <w:t xml:space="preserve">El </w:t>
      </w:r>
      <w:r w:rsidR="009C5719">
        <w:rPr>
          <w:rFonts w:ascii="Arial" w:eastAsia="Times New Roman" w:hAnsi="Arial" w:cs="Times New Roman"/>
          <w:b/>
          <w:sz w:val="32"/>
          <w:szCs w:val="32"/>
          <w:lang w:val="es-ES_tradnl" w:eastAsia="de-DE"/>
        </w:rPr>
        <w:t>Club Financiero Allianz</w:t>
      </w:r>
      <w:r>
        <w:rPr>
          <w:rFonts w:ascii="Arial" w:eastAsia="Times New Roman" w:hAnsi="Arial" w:cs="Times New Roman"/>
          <w:b/>
          <w:sz w:val="32"/>
          <w:szCs w:val="32"/>
          <w:lang w:val="es-ES_tradnl" w:eastAsia="de-DE"/>
        </w:rPr>
        <w:t xml:space="preserve"> </w:t>
      </w:r>
      <w:r w:rsidR="0045190D">
        <w:rPr>
          <w:rFonts w:ascii="Arial" w:eastAsia="Times New Roman" w:hAnsi="Arial" w:cs="Times New Roman"/>
          <w:b/>
          <w:sz w:val="32"/>
          <w:szCs w:val="32"/>
          <w:lang w:val="es-ES_tradnl" w:eastAsia="de-DE"/>
        </w:rPr>
        <w:t xml:space="preserve">celebra su </w:t>
      </w:r>
      <w:r w:rsidR="007C4064">
        <w:rPr>
          <w:rFonts w:ascii="Arial" w:eastAsia="Times New Roman" w:hAnsi="Arial" w:cs="Times New Roman"/>
          <w:b/>
          <w:sz w:val="32"/>
          <w:szCs w:val="32"/>
          <w:lang w:val="es-ES_tradnl" w:eastAsia="de-DE"/>
        </w:rPr>
        <w:t xml:space="preserve">sexta </w:t>
      </w:r>
      <w:r w:rsidR="0045190D">
        <w:rPr>
          <w:rFonts w:ascii="Arial" w:eastAsia="Times New Roman" w:hAnsi="Arial" w:cs="Times New Roman"/>
          <w:b/>
          <w:sz w:val="32"/>
          <w:szCs w:val="32"/>
          <w:lang w:val="es-ES_tradnl" w:eastAsia="de-DE"/>
        </w:rPr>
        <w:t xml:space="preserve">edición </w:t>
      </w:r>
      <w:r w:rsidR="007C4064">
        <w:rPr>
          <w:rFonts w:ascii="Arial" w:eastAsia="Times New Roman" w:hAnsi="Arial" w:cs="Times New Roman"/>
          <w:b/>
          <w:sz w:val="32"/>
          <w:szCs w:val="32"/>
          <w:lang w:val="es-ES_tradnl" w:eastAsia="de-DE"/>
        </w:rPr>
        <w:t>y retoma su formato presencial</w:t>
      </w:r>
      <w:r w:rsidR="00007D24" w:rsidRPr="009C5719">
        <w:rPr>
          <w:rFonts w:ascii="Arial" w:eastAsia="Times New Roman" w:hAnsi="Arial" w:cs="Times New Roman"/>
          <w:b/>
          <w:sz w:val="32"/>
          <w:szCs w:val="32"/>
          <w:lang w:val="es-ES_tradnl" w:eastAsia="de-DE"/>
        </w:rPr>
        <w:t xml:space="preserve"> </w:t>
      </w:r>
      <w:r w:rsidR="00497BE8">
        <w:rPr>
          <w:rFonts w:ascii="Arial" w:eastAsia="Times New Roman" w:hAnsi="Arial" w:cs="Times New Roman"/>
          <w:b/>
          <w:sz w:val="32"/>
          <w:szCs w:val="32"/>
          <w:lang w:val="es-ES_tradnl" w:eastAsia="de-DE"/>
        </w:rPr>
        <w:t>en Bilbao</w:t>
      </w:r>
    </w:p>
    <w:p w14:paraId="45D6C0CA" w14:textId="77777777" w:rsidR="00DB75E3" w:rsidRPr="00E1670D" w:rsidRDefault="00DB75E3" w:rsidP="00C6655D">
      <w:pPr>
        <w:jc w:val="center"/>
        <w:rPr>
          <w:b/>
          <w:lang w:val="es-ES_tradnl"/>
        </w:rPr>
      </w:pPr>
    </w:p>
    <w:p w14:paraId="5AAEE930" w14:textId="008F2181" w:rsidR="00E26A7D" w:rsidRPr="00C15118" w:rsidRDefault="009963E0" w:rsidP="00C15118">
      <w:pPr>
        <w:pStyle w:val="Prrafodelista"/>
        <w:numPr>
          <w:ilvl w:val="0"/>
          <w:numId w:val="1"/>
        </w:numPr>
        <w:spacing w:line="360" w:lineRule="auto"/>
        <w:rPr>
          <w:rFonts w:ascii="Arial" w:eastAsia="Times New Roman" w:hAnsi="Arial" w:cs="Times New Roman"/>
          <w:b/>
          <w:sz w:val="24"/>
          <w:szCs w:val="24"/>
          <w:lang w:val="es-ES_tradnl" w:eastAsia="de-DE"/>
        </w:rPr>
      </w:pPr>
      <w:r>
        <w:rPr>
          <w:rFonts w:ascii="Arial" w:eastAsia="Times New Roman" w:hAnsi="Arial" w:cs="Times New Roman"/>
          <w:b/>
          <w:sz w:val="24"/>
          <w:szCs w:val="24"/>
          <w:lang w:val="es-ES_tradnl" w:eastAsia="de-DE"/>
        </w:rPr>
        <w:t>Cerca de un centenar de personas</w:t>
      </w:r>
      <w:r w:rsidR="00E26A7D" w:rsidRPr="00C15118">
        <w:rPr>
          <w:rFonts w:ascii="Arial" w:eastAsia="Times New Roman" w:hAnsi="Arial" w:cs="Times New Roman"/>
          <w:b/>
          <w:sz w:val="24"/>
          <w:szCs w:val="24"/>
          <w:lang w:val="es-ES_tradnl" w:eastAsia="de-DE"/>
        </w:rPr>
        <w:t xml:space="preserve"> </w:t>
      </w:r>
      <w:r w:rsidR="007115FC">
        <w:rPr>
          <w:rFonts w:ascii="Arial" w:eastAsia="Times New Roman" w:hAnsi="Arial" w:cs="Times New Roman"/>
          <w:b/>
          <w:sz w:val="24"/>
          <w:szCs w:val="24"/>
          <w:lang w:val="es-ES_tradnl" w:eastAsia="de-DE"/>
        </w:rPr>
        <w:t xml:space="preserve">asistieron </w:t>
      </w:r>
      <w:r w:rsidR="00274112">
        <w:rPr>
          <w:rFonts w:ascii="Arial" w:eastAsia="Times New Roman" w:hAnsi="Arial" w:cs="Times New Roman"/>
          <w:b/>
          <w:sz w:val="24"/>
          <w:szCs w:val="24"/>
          <w:lang w:val="es-ES_tradnl" w:eastAsia="de-DE"/>
        </w:rPr>
        <w:t>a las</w:t>
      </w:r>
      <w:r w:rsidR="009717F0">
        <w:rPr>
          <w:rFonts w:ascii="Arial" w:eastAsia="Times New Roman" w:hAnsi="Arial" w:cs="Times New Roman"/>
          <w:b/>
          <w:sz w:val="24"/>
          <w:szCs w:val="24"/>
          <w:lang w:val="es-ES_tradnl" w:eastAsia="de-DE"/>
        </w:rPr>
        <w:t xml:space="preserve"> </w:t>
      </w:r>
      <w:r w:rsidR="0048233A">
        <w:rPr>
          <w:rFonts w:ascii="Arial" w:eastAsia="Times New Roman" w:hAnsi="Arial" w:cs="Times New Roman"/>
          <w:b/>
          <w:sz w:val="24"/>
          <w:szCs w:val="24"/>
          <w:lang w:val="es-ES_tradnl" w:eastAsia="de-DE"/>
        </w:rPr>
        <w:t>ponencias</w:t>
      </w:r>
      <w:r w:rsidR="0048233A" w:rsidRPr="00C15118">
        <w:rPr>
          <w:rFonts w:ascii="Arial" w:eastAsia="Times New Roman" w:hAnsi="Arial" w:cs="Times New Roman"/>
          <w:b/>
          <w:sz w:val="24"/>
          <w:szCs w:val="24"/>
          <w:lang w:val="es-ES_tradnl" w:eastAsia="de-DE"/>
        </w:rPr>
        <w:t xml:space="preserve"> </w:t>
      </w:r>
      <w:r w:rsidR="00497BE8">
        <w:rPr>
          <w:rFonts w:ascii="Arial" w:eastAsia="Times New Roman" w:hAnsi="Arial" w:cs="Times New Roman"/>
          <w:b/>
          <w:sz w:val="24"/>
          <w:szCs w:val="24"/>
          <w:lang w:val="es-ES_tradnl" w:eastAsia="de-DE"/>
        </w:rPr>
        <w:t>en Bilbao</w:t>
      </w:r>
    </w:p>
    <w:p w14:paraId="0334AE2F" w14:textId="7F5676B8" w:rsidR="00C6655D" w:rsidRDefault="0048233A" w:rsidP="00C15118">
      <w:pPr>
        <w:pStyle w:val="Prrafodelista"/>
        <w:numPr>
          <w:ilvl w:val="0"/>
          <w:numId w:val="1"/>
        </w:numPr>
        <w:spacing w:line="360" w:lineRule="auto"/>
        <w:rPr>
          <w:rFonts w:ascii="Arial" w:eastAsia="Times New Roman" w:hAnsi="Arial" w:cs="Times New Roman"/>
          <w:b/>
          <w:sz w:val="24"/>
          <w:szCs w:val="24"/>
          <w:lang w:val="es-ES_tradnl" w:eastAsia="de-DE"/>
        </w:rPr>
      </w:pPr>
      <w:r>
        <w:rPr>
          <w:rFonts w:ascii="Arial" w:eastAsia="Times New Roman" w:hAnsi="Arial" w:cs="Times New Roman"/>
          <w:b/>
          <w:sz w:val="24"/>
          <w:szCs w:val="24"/>
          <w:lang w:val="es-ES_tradnl" w:eastAsia="de-DE"/>
        </w:rPr>
        <w:t>Expertos</w:t>
      </w:r>
      <w:r w:rsidR="00C603A7">
        <w:rPr>
          <w:rFonts w:ascii="Arial" w:eastAsia="Times New Roman" w:hAnsi="Arial" w:cs="Times New Roman"/>
          <w:b/>
          <w:sz w:val="24"/>
          <w:szCs w:val="24"/>
          <w:lang w:val="es-ES_tradnl" w:eastAsia="de-DE"/>
        </w:rPr>
        <w:t xml:space="preserve"> nacional</w:t>
      </w:r>
      <w:r w:rsidR="00FC603B">
        <w:rPr>
          <w:rFonts w:ascii="Arial" w:eastAsia="Times New Roman" w:hAnsi="Arial" w:cs="Times New Roman"/>
          <w:b/>
          <w:sz w:val="24"/>
          <w:szCs w:val="24"/>
          <w:lang w:val="es-ES_tradnl" w:eastAsia="de-DE"/>
        </w:rPr>
        <w:t>es e internacionales profundizaron</w:t>
      </w:r>
      <w:r w:rsidR="00C603A7">
        <w:rPr>
          <w:rFonts w:ascii="Arial" w:eastAsia="Times New Roman" w:hAnsi="Arial" w:cs="Times New Roman"/>
          <w:b/>
          <w:sz w:val="24"/>
          <w:szCs w:val="24"/>
          <w:lang w:val="es-ES_tradnl" w:eastAsia="de-DE"/>
        </w:rPr>
        <w:t xml:space="preserve"> </w:t>
      </w:r>
      <w:r w:rsidR="0045190D">
        <w:rPr>
          <w:rFonts w:ascii="Arial" w:eastAsia="Times New Roman" w:hAnsi="Arial" w:cs="Times New Roman"/>
          <w:b/>
          <w:sz w:val="24"/>
          <w:szCs w:val="24"/>
          <w:lang w:val="es-ES_tradnl" w:eastAsia="de-DE"/>
        </w:rPr>
        <w:t xml:space="preserve">en </w:t>
      </w:r>
      <w:r w:rsidR="00F479FF">
        <w:rPr>
          <w:rFonts w:ascii="Arial" w:eastAsia="Times New Roman" w:hAnsi="Arial" w:cs="Times New Roman"/>
          <w:b/>
          <w:sz w:val="24"/>
          <w:szCs w:val="24"/>
          <w:lang w:val="es-ES_tradnl" w:eastAsia="de-DE"/>
        </w:rPr>
        <w:t xml:space="preserve">mercados, </w:t>
      </w:r>
      <w:proofErr w:type="spellStart"/>
      <w:r w:rsidR="0076478A">
        <w:rPr>
          <w:rFonts w:ascii="Arial" w:eastAsia="Times New Roman" w:hAnsi="Arial" w:cs="Times New Roman"/>
          <w:b/>
          <w:sz w:val="24"/>
          <w:szCs w:val="24"/>
          <w:lang w:val="es-ES_tradnl" w:eastAsia="de-DE"/>
        </w:rPr>
        <w:t>macrotendencias</w:t>
      </w:r>
      <w:proofErr w:type="spellEnd"/>
      <w:r w:rsidR="0076478A">
        <w:rPr>
          <w:rFonts w:ascii="Arial" w:eastAsia="Times New Roman" w:hAnsi="Arial" w:cs="Times New Roman"/>
          <w:b/>
          <w:sz w:val="24"/>
          <w:szCs w:val="24"/>
          <w:lang w:val="es-ES_tradnl" w:eastAsia="de-DE"/>
        </w:rPr>
        <w:t xml:space="preserve"> y</w:t>
      </w:r>
      <w:r w:rsidR="0045190D">
        <w:rPr>
          <w:rFonts w:ascii="Arial" w:eastAsia="Times New Roman" w:hAnsi="Arial" w:cs="Times New Roman"/>
          <w:b/>
          <w:sz w:val="24"/>
          <w:szCs w:val="24"/>
          <w:lang w:val="es-ES_tradnl" w:eastAsia="de-DE"/>
        </w:rPr>
        <w:t xml:space="preserve"> posicionamiento de fondos</w:t>
      </w:r>
      <w:r w:rsidR="0076478A">
        <w:rPr>
          <w:rFonts w:ascii="Arial" w:eastAsia="Times New Roman" w:hAnsi="Arial" w:cs="Times New Roman"/>
          <w:b/>
          <w:sz w:val="24"/>
          <w:szCs w:val="24"/>
          <w:lang w:val="es-ES_tradnl" w:eastAsia="de-DE"/>
        </w:rPr>
        <w:t xml:space="preserve"> </w:t>
      </w:r>
      <w:r w:rsidR="009764E6">
        <w:rPr>
          <w:rFonts w:ascii="Arial" w:eastAsia="Times New Roman" w:hAnsi="Arial" w:cs="Times New Roman"/>
          <w:b/>
          <w:sz w:val="24"/>
          <w:szCs w:val="24"/>
          <w:lang w:val="es-ES_tradnl" w:eastAsia="de-DE"/>
        </w:rPr>
        <w:t>de inversión</w:t>
      </w:r>
    </w:p>
    <w:p w14:paraId="189CCAB0" w14:textId="77777777" w:rsidR="00614035" w:rsidRPr="00C15118" w:rsidRDefault="00614035" w:rsidP="009E3DC0">
      <w:pPr>
        <w:pStyle w:val="Prrafodelista"/>
        <w:spacing w:line="360" w:lineRule="auto"/>
        <w:ind w:right="140"/>
        <w:rPr>
          <w:rFonts w:ascii="Arial" w:eastAsia="Times New Roman" w:hAnsi="Arial" w:cs="Times New Roman"/>
          <w:b/>
          <w:sz w:val="24"/>
          <w:szCs w:val="24"/>
          <w:lang w:val="es-ES_tradnl" w:eastAsia="de-DE"/>
        </w:rPr>
      </w:pPr>
    </w:p>
    <w:p w14:paraId="52187650" w14:textId="4A87EFA0" w:rsidR="00007D24" w:rsidRDefault="00F728E5" w:rsidP="00516EEB">
      <w:pPr>
        <w:spacing w:line="276" w:lineRule="auto"/>
        <w:ind w:right="140"/>
        <w:jc w:val="both"/>
        <w:rPr>
          <w:rFonts w:ascii="Arial" w:eastAsia="Times New Roman" w:hAnsi="Arial" w:cs="Times New Roman"/>
          <w:lang w:val="es-ES_tradnl" w:eastAsia="de-DE"/>
        </w:rPr>
      </w:pPr>
      <w:r>
        <w:rPr>
          <w:rFonts w:ascii="Arial" w:eastAsia="Times New Roman" w:hAnsi="Arial" w:cs="Times New Roman"/>
          <w:b/>
          <w:lang w:val="es-ES_tradnl" w:eastAsia="de-DE"/>
        </w:rPr>
        <w:t>Madrid</w:t>
      </w:r>
      <w:r w:rsidR="00E26A7D" w:rsidRPr="00C15118">
        <w:rPr>
          <w:rFonts w:ascii="Arial" w:eastAsia="Times New Roman" w:hAnsi="Arial" w:cs="Times New Roman"/>
          <w:b/>
          <w:lang w:val="es-ES_tradnl" w:eastAsia="de-DE"/>
        </w:rPr>
        <w:t xml:space="preserve">, </w:t>
      </w:r>
      <w:r w:rsidR="009B26CB">
        <w:rPr>
          <w:rFonts w:ascii="Arial" w:eastAsia="Times New Roman" w:hAnsi="Arial" w:cs="Times New Roman"/>
          <w:b/>
          <w:lang w:val="es-ES_tradnl" w:eastAsia="de-DE"/>
        </w:rPr>
        <w:t>4</w:t>
      </w:r>
      <w:r>
        <w:rPr>
          <w:rFonts w:ascii="Arial" w:eastAsia="Times New Roman" w:hAnsi="Arial" w:cs="Times New Roman"/>
          <w:b/>
          <w:lang w:val="es-ES_tradnl" w:eastAsia="de-DE"/>
        </w:rPr>
        <w:t xml:space="preserve"> </w:t>
      </w:r>
      <w:r w:rsidR="009B4D7C">
        <w:rPr>
          <w:rFonts w:ascii="Arial" w:eastAsia="Times New Roman" w:hAnsi="Arial" w:cs="Times New Roman"/>
          <w:b/>
          <w:lang w:val="es-ES_tradnl" w:eastAsia="de-DE"/>
        </w:rPr>
        <w:t xml:space="preserve">de </w:t>
      </w:r>
      <w:r>
        <w:rPr>
          <w:rFonts w:ascii="Arial" w:eastAsia="Times New Roman" w:hAnsi="Arial" w:cs="Times New Roman"/>
          <w:b/>
          <w:lang w:val="es-ES_tradnl" w:eastAsia="de-DE"/>
        </w:rPr>
        <w:t>noviembre</w:t>
      </w:r>
      <w:r w:rsidRPr="00C15118">
        <w:rPr>
          <w:rFonts w:ascii="Arial" w:eastAsia="Times New Roman" w:hAnsi="Arial" w:cs="Times New Roman"/>
          <w:b/>
          <w:lang w:val="es-ES_tradnl" w:eastAsia="de-DE"/>
        </w:rPr>
        <w:t xml:space="preserve"> </w:t>
      </w:r>
      <w:r w:rsidR="00E26A7D" w:rsidRPr="00C15118">
        <w:rPr>
          <w:rFonts w:ascii="Arial" w:eastAsia="Times New Roman" w:hAnsi="Arial" w:cs="Times New Roman"/>
          <w:b/>
          <w:lang w:val="es-ES_tradnl" w:eastAsia="de-DE"/>
        </w:rPr>
        <w:t>de 20</w:t>
      </w:r>
      <w:r w:rsidR="009B4D7C">
        <w:rPr>
          <w:rFonts w:ascii="Arial" w:eastAsia="Times New Roman" w:hAnsi="Arial" w:cs="Times New Roman"/>
          <w:b/>
          <w:lang w:val="es-ES_tradnl" w:eastAsia="de-DE"/>
        </w:rPr>
        <w:t>2</w:t>
      </w:r>
      <w:r>
        <w:rPr>
          <w:rFonts w:ascii="Arial" w:eastAsia="Times New Roman" w:hAnsi="Arial" w:cs="Times New Roman"/>
          <w:b/>
          <w:lang w:val="es-ES_tradnl" w:eastAsia="de-DE"/>
        </w:rPr>
        <w:t>1</w:t>
      </w:r>
      <w:r w:rsidR="00E26A7D" w:rsidRPr="00C15118">
        <w:rPr>
          <w:rFonts w:ascii="Arial" w:eastAsia="Times New Roman" w:hAnsi="Arial" w:cs="Times New Roman"/>
          <w:b/>
          <w:lang w:val="es-ES_tradnl" w:eastAsia="de-DE"/>
        </w:rPr>
        <w:t>.-</w:t>
      </w:r>
      <w:r w:rsidR="00E26A7D">
        <w:t xml:space="preserve"> </w:t>
      </w:r>
      <w:r w:rsidR="00E26A7D" w:rsidRPr="00C15118">
        <w:rPr>
          <w:rFonts w:ascii="Arial" w:eastAsia="Times New Roman" w:hAnsi="Arial" w:cs="Times New Roman"/>
          <w:lang w:val="es-ES_tradnl" w:eastAsia="de-DE"/>
        </w:rPr>
        <w:t xml:space="preserve">El Club </w:t>
      </w:r>
      <w:r w:rsidR="00106E78">
        <w:rPr>
          <w:rFonts w:ascii="Arial" w:eastAsia="Times New Roman" w:hAnsi="Arial" w:cs="Times New Roman"/>
          <w:lang w:val="es-ES_tradnl" w:eastAsia="de-DE"/>
        </w:rPr>
        <w:t>F</w:t>
      </w:r>
      <w:r w:rsidR="00E26A7D" w:rsidRPr="00C15118">
        <w:rPr>
          <w:rFonts w:ascii="Arial" w:eastAsia="Times New Roman" w:hAnsi="Arial" w:cs="Times New Roman"/>
          <w:lang w:val="es-ES_tradnl" w:eastAsia="de-DE"/>
        </w:rPr>
        <w:t xml:space="preserve">inanciero de Allianz </w:t>
      </w:r>
      <w:r w:rsidR="00292F26">
        <w:rPr>
          <w:rFonts w:ascii="Arial" w:eastAsia="Times New Roman" w:hAnsi="Arial" w:cs="Times New Roman"/>
          <w:lang w:val="es-ES_tradnl" w:eastAsia="de-DE"/>
        </w:rPr>
        <w:t xml:space="preserve">celebró </w:t>
      </w:r>
      <w:r w:rsidR="007C4064">
        <w:rPr>
          <w:rFonts w:ascii="Arial" w:eastAsia="Times New Roman" w:hAnsi="Arial" w:cs="Times New Roman"/>
          <w:lang w:val="es-ES_tradnl" w:eastAsia="de-DE"/>
        </w:rPr>
        <w:t xml:space="preserve">su sexta </w:t>
      </w:r>
      <w:r w:rsidR="00274112">
        <w:rPr>
          <w:rFonts w:ascii="Arial" w:eastAsia="Times New Roman" w:hAnsi="Arial" w:cs="Times New Roman"/>
          <w:lang w:val="es-ES_tradnl" w:eastAsia="de-DE"/>
        </w:rPr>
        <w:t xml:space="preserve">edición </w:t>
      </w:r>
      <w:r w:rsidR="007C4064">
        <w:rPr>
          <w:rFonts w:ascii="Arial" w:eastAsia="Times New Roman" w:hAnsi="Arial" w:cs="Times New Roman"/>
          <w:lang w:val="es-ES_tradnl" w:eastAsia="de-DE"/>
        </w:rPr>
        <w:t xml:space="preserve">en Bilbao </w:t>
      </w:r>
      <w:r w:rsidR="00527AE7">
        <w:rPr>
          <w:rFonts w:ascii="Arial" w:eastAsia="Times New Roman" w:hAnsi="Arial" w:cs="Times New Roman"/>
          <w:lang w:val="es-ES_tradnl" w:eastAsia="de-DE"/>
        </w:rPr>
        <w:t>retomando</w:t>
      </w:r>
      <w:r w:rsidR="007C4064">
        <w:rPr>
          <w:rFonts w:ascii="Arial" w:eastAsia="Times New Roman" w:hAnsi="Arial" w:cs="Times New Roman"/>
          <w:lang w:val="es-ES_tradnl" w:eastAsia="de-DE"/>
        </w:rPr>
        <w:t xml:space="preserve"> </w:t>
      </w:r>
      <w:r w:rsidR="00527AE7">
        <w:rPr>
          <w:rFonts w:ascii="Arial" w:eastAsia="Times New Roman" w:hAnsi="Arial" w:cs="Times New Roman"/>
          <w:lang w:val="es-ES_tradnl" w:eastAsia="de-DE"/>
        </w:rPr>
        <w:t>el</w:t>
      </w:r>
      <w:r w:rsidR="007C4064">
        <w:rPr>
          <w:rFonts w:ascii="Arial" w:eastAsia="Times New Roman" w:hAnsi="Arial" w:cs="Times New Roman"/>
          <w:lang w:val="es-ES_tradnl" w:eastAsia="de-DE"/>
        </w:rPr>
        <w:t xml:space="preserve"> formato presencial</w:t>
      </w:r>
      <w:r w:rsidR="00527AE7">
        <w:rPr>
          <w:rFonts w:ascii="Arial" w:eastAsia="Times New Roman" w:hAnsi="Arial" w:cs="Times New Roman"/>
          <w:lang w:val="es-ES_tradnl" w:eastAsia="de-DE"/>
        </w:rPr>
        <w:t>,</w:t>
      </w:r>
      <w:r w:rsidR="007C4064">
        <w:rPr>
          <w:rFonts w:ascii="Arial" w:eastAsia="Times New Roman" w:hAnsi="Arial" w:cs="Times New Roman"/>
          <w:lang w:val="es-ES_tradnl" w:eastAsia="de-DE"/>
        </w:rPr>
        <w:t xml:space="preserve"> con todas las medidas de seguridad. </w:t>
      </w:r>
      <w:r w:rsidR="009963E0">
        <w:rPr>
          <w:rFonts w:ascii="Arial" w:eastAsia="Times New Roman" w:hAnsi="Arial" w:cs="Times New Roman"/>
          <w:lang w:val="es-ES_tradnl" w:eastAsia="de-DE"/>
        </w:rPr>
        <w:t>Cerca de un centenar de personas</w:t>
      </w:r>
      <w:r w:rsidR="00274112">
        <w:rPr>
          <w:rFonts w:ascii="Arial" w:eastAsia="Times New Roman" w:hAnsi="Arial" w:cs="Times New Roman"/>
          <w:lang w:val="es-ES_tradnl" w:eastAsia="de-DE"/>
        </w:rPr>
        <w:t xml:space="preserve"> participaron en la </w:t>
      </w:r>
      <w:r w:rsidR="0045190D" w:rsidRPr="009963E0">
        <w:rPr>
          <w:rFonts w:ascii="Arial" w:eastAsia="Times New Roman" w:hAnsi="Arial" w:cs="Times New Roman"/>
          <w:b/>
          <w:lang w:val="es-ES_tradnl" w:eastAsia="de-DE"/>
        </w:rPr>
        <w:t>V</w:t>
      </w:r>
      <w:r w:rsidR="007C4064" w:rsidRPr="009963E0">
        <w:rPr>
          <w:rFonts w:ascii="Arial" w:eastAsia="Times New Roman" w:hAnsi="Arial" w:cs="Times New Roman"/>
          <w:b/>
          <w:lang w:val="es-ES_tradnl" w:eastAsia="de-DE"/>
        </w:rPr>
        <w:t>I</w:t>
      </w:r>
      <w:r w:rsidR="00274112" w:rsidRPr="009963E0">
        <w:rPr>
          <w:rFonts w:ascii="Arial" w:eastAsia="Times New Roman" w:hAnsi="Arial" w:cs="Times New Roman"/>
          <w:b/>
          <w:lang w:val="es-ES_tradnl" w:eastAsia="de-DE"/>
        </w:rPr>
        <w:t xml:space="preserve"> </w:t>
      </w:r>
      <w:r w:rsidR="0045190D" w:rsidRPr="009963E0">
        <w:rPr>
          <w:rFonts w:ascii="Arial" w:eastAsia="Times New Roman" w:hAnsi="Arial" w:cs="Times New Roman"/>
          <w:b/>
          <w:lang w:val="es-ES_tradnl" w:eastAsia="de-DE"/>
        </w:rPr>
        <w:t>E</w:t>
      </w:r>
      <w:r w:rsidR="00274112" w:rsidRPr="009963E0">
        <w:rPr>
          <w:rFonts w:ascii="Arial" w:eastAsia="Times New Roman" w:hAnsi="Arial" w:cs="Times New Roman"/>
          <w:b/>
          <w:lang w:val="es-ES_tradnl" w:eastAsia="de-DE"/>
        </w:rPr>
        <w:t>dic</w:t>
      </w:r>
      <w:r w:rsidR="002B5A30" w:rsidRPr="009963E0">
        <w:rPr>
          <w:rFonts w:ascii="Arial" w:eastAsia="Times New Roman" w:hAnsi="Arial" w:cs="Times New Roman"/>
          <w:b/>
          <w:lang w:val="es-ES_tradnl" w:eastAsia="de-DE"/>
        </w:rPr>
        <w:t>i</w:t>
      </w:r>
      <w:r w:rsidR="00274112" w:rsidRPr="009963E0">
        <w:rPr>
          <w:rFonts w:ascii="Arial" w:eastAsia="Times New Roman" w:hAnsi="Arial" w:cs="Times New Roman"/>
          <w:b/>
          <w:lang w:val="es-ES_tradnl" w:eastAsia="de-DE"/>
        </w:rPr>
        <w:t xml:space="preserve">ón </w:t>
      </w:r>
      <w:r w:rsidR="00106E78" w:rsidRPr="009963E0">
        <w:rPr>
          <w:rFonts w:ascii="Arial" w:eastAsia="Times New Roman" w:hAnsi="Arial" w:cs="Times New Roman"/>
          <w:b/>
          <w:lang w:val="es-ES_tradnl" w:eastAsia="de-DE"/>
        </w:rPr>
        <w:t>del Club Financiero</w:t>
      </w:r>
      <w:r w:rsidR="009764E6">
        <w:rPr>
          <w:rFonts w:ascii="Arial" w:eastAsia="Times New Roman" w:hAnsi="Arial" w:cs="Times New Roman"/>
          <w:lang w:val="es-ES_tradnl" w:eastAsia="de-DE"/>
        </w:rPr>
        <w:t xml:space="preserve">. </w:t>
      </w:r>
      <w:r w:rsidR="00527AE7">
        <w:rPr>
          <w:rFonts w:ascii="Arial" w:eastAsia="Times New Roman" w:hAnsi="Arial" w:cs="Times New Roman"/>
          <w:lang w:val="es-ES_tradnl" w:eastAsia="de-DE"/>
        </w:rPr>
        <w:t>J</w:t>
      </w:r>
      <w:r w:rsidR="002B5A30">
        <w:rPr>
          <w:rFonts w:ascii="Arial" w:eastAsia="Times New Roman" w:hAnsi="Arial" w:cs="Times New Roman"/>
          <w:lang w:val="es-ES_tradnl" w:eastAsia="de-DE"/>
        </w:rPr>
        <w:t xml:space="preserve">unto a </w:t>
      </w:r>
      <w:r w:rsidR="00396F31">
        <w:rPr>
          <w:rFonts w:ascii="Arial" w:eastAsia="Times New Roman" w:hAnsi="Arial" w:cs="Times New Roman"/>
          <w:lang w:val="es-ES_tradnl" w:eastAsia="de-DE"/>
        </w:rPr>
        <w:t>expertos nacionales e internacionales</w:t>
      </w:r>
      <w:r w:rsidR="00375558">
        <w:rPr>
          <w:rFonts w:ascii="Arial" w:eastAsia="Times New Roman" w:hAnsi="Arial" w:cs="Times New Roman"/>
          <w:lang w:val="es-ES_tradnl" w:eastAsia="de-DE"/>
        </w:rPr>
        <w:t>,</w:t>
      </w:r>
      <w:r w:rsidR="00527AE7">
        <w:rPr>
          <w:rFonts w:ascii="Arial" w:eastAsia="Times New Roman" w:hAnsi="Arial" w:cs="Times New Roman"/>
          <w:lang w:val="es-ES_tradnl" w:eastAsia="de-DE"/>
        </w:rPr>
        <w:t xml:space="preserve"> compartieron</w:t>
      </w:r>
      <w:r w:rsidR="002B5A30">
        <w:rPr>
          <w:rFonts w:ascii="Arial" w:eastAsia="Times New Roman" w:hAnsi="Arial" w:cs="Times New Roman"/>
          <w:lang w:val="es-ES_tradnl" w:eastAsia="de-DE"/>
        </w:rPr>
        <w:t xml:space="preserve"> las tendencias y la evolución del ahorro en España, </w:t>
      </w:r>
      <w:r w:rsidR="00F479FF" w:rsidRPr="00B569C6">
        <w:rPr>
          <w:rFonts w:ascii="Arial" w:eastAsia="Times New Roman" w:hAnsi="Arial" w:cs="Times New Roman"/>
          <w:lang w:val="es-ES_tradnl" w:eastAsia="de-DE"/>
        </w:rPr>
        <w:t>la situación de la economía mundial,</w:t>
      </w:r>
      <w:r w:rsidR="00F479FF">
        <w:rPr>
          <w:rFonts w:ascii="Arial" w:eastAsia="Times New Roman" w:hAnsi="Arial" w:cs="Times New Roman"/>
          <w:lang w:val="es-ES_tradnl" w:eastAsia="de-DE"/>
        </w:rPr>
        <w:t xml:space="preserve"> </w:t>
      </w:r>
      <w:proofErr w:type="spellStart"/>
      <w:r w:rsidR="00F479FF" w:rsidRPr="00B569C6">
        <w:rPr>
          <w:rFonts w:ascii="Arial" w:eastAsia="Times New Roman" w:hAnsi="Arial" w:cs="Times New Roman"/>
          <w:lang w:val="es-ES_tradnl" w:eastAsia="de-DE"/>
        </w:rPr>
        <w:t>macrotendencias</w:t>
      </w:r>
      <w:proofErr w:type="spellEnd"/>
      <w:r w:rsidR="00F479FF" w:rsidRPr="00B569C6">
        <w:rPr>
          <w:rFonts w:ascii="Arial" w:eastAsia="Times New Roman" w:hAnsi="Arial" w:cs="Times New Roman"/>
          <w:lang w:val="es-ES_tradnl" w:eastAsia="de-DE"/>
        </w:rPr>
        <w:t xml:space="preserve"> de mercado, </w:t>
      </w:r>
      <w:r w:rsidR="00F479FF">
        <w:rPr>
          <w:rFonts w:ascii="Arial" w:eastAsia="Times New Roman" w:hAnsi="Arial" w:cs="Times New Roman"/>
          <w:lang w:val="es-ES_tradnl" w:eastAsia="de-DE"/>
        </w:rPr>
        <w:t xml:space="preserve">y </w:t>
      </w:r>
      <w:r w:rsidR="00527AE7">
        <w:rPr>
          <w:rFonts w:ascii="Arial" w:eastAsia="Times New Roman" w:hAnsi="Arial" w:cs="Times New Roman"/>
          <w:lang w:val="es-ES_tradnl" w:eastAsia="de-DE"/>
        </w:rPr>
        <w:t>a</w:t>
      </w:r>
      <w:r w:rsidR="002B5A30">
        <w:rPr>
          <w:rFonts w:ascii="Arial" w:eastAsia="Times New Roman" w:hAnsi="Arial" w:cs="Times New Roman"/>
          <w:lang w:val="es-ES_tradnl" w:eastAsia="de-DE"/>
        </w:rPr>
        <w:t>hondaron en el posicionamiento</w:t>
      </w:r>
      <w:r w:rsidR="00F479FF">
        <w:rPr>
          <w:rFonts w:ascii="Arial" w:eastAsia="Times New Roman" w:hAnsi="Arial" w:cs="Times New Roman"/>
          <w:lang w:val="es-ES_tradnl" w:eastAsia="de-DE"/>
        </w:rPr>
        <w:t xml:space="preserve">, </w:t>
      </w:r>
      <w:r w:rsidR="00F479FF" w:rsidRPr="00B569C6">
        <w:rPr>
          <w:rFonts w:ascii="Arial" w:eastAsia="Times New Roman" w:hAnsi="Arial" w:cs="Times New Roman"/>
          <w:lang w:val="es-ES_tradnl" w:eastAsia="de-DE"/>
        </w:rPr>
        <w:t>estrat</w:t>
      </w:r>
      <w:r w:rsidR="00527AE7">
        <w:rPr>
          <w:rFonts w:ascii="Arial" w:eastAsia="Times New Roman" w:hAnsi="Arial" w:cs="Times New Roman"/>
          <w:lang w:val="es-ES_tradnl" w:eastAsia="de-DE"/>
        </w:rPr>
        <w:t>e</w:t>
      </w:r>
      <w:r w:rsidR="00F479FF" w:rsidRPr="00B569C6">
        <w:rPr>
          <w:rFonts w:ascii="Arial" w:eastAsia="Times New Roman" w:hAnsi="Arial" w:cs="Times New Roman"/>
          <w:lang w:val="es-ES_tradnl" w:eastAsia="de-DE"/>
        </w:rPr>
        <w:t>gias y resultados</w:t>
      </w:r>
      <w:r w:rsidR="002B5A30" w:rsidRPr="00B569C6">
        <w:rPr>
          <w:rFonts w:ascii="Arial" w:eastAsia="Times New Roman" w:hAnsi="Arial" w:cs="Times New Roman"/>
          <w:lang w:val="es-ES_tradnl" w:eastAsia="de-DE"/>
        </w:rPr>
        <w:t xml:space="preserve"> </w:t>
      </w:r>
      <w:r w:rsidR="002B5A30">
        <w:rPr>
          <w:rFonts w:ascii="Arial" w:eastAsia="Times New Roman" w:hAnsi="Arial" w:cs="Times New Roman"/>
          <w:lang w:val="es-ES_tradnl" w:eastAsia="de-DE"/>
        </w:rPr>
        <w:t xml:space="preserve">de los fondos </w:t>
      </w:r>
      <w:r w:rsidR="009764E6">
        <w:rPr>
          <w:rFonts w:ascii="Arial" w:eastAsia="Times New Roman" w:hAnsi="Arial" w:cs="Times New Roman"/>
          <w:lang w:val="es-ES_tradnl" w:eastAsia="de-DE"/>
        </w:rPr>
        <w:t>de inversión</w:t>
      </w:r>
      <w:r w:rsidR="00F479FF">
        <w:rPr>
          <w:rFonts w:ascii="Arial" w:eastAsia="Times New Roman" w:hAnsi="Arial" w:cs="Times New Roman"/>
          <w:lang w:val="es-ES_tradnl" w:eastAsia="de-DE"/>
        </w:rPr>
        <w:t>,</w:t>
      </w:r>
      <w:r w:rsidR="002B5A30">
        <w:rPr>
          <w:rFonts w:ascii="Arial" w:eastAsia="Times New Roman" w:hAnsi="Arial" w:cs="Times New Roman"/>
          <w:lang w:val="es-ES_tradnl" w:eastAsia="de-DE"/>
        </w:rPr>
        <w:t xml:space="preserve"> con especial foco en</w:t>
      </w:r>
      <w:r w:rsidR="00527AE7">
        <w:rPr>
          <w:rFonts w:ascii="Arial" w:eastAsia="Times New Roman" w:hAnsi="Arial" w:cs="Times New Roman"/>
          <w:lang w:val="es-ES_tradnl" w:eastAsia="de-DE"/>
        </w:rPr>
        <w:t xml:space="preserve"> la nueva </w:t>
      </w:r>
      <w:r w:rsidR="00497BE8">
        <w:rPr>
          <w:rFonts w:ascii="Arial" w:eastAsia="Times New Roman" w:hAnsi="Arial" w:cs="Times New Roman"/>
          <w:lang w:val="es-ES_tradnl" w:eastAsia="de-DE"/>
        </w:rPr>
        <w:t>a</w:t>
      </w:r>
      <w:r w:rsidR="00527AE7">
        <w:rPr>
          <w:rFonts w:ascii="Arial" w:eastAsia="Times New Roman" w:hAnsi="Arial" w:cs="Times New Roman"/>
          <w:lang w:val="es-ES_tradnl" w:eastAsia="de-DE"/>
        </w:rPr>
        <w:t xml:space="preserve">gencia de </w:t>
      </w:r>
      <w:r w:rsidR="00497BE8">
        <w:rPr>
          <w:rFonts w:ascii="Arial" w:eastAsia="Times New Roman" w:hAnsi="Arial" w:cs="Times New Roman"/>
          <w:lang w:val="es-ES_tradnl" w:eastAsia="de-DE"/>
        </w:rPr>
        <w:t>v</w:t>
      </w:r>
      <w:r w:rsidR="00527AE7">
        <w:rPr>
          <w:rFonts w:ascii="Arial" w:eastAsia="Times New Roman" w:hAnsi="Arial" w:cs="Times New Roman"/>
          <w:lang w:val="es-ES_tradnl" w:eastAsia="de-DE"/>
        </w:rPr>
        <w:t xml:space="preserve">alores, </w:t>
      </w:r>
      <w:r w:rsidR="00527AE7" w:rsidRPr="00527AE7">
        <w:rPr>
          <w:rFonts w:ascii="Arial" w:eastAsia="Times New Roman" w:hAnsi="Arial" w:cs="Times New Roman"/>
          <w:lang w:val="es-ES_tradnl" w:eastAsia="de-DE"/>
        </w:rPr>
        <w:t>A</w:t>
      </w:r>
      <w:r w:rsidR="00527AE7">
        <w:rPr>
          <w:rFonts w:ascii="Arial" w:eastAsia="Times New Roman" w:hAnsi="Arial" w:cs="Times New Roman"/>
          <w:lang w:val="es-ES_tradnl" w:eastAsia="de-DE"/>
        </w:rPr>
        <w:t>llianz Soluciones de Inversión</w:t>
      </w:r>
      <w:r w:rsidR="00F479FF">
        <w:rPr>
          <w:rFonts w:ascii="Arial" w:eastAsia="Times New Roman" w:hAnsi="Arial" w:cs="Times New Roman"/>
          <w:lang w:val="es-ES_tradnl" w:eastAsia="de-DE"/>
        </w:rPr>
        <w:t>.</w:t>
      </w:r>
    </w:p>
    <w:p w14:paraId="76D0794D" w14:textId="0986799E" w:rsidR="009764E6" w:rsidRDefault="009764E6" w:rsidP="00516EEB">
      <w:pPr>
        <w:spacing w:line="276" w:lineRule="auto"/>
        <w:ind w:right="140"/>
        <w:jc w:val="both"/>
        <w:rPr>
          <w:rFonts w:ascii="Arial" w:eastAsia="Times New Roman" w:hAnsi="Arial" w:cs="Times New Roman"/>
          <w:lang w:val="es-ES_tradnl" w:eastAsia="de-DE"/>
        </w:rPr>
      </w:pPr>
      <w:r>
        <w:rPr>
          <w:rFonts w:ascii="Arial" w:eastAsia="Times New Roman" w:hAnsi="Arial" w:cs="Times New Roman"/>
          <w:lang w:val="es-ES_tradnl" w:eastAsia="de-DE"/>
        </w:rPr>
        <w:t xml:space="preserve">En </w:t>
      </w:r>
      <w:r w:rsidR="00946E1F">
        <w:rPr>
          <w:rFonts w:ascii="Arial" w:eastAsia="Times New Roman" w:hAnsi="Arial" w:cs="Times New Roman"/>
          <w:lang w:val="es-ES_tradnl" w:eastAsia="de-DE"/>
        </w:rPr>
        <w:t>este encuentro participaron</w:t>
      </w:r>
      <w:r>
        <w:rPr>
          <w:rFonts w:ascii="Arial" w:eastAsia="Times New Roman" w:hAnsi="Arial" w:cs="Times New Roman"/>
          <w:lang w:val="es-ES_tradnl" w:eastAsia="de-DE"/>
        </w:rPr>
        <w:t xml:space="preserve"> Susana Mendia, Subdirectora General de Vida, Salud y Gestión de Activos;</w:t>
      </w:r>
      <w:r w:rsidR="00946E1F">
        <w:rPr>
          <w:rFonts w:ascii="Arial" w:eastAsia="Times New Roman" w:hAnsi="Arial" w:cs="Times New Roman"/>
          <w:lang w:val="es-ES_tradnl" w:eastAsia="de-DE"/>
        </w:rPr>
        <w:t xml:space="preserve"> Pere Anguila, Director de Seguros de Inversión;</w:t>
      </w:r>
      <w:r w:rsidR="00C32242">
        <w:rPr>
          <w:rFonts w:ascii="Arial" w:eastAsia="Times New Roman" w:hAnsi="Arial" w:cs="Times New Roman"/>
          <w:lang w:val="es-ES_tradnl" w:eastAsia="de-DE"/>
        </w:rPr>
        <w:t xml:space="preserve"> Carmen González, Directora Comercial de la zona norte de Allianz Seguros. Por parte de Allianz Soluciones de Inversión asistieron</w:t>
      </w:r>
      <w:r w:rsidR="00946E1F">
        <w:rPr>
          <w:rFonts w:ascii="Arial" w:eastAsia="Times New Roman" w:hAnsi="Arial" w:cs="Times New Roman"/>
          <w:lang w:val="es-ES_tradnl" w:eastAsia="de-DE"/>
        </w:rPr>
        <w:t xml:space="preserve"> </w:t>
      </w:r>
      <w:r w:rsidR="00527AE7">
        <w:rPr>
          <w:rFonts w:ascii="Arial" w:eastAsia="Times New Roman" w:hAnsi="Arial" w:cs="Times New Roman"/>
          <w:lang w:val="es-ES_tradnl" w:eastAsia="de-DE"/>
        </w:rPr>
        <w:t xml:space="preserve">Miguel </w:t>
      </w:r>
      <w:proofErr w:type="spellStart"/>
      <w:r w:rsidR="00527AE7">
        <w:rPr>
          <w:rFonts w:ascii="Arial" w:eastAsia="Times New Roman" w:hAnsi="Arial" w:cs="Times New Roman"/>
          <w:lang w:val="es-ES_tradnl" w:eastAsia="de-DE"/>
        </w:rPr>
        <w:t>Colombás</w:t>
      </w:r>
      <w:proofErr w:type="spellEnd"/>
      <w:r w:rsidR="00527AE7">
        <w:rPr>
          <w:rFonts w:ascii="Arial" w:eastAsia="Times New Roman" w:hAnsi="Arial" w:cs="Times New Roman"/>
          <w:lang w:val="es-ES_tradnl" w:eastAsia="de-DE"/>
        </w:rPr>
        <w:t xml:space="preserve">, </w:t>
      </w:r>
      <w:r w:rsidR="00527AE7" w:rsidRPr="004E73E1">
        <w:rPr>
          <w:rFonts w:ascii="Arial" w:eastAsia="Times New Roman" w:hAnsi="Arial" w:cs="Times New Roman"/>
          <w:lang w:val="es-ES_tradnl" w:eastAsia="de-DE"/>
        </w:rPr>
        <w:t>Director General</w:t>
      </w:r>
      <w:r w:rsidR="00C32242">
        <w:rPr>
          <w:rFonts w:ascii="Arial" w:eastAsia="Times New Roman" w:hAnsi="Arial" w:cs="Times New Roman"/>
          <w:lang w:val="es-ES_tradnl" w:eastAsia="de-DE"/>
        </w:rPr>
        <w:t>,</w:t>
      </w:r>
      <w:r w:rsidR="00527AE7">
        <w:rPr>
          <w:rFonts w:ascii="Arial" w:eastAsia="Times New Roman" w:hAnsi="Arial" w:cs="Times New Roman"/>
          <w:lang w:val="es-ES_tradnl" w:eastAsia="de-DE"/>
        </w:rPr>
        <w:t xml:space="preserve"> </w:t>
      </w:r>
      <w:r w:rsidR="00946E1F">
        <w:rPr>
          <w:rFonts w:ascii="Arial" w:eastAsia="Times New Roman" w:hAnsi="Arial" w:cs="Times New Roman"/>
          <w:lang w:val="es-ES_tradnl" w:eastAsia="de-DE"/>
        </w:rPr>
        <w:t xml:space="preserve">y Rafael Hurtado, Director de Inversión y Estrategia. </w:t>
      </w:r>
      <w:r w:rsidR="004864FA">
        <w:rPr>
          <w:rFonts w:ascii="Arial" w:eastAsia="Times New Roman" w:hAnsi="Arial" w:cs="Times New Roman"/>
          <w:lang w:val="es-ES_tradnl" w:eastAsia="de-DE"/>
        </w:rPr>
        <w:t>I</w:t>
      </w:r>
      <w:r w:rsidR="00946E1F">
        <w:rPr>
          <w:rFonts w:ascii="Arial" w:eastAsia="Times New Roman" w:hAnsi="Arial" w:cs="Times New Roman"/>
          <w:lang w:val="es-ES_tradnl" w:eastAsia="de-DE"/>
        </w:rPr>
        <w:t>ntervinieron</w:t>
      </w:r>
      <w:r w:rsidR="004864FA">
        <w:rPr>
          <w:rFonts w:ascii="Arial" w:eastAsia="Times New Roman" w:hAnsi="Arial" w:cs="Times New Roman"/>
          <w:lang w:val="es-ES_tradnl" w:eastAsia="de-DE"/>
        </w:rPr>
        <w:t xml:space="preserve"> también</w:t>
      </w:r>
      <w:r w:rsidR="00946E1F">
        <w:rPr>
          <w:rFonts w:ascii="Arial" w:eastAsia="Times New Roman" w:hAnsi="Arial" w:cs="Times New Roman"/>
          <w:lang w:val="es-ES_tradnl" w:eastAsia="de-DE"/>
        </w:rPr>
        <w:t xml:space="preserve"> profesionales de </w:t>
      </w:r>
      <w:proofErr w:type="spellStart"/>
      <w:r w:rsidR="00946E1F">
        <w:rPr>
          <w:rFonts w:ascii="Arial" w:eastAsia="Times New Roman" w:hAnsi="Arial" w:cs="Times New Roman"/>
          <w:lang w:val="es-ES_tradnl" w:eastAsia="de-DE"/>
        </w:rPr>
        <w:t>BlackRock</w:t>
      </w:r>
      <w:proofErr w:type="spellEnd"/>
      <w:r w:rsidR="0076092C">
        <w:rPr>
          <w:rFonts w:ascii="Arial" w:eastAsia="Times New Roman" w:hAnsi="Arial" w:cs="Times New Roman"/>
          <w:lang w:val="es-ES_tradnl" w:eastAsia="de-DE"/>
        </w:rPr>
        <w:t xml:space="preserve"> </w:t>
      </w:r>
      <w:r w:rsidR="0076092C">
        <w:t>AGI, PIMCO y BBVA.</w:t>
      </w:r>
    </w:p>
    <w:p w14:paraId="311AF5CA" w14:textId="4DB77515" w:rsidR="006B0427" w:rsidRDefault="00F16F44" w:rsidP="00516EEB">
      <w:pPr>
        <w:spacing w:line="276" w:lineRule="auto"/>
        <w:ind w:right="140"/>
        <w:jc w:val="both"/>
        <w:rPr>
          <w:rFonts w:ascii="Arial" w:eastAsia="Times New Roman" w:hAnsi="Arial" w:cs="Times New Roman"/>
          <w:lang w:val="es-ES_tradnl" w:eastAsia="de-DE"/>
        </w:rPr>
      </w:pPr>
      <w:r>
        <w:rPr>
          <w:rFonts w:ascii="Arial" w:eastAsia="Times New Roman" w:hAnsi="Arial" w:cs="Times New Roman"/>
          <w:lang w:val="es-ES_tradnl" w:eastAsia="de-DE"/>
        </w:rPr>
        <w:t>E</w:t>
      </w:r>
      <w:r w:rsidR="00B430BB" w:rsidRPr="00C15118">
        <w:rPr>
          <w:rFonts w:ascii="Arial" w:eastAsia="Times New Roman" w:hAnsi="Arial" w:cs="Times New Roman"/>
          <w:lang w:val="es-ES_tradnl" w:eastAsia="de-DE"/>
        </w:rPr>
        <w:t>l Club Financiero</w:t>
      </w:r>
      <w:r w:rsidR="00187128">
        <w:rPr>
          <w:rFonts w:ascii="Arial" w:eastAsia="Times New Roman" w:hAnsi="Arial" w:cs="Times New Roman"/>
          <w:lang w:val="es-ES_tradnl" w:eastAsia="de-DE"/>
        </w:rPr>
        <w:t xml:space="preserve"> Allianz</w:t>
      </w:r>
      <w:r w:rsidR="004E5C15">
        <w:rPr>
          <w:rFonts w:ascii="Arial" w:eastAsia="Times New Roman" w:hAnsi="Arial" w:cs="Times New Roman"/>
          <w:lang w:val="es-ES_tradnl" w:eastAsia="de-DE"/>
        </w:rPr>
        <w:t>,</w:t>
      </w:r>
      <w:r w:rsidR="00B430BB" w:rsidRPr="00C15118">
        <w:rPr>
          <w:rFonts w:ascii="Arial" w:eastAsia="Times New Roman" w:hAnsi="Arial" w:cs="Times New Roman"/>
          <w:lang w:val="es-ES_tradnl" w:eastAsia="de-DE"/>
        </w:rPr>
        <w:t xml:space="preserve"> </w:t>
      </w:r>
      <w:r w:rsidR="005F2344">
        <w:rPr>
          <w:rFonts w:ascii="Arial" w:eastAsia="Times New Roman" w:hAnsi="Arial" w:cs="Times New Roman"/>
          <w:lang w:val="es-ES_tradnl" w:eastAsia="de-DE"/>
        </w:rPr>
        <w:t xml:space="preserve">cuyo principal objetivo es consolidar un colectivo de mediadores que dispongan de la mejor y más actualizada formación e información financiera y les convierta así en asesores excelentes para sus clientes, </w:t>
      </w:r>
      <w:r w:rsidR="00B430BB" w:rsidRPr="00C15118">
        <w:rPr>
          <w:rFonts w:ascii="Arial" w:eastAsia="Times New Roman" w:hAnsi="Arial" w:cs="Times New Roman"/>
          <w:lang w:val="es-ES_tradnl" w:eastAsia="de-DE"/>
        </w:rPr>
        <w:t xml:space="preserve">se enmarca en </w:t>
      </w:r>
      <w:r w:rsidR="00187128">
        <w:rPr>
          <w:rFonts w:ascii="Arial" w:eastAsia="Times New Roman" w:hAnsi="Arial" w:cs="Times New Roman"/>
          <w:lang w:val="es-ES_tradnl" w:eastAsia="de-DE"/>
        </w:rPr>
        <w:t xml:space="preserve">la estrategia de la compañía </w:t>
      </w:r>
      <w:r w:rsidR="00B430BB" w:rsidRPr="00C15118">
        <w:rPr>
          <w:rFonts w:ascii="Arial" w:eastAsia="Times New Roman" w:hAnsi="Arial" w:cs="Times New Roman"/>
          <w:lang w:val="es-ES_tradnl" w:eastAsia="de-DE"/>
        </w:rPr>
        <w:t xml:space="preserve">de apoyar siempre a su red de </w:t>
      </w:r>
      <w:r w:rsidR="001A5D57">
        <w:rPr>
          <w:rFonts w:ascii="Arial" w:eastAsia="Times New Roman" w:hAnsi="Arial" w:cs="Times New Roman"/>
          <w:lang w:val="es-ES_tradnl" w:eastAsia="de-DE"/>
        </w:rPr>
        <w:t>agentes y corredores</w:t>
      </w:r>
      <w:r w:rsidR="00B430BB" w:rsidRPr="00C15118">
        <w:rPr>
          <w:rFonts w:ascii="Arial" w:eastAsia="Times New Roman" w:hAnsi="Arial" w:cs="Times New Roman"/>
          <w:lang w:val="es-ES_tradnl" w:eastAsia="de-DE"/>
        </w:rPr>
        <w:t xml:space="preserve">. </w:t>
      </w:r>
    </w:p>
    <w:p w14:paraId="71046ACA" w14:textId="77777777" w:rsidR="003F4A8D" w:rsidRDefault="003F4A8D" w:rsidP="009E3DC0">
      <w:pPr>
        <w:tabs>
          <w:tab w:val="left" w:pos="567"/>
          <w:tab w:val="left" w:pos="8505"/>
        </w:tabs>
        <w:spacing w:after="0" w:line="276" w:lineRule="auto"/>
        <w:ind w:right="140"/>
        <w:jc w:val="both"/>
        <w:rPr>
          <w:rFonts w:ascii="Arial" w:eastAsia="Times New Roman" w:hAnsi="Arial" w:cs="Arial"/>
          <w:b/>
          <w:lang w:val="es-ES_tradnl" w:eastAsia="de-DE"/>
        </w:rPr>
      </w:pPr>
    </w:p>
    <w:p w14:paraId="1F53E8AB" w14:textId="62DDC611" w:rsidR="006B0427" w:rsidRPr="006B0427" w:rsidRDefault="006B0427" w:rsidP="009E3DC0">
      <w:pPr>
        <w:tabs>
          <w:tab w:val="left" w:pos="567"/>
          <w:tab w:val="left" w:pos="8505"/>
        </w:tabs>
        <w:spacing w:after="0" w:line="276" w:lineRule="auto"/>
        <w:ind w:right="140"/>
        <w:jc w:val="both"/>
        <w:rPr>
          <w:rFonts w:ascii="Arial" w:eastAsia="Times New Roman" w:hAnsi="Arial" w:cs="Arial"/>
          <w:b/>
          <w:lang w:val="es-ES_tradnl" w:eastAsia="de-DE"/>
        </w:rPr>
      </w:pPr>
      <w:r w:rsidRPr="006B0427">
        <w:rPr>
          <w:rFonts w:ascii="Arial" w:eastAsia="Times New Roman" w:hAnsi="Arial" w:cs="Arial"/>
          <w:b/>
          <w:lang w:val="es-ES_tradnl" w:eastAsia="de-DE"/>
        </w:rPr>
        <w:t>Sobre Allianz Seguros</w:t>
      </w:r>
    </w:p>
    <w:p w14:paraId="7111A316" w14:textId="77777777" w:rsidR="006B0427" w:rsidRPr="006B0427" w:rsidRDefault="006B0427" w:rsidP="009E3DC0">
      <w:pPr>
        <w:tabs>
          <w:tab w:val="left" w:pos="567"/>
          <w:tab w:val="left" w:pos="8505"/>
        </w:tabs>
        <w:spacing w:after="0" w:line="276" w:lineRule="auto"/>
        <w:ind w:right="140"/>
        <w:jc w:val="both"/>
        <w:rPr>
          <w:rFonts w:ascii="Arial" w:eastAsia="Times New Roman" w:hAnsi="Arial" w:cs="Arial"/>
          <w:lang w:val="es-ES_tradnl" w:eastAsia="de-DE"/>
        </w:rPr>
      </w:pPr>
    </w:p>
    <w:p w14:paraId="4CAA8152" w14:textId="6A21C07D" w:rsidR="006B0427" w:rsidRPr="006B0427" w:rsidRDefault="00D26B8B" w:rsidP="009E3DC0">
      <w:pPr>
        <w:pBdr>
          <w:bottom w:val="single" w:sz="6" w:space="31" w:color="auto"/>
        </w:pBdr>
        <w:tabs>
          <w:tab w:val="left" w:pos="567"/>
          <w:tab w:val="left" w:pos="8505"/>
        </w:tabs>
        <w:spacing w:after="0" w:line="276" w:lineRule="auto"/>
        <w:ind w:right="140"/>
        <w:jc w:val="both"/>
        <w:rPr>
          <w:rFonts w:ascii="Arial" w:eastAsia="Times New Roman" w:hAnsi="Arial" w:cs="Arial"/>
          <w:lang w:val="es-ES_tradnl" w:eastAsia="de-DE"/>
        </w:rPr>
      </w:pPr>
      <w:hyperlink r:id="rId7" w:history="1">
        <w:r w:rsidR="006B0427" w:rsidRPr="009963E0">
          <w:rPr>
            <w:rStyle w:val="Hipervnculo"/>
            <w:rFonts w:ascii="Arial" w:eastAsia="Times New Roman" w:hAnsi="Arial" w:cs="Arial"/>
            <w:lang w:val="es-ES_tradnl" w:eastAsia="de-DE"/>
          </w:rPr>
          <w:t>Allianz Seguros</w:t>
        </w:r>
      </w:hyperlink>
      <w:r w:rsidR="006B0427" w:rsidRPr="006B0427">
        <w:rPr>
          <w:rFonts w:ascii="Arial" w:eastAsia="Times New Roman" w:hAnsi="Arial" w:cs="Arial"/>
          <w:lang w:val="es-ES_tradnl" w:eastAsia="de-DE"/>
        </w:rPr>
        <w:t xml:space="preserve"> es la principal filial del Grupo Allianz en España y una de las compañías líderes del sector asegurador español. Para ofrecer los mejores resultados para los clientes, la compañía apuesta por la cercanía física (a través de sus Sucursales y Delegaciones con más de 2.300 empleados/as y su red de más de 1</w:t>
      </w:r>
      <w:r w:rsidR="004357BE">
        <w:rPr>
          <w:rFonts w:ascii="Arial" w:eastAsia="Times New Roman" w:hAnsi="Arial" w:cs="Arial"/>
          <w:lang w:val="es-ES_tradnl" w:eastAsia="de-DE"/>
        </w:rPr>
        <w:t>0</w:t>
      </w:r>
      <w:r w:rsidR="006B0427" w:rsidRPr="006B0427">
        <w:rPr>
          <w:rFonts w:ascii="Arial" w:eastAsia="Times New Roman" w:hAnsi="Arial" w:cs="Arial"/>
          <w:lang w:val="es-ES_tradnl" w:eastAsia="de-DE"/>
        </w:rPr>
        <w:t xml:space="preserve">.000 mediadores), y tecnológica (mediante herramientas como su aplicación para </w:t>
      </w:r>
      <w:proofErr w:type="spellStart"/>
      <w:r w:rsidR="006B0427" w:rsidRPr="006B0427">
        <w:rPr>
          <w:rFonts w:ascii="Arial" w:eastAsia="Times New Roman" w:hAnsi="Arial" w:cs="Arial"/>
          <w:lang w:val="es-ES_tradnl" w:eastAsia="de-DE"/>
        </w:rPr>
        <w:t>smartphones</w:t>
      </w:r>
      <w:proofErr w:type="spellEnd"/>
      <w:r w:rsidR="006B0427" w:rsidRPr="006B0427">
        <w:rPr>
          <w:rFonts w:ascii="Arial" w:eastAsia="Times New Roman" w:hAnsi="Arial" w:cs="Arial"/>
          <w:lang w:val="es-ES_tradnl" w:eastAsia="de-DE"/>
        </w:rPr>
        <w:t xml:space="preserve"> y tabletas, su área de </w:t>
      </w:r>
      <w:proofErr w:type="spellStart"/>
      <w:r w:rsidR="006B0427" w:rsidRPr="006B0427">
        <w:rPr>
          <w:rFonts w:ascii="Arial" w:eastAsia="Times New Roman" w:hAnsi="Arial" w:cs="Arial"/>
          <w:lang w:val="es-ES_tradnl" w:eastAsia="de-DE"/>
        </w:rPr>
        <w:t>eCliente</w:t>
      </w:r>
      <w:proofErr w:type="spellEnd"/>
      <w:r w:rsidR="006B0427" w:rsidRPr="006B0427">
        <w:rPr>
          <w:rFonts w:ascii="Arial" w:eastAsia="Times New Roman" w:hAnsi="Arial" w:cs="Arial"/>
          <w:lang w:val="es-ES_tradnl" w:eastAsia="de-DE"/>
        </w:rPr>
        <w:t xml:space="preserve"> de la web corporativa, y sus cerca de 2.000.000 de SMS enviados anualmente a sus clientes). </w:t>
      </w:r>
    </w:p>
    <w:p w14:paraId="44300A38" w14:textId="77777777" w:rsidR="006B0427" w:rsidRPr="006B0427" w:rsidRDefault="006B0427" w:rsidP="009E3DC0">
      <w:pPr>
        <w:pBdr>
          <w:bottom w:val="single" w:sz="6" w:space="31" w:color="auto"/>
        </w:pBdr>
        <w:tabs>
          <w:tab w:val="left" w:pos="567"/>
          <w:tab w:val="left" w:pos="8505"/>
        </w:tabs>
        <w:spacing w:after="0" w:line="276" w:lineRule="auto"/>
        <w:ind w:right="140"/>
        <w:jc w:val="both"/>
        <w:rPr>
          <w:rFonts w:ascii="Arial" w:eastAsia="Times New Roman" w:hAnsi="Arial" w:cs="Arial"/>
          <w:lang w:val="es-ES_tradnl" w:eastAsia="de-DE"/>
        </w:rPr>
      </w:pPr>
    </w:p>
    <w:p w14:paraId="0204E19C" w14:textId="77777777" w:rsidR="006B0427" w:rsidRPr="006B0427" w:rsidRDefault="006B0427" w:rsidP="009E3DC0">
      <w:pPr>
        <w:pBdr>
          <w:bottom w:val="single" w:sz="6" w:space="31" w:color="auto"/>
        </w:pBdr>
        <w:tabs>
          <w:tab w:val="left" w:pos="567"/>
          <w:tab w:val="left" w:pos="8505"/>
        </w:tabs>
        <w:spacing w:after="0" w:line="276" w:lineRule="auto"/>
        <w:ind w:right="140"/>
        <w:jc w:val="both"/>
        <w:rPr>
          <w:rFonts w:ascii="Arial" w:eastAsia="Times New Roman" w:hAnsi="Arial" w:cs="Arial"/>
          <w:lang w:val="es-ES_tradnl" w:eastAsia="de-DE"/>
        </w:rPr>
      </w:pPr>
      <w:r w:rsidRPr="006B0427">
        <w:rPr>
          <w:rFonts w:ascii="Arial" w:eastAsia="Times New Roman" w:hAnsi="Arial" w:cs="Arial"/>
          <w:lang w:val="es-ES_tradnl" w:eastAsia="de-DE"/>
        </w:rPr>
        <w:t xml:space="preserve">Cuenta con una de las gamas de productos más completa e innovadora del mercado y se basa en el concepto de seguridad integral. Por eso, los productos y servicios que ofrece la compañía van desde el ámbito personal y familiar al empresarial, ofreciendo desde seguros de Vida, Autos, Hogar, Accidentes, o Salud, pasando por </w:t>
      </w:r>
      <w:proofErr w:type="spellStart"/>
      <w:r w:rsidRPr="006B0427">
        <w:rPr>
          <w:rFonts w:ascii="Arial" w:eastAsia="Times New Roman" w:hAnsi="Arial" w:cs="Arial"/>
          <w:lang w:val="es-ES_tradnl" w:eastAsia="de-DE"/>
        </w:rPr>
        <w:t>Multirriesgos</w:t>
      </w:r>
      <w:proofErr w:type="spellEnd"/>
      <w:r w:rsidRPr="006B0427">
        <w:rPr>
          <w:rFonts w:ascii="Arial" w:eastAsia="Times New Roman" w:hAnsi="Arial" w:cs="Arial"/>
          <w:lang w:val="es-ES_tradnl" w:eastAsia="de-DE"/>
        </w:rPr>
        <w:t xml:space="preserve"> para empresas y comercios, hasta las soluciones aseguradoras personalizadas más complejas.</w:t>
      </w:r>
    </w:p>
    <w:p w14:paraId="104FDA4B" w14:textId="77777777" w:rsidR="006B0427" w:rsidRPr="006B0427" w:rsidRDefault="006B0427" w:rsidP="006B0427">
      <w:pPr>
        <w:spacing w:after="0" w:line="276" w:lineRule="auto"/>
        <w:ind w:left="142" w:right="348"/>
        <w:jc w:val="both"/>
        <w:rPr>
          <w:rFonts w:ascii="Arial" w:eastAsia="Times New Roman" w:hAnsi="Arial" w:cs="Times New Roman"/>
          <w:lang w:eastAsia="de-DE"/>
        </w:rPr>
      </w:pPr>
    </w:p>
    <w:p w14:paraId="627620B3" w14:textId="77777777" w:rsidR="006B0427" w:rsidRPr="006B0427" w:rsidRDefault="006B0427" w:rsidP="006B0427">
      <w:pPr>
        <w:spacing w:after="0" w:line="276" w:lineRule="auto"/>
        <w:ind w:right="348"/>
        <w:jc w:val="both"/>
        <w:rPr>
          <w:rFonts w:ascii="Arial" w:eastAsia="Times New Roman" w:hAnsi="Arial" w:cs="Times New Roman"/>
          <w:lang w:eastAsia="de-DE"/>
        </w:rPr>
      </w:pPr>
      <w:r w:rsidRPr="006B0427">
        <w:rPr>
          <w:rFonts w:ascii="Arial" w:eastAsia="Times New Roman" w:hAnsi="Arial" w:cs="Times New Roman"/>
          <w:lang w:eastAsia="de-DE"/>
        </w:rPr>
        <w:t>Más información para la prensa:</w:t>
      </w:r>
    </w:p>
    <w:p w14:paraId="68D15F5F" w14:textId="77777777" w:rsidR="006B0427" w:rsidRPr="006B0427" w:rsidRDefault="006B0427" w:rsidP="006B0427">
      <w:pPr>
        <w:spacing w:after="0" w:line="276" w:lineRule="auto"/>
        <w:ind w:right="348"/>
        <w:jc w:val="both"/>
        <w:rPr>
          <w:rFonts w:ascii="Arial" w:eastAsia="Times New Roman" w:hAnsi="Arial" w:cs="Times New Roman"/>
          <w:lang w:eastAsia="de-DE"/>
        </w:rPr>
      </w:pPr>
      <w:r w:rsidRPr="006B0427">
        <w:rPr>
          <w:rFonts w:ascii="Arial" w:eastAsia="Times New Roman" w:hAnsi="Arial" w:cs="Times New Roman"/>
          <w:lang w:eastAsia="de-DE"/>
        </w:rPr>
        <w:t>Sonia Rodríguez</w:t>
      </w:r>
      <w:r w:rsidRPr="006B0427">
        <w:rPr>
          <w:rFonts w:ascii="Arial" w:eastAsia="Times New Roman" w:hAnsi="Arial" w:cs="Times New Roman"/>
          <w:lang w:eastAsia="de-DE"/>
        </w:rPr>
        <w:tab/>
      </w:r>
      <w:r w:rsidRPr="006B0427">
        <w:rPr>
          <w:rFonts w:ascii="Arial" w:eastAsia="Times New Roman" w:hAnsi="Arial" w:cs="Times New Roman"/>
          <w:lang w:eastAsia="de-DE"/>
        </w:rPr>
        <w:tab/>
        <w:t xml:space="preserve">           Tel. 91.596.00.66</w:t>
      </w:r>
    </w:p>
    <w:p w14:paraId="4344B260" w14:textId="77777777" w:rsidR="006B0427" w:rsidRPr="006B0427" w:rsidRDefault="006B0427" w:rsidP="006B0427">
      <w:pPr>
        <w:spacing w:after="0" w:line="276" w:lineRule="auto"/>
        <w:ind w:right="348"/>
        <w:jc w:val="both"/>
        <w:rPr>
          <w:rFonts w:ascii="Arial" w:eastAsia="Times New Roman" w:hAnsi="Arial" w:cs="Times New Roman"/>
          <w:lang w:eastAsia="de-DE"/>
        </w:rPr>
      </w:pPr>
      <w:r w:rsidRPr="006B0427">
        <w:rPr>
          <w:rFonts w:ascii="Arial" w:eastAsia="Times New Roman" w:hAnsi="Arial" w:cs="Times New Roman"/>
          <w:lang w:eastAsia="de-DE"/>
        </w:rPr>
        <w:t xml:space="preserve">Laura Gallach </w:t>
      </w:r>
      <w:r w:rsidRPr="006B0427">
        <w:rPr>
          <w:rFonts w:ascii="Arial" w:eastAsia="Times New Roman" w:hAnsi="Arial" w:cs="Times New Roman"/>
          <w:lang w:eastAsia="de-DE"/>
        </w:rPr>
        <w:tab/>
      </w:r>
      <w:r w:rsidRPr="006B0427">
        <w:rPr>
          <w:rFonts w:ascii="Arial" w:eastAsia="Times New Roman" w:hAnsi="Arial" w:cs="Times New Roman"/>
          <w:lang w:eastAsia="de-DE"/>
        </w:rPr>
        <w:tab/>
      </w:r>
      <w:r w:rsidRPr="006B0427">
        <w:rPr>
          <w:rFonts w:ascii="Arial" w:eastAsia="Times New Roman" w:hAnsi="Arial" w:cs="Times New Roman"/>
          <w:lang w:eastAsia="de-DE"/>
        </w:rPr>
        <w:tab/>
        <w:t>Tel. 93.228.67.83</w:t>
      </w:r>
    </w:p>
    <w:p w14:paraId="3D7BF82C" w14:textId="77777777" w:rsidR="006B0427" w:rsidRPr="006B0427" w:rsidRDefault="006B0427" w:rsidP="006B0427">
      <w:pPr>
        <w:spacing w:after="0" w:line="276" w:lineRule="auto"/>
        <w:rPr>
          <w:rFonts w:ascii="Calibri" w:eastAsia="Calibri" w:hAnsi="Calibri" w:cs="Times New Roman"/>
          <w:sz w:val="24"/>
          <w:szCs w:val="24"/>
          <w:lang w:val="es-ES_tradnl" w:eastAsia="es-ES"/>
        </w:rPr>
      </w:pPr>
    </w:p>
    <w:p w14:paraId="57EC8E05" w14:textId="77777777" w:rsidR="006B0427" w:rsidRPr="006B0427" w:rsidRDefault="006B0427" w:rsidP="006B0427">
      <w:pPr>
        <w:spacing w:after="0" w:line="240" w:lineRule="auto"/>
        <w:ind w:right="425"/>
        <w:jc w:val="both"/>
        <w:rPr>
          <w:rFonts w:ascii="Times New (W1)" w:eastAsia="Times New Roman" w:hAnsi="Times New (W1)" w:cs="Times New Roman"/>
          <w:sz w:val="24"/>
          <w:szCs w:val="24"/>
          <w:lang w:val="es-ES_tradnl" w:eastAsia="de-DE"/>
        </w:rPr>
      </w:pPr>
    </w:p>
    <w:p w14:paraId="29112E15" w14:textId="77777777" w:rsidR="006B0427" w:rsidRPr="006B0427" w:rsidRDefault="006B0427" w:rsidP="006B0427">
      <w:pPr>
        <w:spacing w:after="0" w:line="240" w:lineRule="auto"/>
        <w:ind w:right="141"/>
        <w:rPr>
          <w:rFonts w:ascii="Arial" w:eastAsia="Times New Roman" w:hAnsi="Arial" w:cs="Times New Roman"/>
          <w:b/>
          <w:i/>
          <w:color w:val="0000FF"/>
          <w:sz w:val="18"/>
          <w:u w:val="single"/>
          <w:lang w:val="es-ES_tradnl" w:eastAsia="de-DE"/>
        </w:rPr>
      </w:pPr>
      <w:r w:rsidRPr="006B0427">
        <w:rPr>
          <w:rFonts w:ascii="Times New (W1)" w:eastAsia="Times New Roman" w:hAnsi="Times New (W1)" w:cs="Times New Roman"/>
          <w:b/>
          <w:sz w:val="18"/>
          <w:lang w:val="es-ES_tradnl" w:eastAsia="de-DE"/>
        </w:rPr>
        <w:t xml:space="preserve">Estas aseveraciones quedan, como siempre, sujetas a la siguiente </w:t>
      </w:r>
      <w:r w:rsidRPr="006B0427">
        <w:rPr>
          <w:rFonts w:ascii="Times New (W1)" w:eastAsia="Times New Roman" w:hAnsi="Times New (W1)" w:cs="Times New Roman"/>
          <w:b/>
          <w:sz w:val="18"/>
          <w:lang w:val="es-ES_tradnl" w:eastAsia="de-DE"/>
        </w:rPr>
        <w:fldChar w:fldCharType="begin"/>
      </w:r>
      <w:r w:rsidRPr="006B0427">
        <w:rPr>
          <w:rFonts w:ascii="Times New (W1)" w:eastAsia="Times New Roman" w:hAnsi="Times New (W1)" w:cs="Times New Roman"/>
          <w:b/>
          <w:sz w:val="18"/>
          <w:lang w:val="es-ES_tradnl" w:eastAsia="de-DE"/>
        </w:rPr>
        <w:instrText xml:space="preserve"> HYPERLINK "https://www.allianz.es/descubre-allianz/actualidad/enlaces-de-interes" </w:instrText>
      </w:r>
      <w:r w:rsidRPr="006B0427">
        <w:rPr>
          <w:rFonts w:ascii="Times New (W1)" w:eastAsia="Times New Roman" w:hAnsi="Times New (W1)" w:cs="Times New Roman"/>
          <w:b/>
          <w:sz w:val="18"/>
          <w:lang w:val="es-ES_tradnl" w:eastAsia="de-DE"/>
        </w:rPr>
        <w:fldChar w:fldCharType="separate"/>
      </w:r>
      <w:r w:rsidRPr="006B0427">
        <w:rPr>
          <w:rFonts w:ascii="Times New (W1)" w:eastAsia="Times New Roman" w:hAnsi="Times New (W1)" w:cs="Times New Roman"/>
          <w:b/>
          <w:color w:val="0000FF"/>
          <w:sz w:val="18"/>
          <w:u w:val="single"/>
          <w:lang w:val="es-ES_tradnl" w:eastAsia="de-DE"/>
        </w:rPr>
        <w:t>nota preventiva.</w:t>
      </w:r>
    </w:p>
    <w:p w14:paraId="1321B46C" w14:textId="77777777" w:rsidR="006B0427" w:rsidRPr="006B0427" w:rsidRDefault="006B0427" w:rsidP="006B0427">
      <w:pPr>
        <w:spacing w:after="0" w:line="240" w:lineRule="auto"/>
        <w:ind w:right="425"/>
        <w:jc w:val="both"/>
        <w:rPr>
          <w:rFonts w:ascii="Arial" w:eastAsia="Times New Roman" w:hAnsi="Arial" w:cs="Times New Roman"/>
          <w:lang w:val="es-ES_tradnl" w:eastAsia="de-DE"/>
        </w:rPr>
      </w:pPr>
      <w:r w:rsidRPr="006B0427">
        <w:rPr>
          <w:rFonts w:ascii="Times New (W1)" w:eastAsia="Times New Roman" w:hAnsi="Times New (W1)" w:cs="Times New Roman"/>
          <w:b/>
          <w:sz w:val="18"/>
          <w:lang w:val="es-ES_tradnl" w:eastAsia="de-DE"/>
        </w:rPr>
        <w:fldChar w:fldCharType="end"/>
      </w:r>
    </w:p>
    <w:p w14:paraId="0F135014" w14:textId="77777777" w:rsidR="006B0427" w:rsidRPr="006B0427" w:rsidRDefault="006B0427" w:rsidP="006B0427">
      <w:pPr>
        <w:spacing w:after="0" w:line="240" w:lineRule="auto"/>
        <w:ind w:right="567"/>
        <w:jc w:val="center"/>
        <w:rPr>
          <w:rFonts w:ascii="Arial" w:eastAsia="Times New Roman" w:hAnsi="Arial" w:cs="Times New Roman"/>
          <w:b/>
          <w:i/>
          <w:color w:val="000000"/>
          <w:sz w:val="18"/>
          <w:lang w:val="es-ES_tradnl" w:eastAsia="de-DE"/>
        </w:rPr>
      </w:pPr>
    </w:p>
    <w:p w14:paraId="72F3D59F" w14:textId="77777777" w:rsidR="006B0427" w:rsidRPr="006B0427" w:rsidRDefault="006B0427" w:rsidP="006B0427">
      <w:pPr>
        <w:tabs>
          <w:tab w:val="left" w:pos="567"/>
          <w:tab w:val="left" w:pos="8505"/>
        </w:tabs>
        <w:spacing w:after="0" w:line="276" w:lineRule="auto"/>
        <w:ind w:right="490"/>
        <w:jc w:val="both"/>
        <w:rPr>
          <w:rFonts w:ascii="Arial" w:eastAsia="Times New Roman" w:hAnsi="Arial" w:cs="Times New Roman"/>
          <w:b/>
          <w:i/>
          <w:color w:val="000000"/>
          <w:sz w:val="18"/>
          <w:lang w:val="es-ES_tradnl" w:eastAsia="de-DE"/>
        </w:rPr>
      </w:pPr>
    </w:p>
    <w:p w14:paraId="0F57241C" w14:textId="77777777" w:rsidR="006B0427" w:rsidRPr="006B0427" w:rsidRDefault="006B0427" w:rsidP="006B0427">
      <w:pPr>
        <w:tabs>
          <w:tab w:val="left" w:pos="567"/>
          <w:tab w:val="left" w:pos="8505"/>
        </w:tabs>
        <w:spacing w:after="0" w:line="240" w:lineRule="auto"/>
        <w:ind w:right="-1"/>
        <w:jc w:val="both"/>
        <w:rPr>
          <w:rFonts w:ascii="Arial" w:eastAsia="Times New Roman" w:hAnsi="Arial" w:cs="Arial"/>
          <w:lang w:val="es-ES_tradnl" w:eastAsia="de-DE"/>
        </w:rPr>
      </w:pPr>
    </w:p>
    <w:p w14:paraId="1D10F6A7" w14:textId="77777777" w:rsidR="00E26A7D" w:rsidRDefault="00E26A7D" w:rsidP="00E1670D">
      <w:pPr>
        <w:jc w:val="both"/>
        <w:rPr>
          <w:rFonts w:ascii="Arial" w:eastAsia="Times New Roman" w:hAnsi="Arial" w:cs="Times New Roman"/>
          <w:lang w:val="es-ES_tradnl" w:eastAsia="de-DE"/>
        </w:rPr>
      </w:pPr>
    </w:p>
    <w:p w14:paraId="2ED32C27" w14:textId="77777777" w:rsidR="00911865" w:rsidRDefault="00911865" w:rsidP="00E1670D">
      <w:pPr>
        <w:jc w:val="both"/>
        <w:rPr>
          <w:rFonts w:ascii="Arial" w:eastAsia="Times New Roman" w:hAnsi="Arial" w:cs="Times New Roman"/>
          <w:lang w:val="es-ES_tradnl" w:eastAsia="de-DE"/>
        </w:rPr>
      </w:pPr>
    </w:p>
    <w:p w14:paraId="76519295" w14:textId="77777777" w:rsidR="00911865" w:rsidRDefault="00911865" w:rsidP="00E1670D">
      <w:pPr>
        <w:jc w:val="both"/>
      </w:pPr>
    </w:p>
    <w:p w14:paraId="327143BC" w14:textId="77777777" w:rsidR="00E26A7D" w:rsidRDefault="00E26A7D" w:rsidP="00C15118">
      <w:pPr>
        <w:jc w:val="both"/>
      </w:pPr>
    </w:p>
    <w:sectPr w:rsidR="00E26A7D" w:rsidSect="009C5719">
      <w:headerReference w:type="first" r:id="rId8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DE7A747" w16cid:durableId="252D1DA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3BAD50" w14:textId="77777777" w:rsidR="0005618A" w:rsidRDefault="0005618A" w:rsidP="009C5719">
      <w:pPr>
        <w:spacing w:after="0" w:line="240" w:lineRule="auto"/>
      </w:pPr>
      <w:r>
        <w:separator/>
      </w:r>
    </w:p>
  </w:endnote>
  <w:endnote w:type="continuationSeparator" w:id="0">
    <w:p w14:paraId="5CD58D65" w14:textId="77777777" w:rsidR="0005618A" w:rsidRDefault="0005618A" w:rsidP="009C5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74288D" w14:textId="77777777" w:rsidR="0005618A" w:rsidRDefault="0005618A" w:rsidP="009C5719">
      <w:pPr>
        <w:spacing w:after="0" w:line="240" w:lineRule="auto"/>
      </w:pPr>
      <w:r>
        <w:separator/>
      </w:r>
    </w:p>
  </w:footnote>
  <w:footnote w:type="continuationSeparator" w:id="0">
    <w:p w14:paraId="6D6A62B7" w14:textId="77777777" w:rsidR="0005618A" w:rsidRDefault="0005618A" w:rsidP="009C5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09980" w14:textId="39B3B2A0" w:rsidR="00770F01" w:rsidRDefault="00E16D1F" w:rsidP="009C5719">
    <w:pPr>
      <w:tabs>
        <w:tab w:val="center" w:pos="4536"/>
        <w:tab w:val="right" w:pos="9072"/>
      </w:tabs>
      <w:spacing w:after="0" w:line="240" w:lineRule="auto"/>
      <w:jc w:val="right"/>
      <w:rPr>
        <w:rFonts w:ascii="Arial" w:eastAsia="Times New Roman" w:hAnsi="Arial" w:cs="Times New Roman"/>
        <w:b/>
        <w:noProof/>
        <w:color w:val="000080"/>
        <w:sz w:val="28"/>
        <w:lang w:eastAsia="es-ES"/>
      </w:rPr>
    </w:pPr>
    <w:r>
      <w:rPr>
        <w:rFonts w:ascii="Arial" w:eastAsia="Times New Roman" w:hAnsi="Arial" w:cs="Times New Roman"/>
        <w:b/>
        <w:noProof/>
        <w:color w:val="000080"/>
        <w:sz w:val="28"/>
        <w:lang w:eastAsia="es-ES"/>
      </w:rPr>
      <w:drawing>
        <wp:inline distT="0" distB="0" distL="0" distR="0" wp14:anchorId="3DD87BFF" wp14:editId="7DCAF7F4">
          <wp:extent cx="475260" cy="267361"/>
          <wp:effectExtent l="0" t="0" r="127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ello_Club_Financier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759" cy="2682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0D90F9" w14:textId="77777777" w:rsidR="009C5719" w:rsidRPr="009C5719" w:rsidRDefault="009C5719" w:rsidP="009C5719">
    <w:pPr>
      <w:tabs>
        <w:tab w:val="center" w:pos="4536"/>
        <w:tab w:val="right" w:pos="9072"/>
      </w:tabs>
      <w:spacing w:after="0" w:line="240" w:lineRule="auto"/>
      <w:jc w:val="right"/>
      <w:rPr>
        <w:rFonts w:ascii="Arial" w:eastAsia="Times New Roman" w:hAnsi="Arial" w:cs="Times New Roman"/>
        <w:sz w:val="28"/>
        <w:szCs w:val="28"/>
        <w:lang w:eastAsia="de-DE"/>
      </w:rPr>
    </w:pPr>
    <w:r w:rsidRPr="009C5719">
      <w:rPr>
        <w:rFonts w:ascii="Arial" w:eastAsia="Times New Roman" w:hAnsi="Arial" w:cs="Times New Roman"/>
        <w:b/>
        <w:noProof/>
        <w:color w:val="000080"/>
        <w:sz w:val="28"/>
        <w:lang w:eastAsia="es-ES"/>
      </w:rPr>
      <w:drawing>
        <wp:inline distT="0" distB="0" distL="0" distR="0" wp14:anchorId="532A9637" wp14:editId="23D1966C">
          <wp:extent cx="1638300" cy="400050"/>
          <wp:effectExtent l="0" t="0" r="0" b="0"/>
          <wp:docPr id="4" name="Imagen 4" descr="ALLIANZ_logo 100x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LLIANZ_logo 100x25m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7F999D" w14:textId="77777777" w:rsidR="009C5719" w:rsidRPr="009C5719" w:rsidRDefault="009C5719" w:rsidP="009C5719">
    <w:pPr>
      <w:spacing w:after="0" w:line="240" w:lineRule="auto"/>
      <w:rPr>
        <w:rFonts w:ascii="Helv" w:eastAsia="Times New Roman" w:hAnsi="Helv" w:cs="Times New Roman"/>
        <w:noProof/>
        <w:snapToGrid w:val="0"/>
        <w:sz w:val="28"/>
        <w:szCs w:val="20"/>
        <w:lang w:eastAsia="de-DE"/>
      </w:rPr>
    </w:pPr>
  </w:p>
  <w:p w14:paraId="3C35114C" w14:textId="77777777" w:rsidR="009C5719" w:rsidRPr="009C5719" w:rsidRDefault="009C5719" w:rsidP="009C5719">
    <w:pPr>
      <w:spacing w:after="0" w:line="240" w:lineRule="auto"/>
      <w:rPr>
        <w:rFonts w:ascii="Helv" w:eastAsia="Times New Roman" w:hAnsi="Helv" w:cs="Times New Roman"/>
        <w:noProof/>
        <w:snapToGrid w:val="0"/>
        <w:sz w:val="28"/>
        <w:szCs w:val="20"/>
        <w:lang w:eastAsia="de-DE"/>
      </w:rPr>
    </w:pPr>
  </w:p>
  <w:p w14:paraId="5AE574B6" w14:textId="77777777" w:rsidR="009C5719" w:rsidRPr="009C5719" w:rsidRDefault="009C5719" w:rsidP="009C5719">
    <w:pPr>
      <w:spacing w:after="0" w:line="240" w:lineRule="auto"/>
      <w:rPr>
        <w:rFonts w:ascii="Helv" w:eastAsia="Times New Roman" w:hAnsi="Helv" w:cs="Times New Roman"/>
        <w:noProof/>
        <w:snapToGrid w:val="0"/>
        <w:sz w:val="28"/>
        <w:szCs w:val="20"/>
        <w:lang w:eastAsia="de-DE"/>
      </w:rPr>
    </w:pPr>
    <w:r w:rsidRPr="009C5719">
      <w:rPr>
        <w:rFonts w:ascii="Helv" w:eastAsia="Times New Roman" w:hAnsi="Helv" w:cs="Times New Roman"/>
        <w:noProof/>
        <w:snapToGrid w:val="0"/>
        <w:sz w:val="28"/>
        <w:szCs w:val="20"/>
        <w:lang w:eastAsia="de-DE"/>
      </w:rPr>
      <w:t>Allianz Seguros</w:t>
    </w:r>
  </w:p>
  <w:p w14:paraId="2FBB5DBC" w14:textId="77777777" w:rsidR="009C5719" w:rsidRPr="009C5719" w:rsidRDefault="009C5719" w:rsidP="009C5719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Times New Roman"/>
        <w:sz w:val="10"/>
        <w:szCs w:val="10"/>
        <w:lang w:eastAsia="de-DE"/>
      </w:rPr>
    </w:pPr>
  </w:p>
  <w:p w14:paraId="4207B330" w14:textId="77777777" w:rsidR="009C5719" w:rsidRPr="009C5719" w:rsidRDefault="009C5719" w:rsidP="009C5719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Times New Roman"/>
        <w:sz w:val="20"/>
        <w:szCs w:val="20"/>
        <w:lang w:eastAsia="de-DE"/>
      </w:rPr>
    </w:pPr>
    <w:r w:rsidRPr="009C5719">
      <w:rPr>
        <w:rFonts w:ascii="Arial" w:eastAsia="Times New Roman" w:hAnsi="Arial" w:cs="Times New Roman"/>
        <w:sz w:val="20"/>
        <w:szCs w:val="20"/>
        <w:lang w:eastAsia="de-DE"/>
      </w:rPr>
      <w:t>Comunicación Corporativa</w:t>
    </w:r>
  </w:p>
  <w:p w14:paraId="3C7213A0" w14:textId="77777777" w:rsidR="009C5719" w:rsidRPr="009C5719" w:rsidRDefault="009C5719" w:rsidP="009C5719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Times New Roman"/>
        <w:sz w:val="40"/>
        <w:szCs w:val="40"/>
        <w:lang w:eastAsia="de-DE"/>
      </w:rPr>
    </w:pPr>
  </w:p>
  <w:p w14:paraId="7F67BD22" w14:textId="77777777" w:rsidR="009C5719" w:rsidRPr="009C5719" w:rsidRDefault="009C5719" w:rsidP="009C5719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Times New Roman"/>
        <w:color w:val="7F7F7F"/>
        <w:sz w:val="44"/>
        <w:szCs w:val="44"/>
        <w:lang w:eastAsia="de-DE"/>
      </w:rPr>
    </w:pPr>
    <w:r w:rsidRPr="009C5719">
      <w:rPr>
        <w:rFonts w:ascii="Arial" w:eastAsia="Times New Roman" w:hAnsi="Arial" w:cs="Times New Roman"/>
        <w:color w:val="7F7F7F"/>
        <w:sz w:val="44"/>
        <w:szCs w:val="44"/>
        <w:lang w:eastAsia="de-DE"/>
      </w:rPr>
      <w:t>Nota de Prensa</w:t>
    </w:r>
  </w:p>
  <w:p w14:paraId="49CFC3A7" w14:textId="77777777" w:rsidR="009C5719" w:rsidRDefault="009C571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E3E30"/>
    <w:multiLevelType w:val="hybridMultilevel"/>
    <w:tmpl w:val="E38CF5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D24"/>
    <w:rsid w:val="00007D24"/>
    <w:rsid w:val="0004248B"/>
    <w:rsid w:val="0005618A"/>
    <w:rsid w:val="00063D8A"/>
    <w:rsid w:val="000B30D8"/>
    <w:rsid w:val="00106E78"/>
    <w:rsid w:val="0012615D"/>
    <w:rsid w:val="00187128"/>
    <w:rsid w:val="001A5D57"/>
    <w:rsid w:val="001B6A77"/>
    <w:rsid w:val="001F4590"/>
    <w:rsid w:val="00242ED7"/>
    <w:rsid w:val="00274112"/>
    <w:rsid w:val="00274982"/>
    <w:rsid w:val="00291B46"/>
    <w:rsid w:val="00292F26"/>
    <w:rsid w:val="002B2B82"/>
    <w:rsid w:val="002B5A30"/>
    <w:rsid w:val="002C20E7"/>
    <w:rsid w:val="00304F88"/>
    <w:rsid w:val="00375558"/>
    <w:rsid w:val="00396F31"/>
    <w:rsid w:val="003D6165"/>
    <w:rsid w:val="003F4A8D"/>
    <w:rsid w:val="00412338"/>
    <w:rsid w:val="004326CF"/>
    <w:rsid w:val="004357BE"/>
    <w:rsid w:val="004363F1"/>
    <w:rsid w:val="0045190D"/>
    <w:rsid w:val="0048233A"/>
    <w:rsid w:val="004864FA"/>
    <w:rsid w:val="00497BE8"/>
    <w:rsid w:val="004E5C15"/>
    <w:rsid w:val="004E73E1"/>
    <w:rsid w:val="00516EEB"/>
    <w:rsid w:val="00527AE7"/>
    <w:rsid w:val="00546994"/>
    <w:rsid w:val="0058296D"/>
    <w:rsid w:val="005B0A22"/>
    <w:rsid w:val="005F2344"/>
    <w:rsid w:val="00614035"/>
    <w:rsid w:val="0062361A"/>
    <w:rsid w:val="006B0427"/>
    <w:rsid w:val="006D6E99"/>
    <w:rsid w:val="007115FC"/>
    <w:rsid w:val="007217D4"/>
    <w:rsid w:val="00743326"/>
    <w:rsid w:val="0076092C"/>
    <w:rsid w:val="0076478A"/>
    <w:rsid w:val="00770F01"/>
    <w:rsid w:val="00787182"/>
    <w:rsid w:val="007C4064"/>
    <w:rsid w:val="00890A9C"/>
    <w:rsid w:val="00911865"/>
    <w:rsid w:val="00946E1F"/>
    <w:rsid w:val="009717F0"/>
    <w:rsid w:val="009726C2"/>
    <w:rsid w:val="009764E6"/>
    <w:rsid w:val="009955EA"/>
    <w:rsid w:val="009963E0"/>
    <w:rsid w:val="009B26CB"/>
    <w:rsid w:val="009B4D7C"/>
    <w:rsid w:val="009C5719"/>
    <w:rsid w:val="009D5C73"/>
    <w:rsid w:val="009E3DC0"/>
    <w:rsid w:val="00A212E0"/>
    <w:rsid w:val="00A21B7A"/>
    <w:rsid w:val="00A81B85"/>
    <w:rsid w:val="00B01D17"/>
    <w:rsid w:val="00B430BB"/>
    <w:rsid w:val="00B569C6"/>
    <w:rsid w:val="00C05AC4"/>
    <w:rsid w:val="00C15118"/>
    <w:rsid w:val="00C32242"/>
    <w:rsid w:val="00C603A7"/>
    <w:rsid w:val="00C6655D"/>
    <w:rsid w:val="00CB6003"/>
    <w:rsid w:val="00CD1BD3"/>
    <w:rsid w:val="00CF44C6"/>
    <w:rsid w:val="00D26B8B"/>
    <w:rsid w:val="00DB75E3"/>
    <w:rsid w:val="00DF4F3E"/>
    <w:rsid w:val="00E00169"/>
    <w:rsid w:val="00E06A78"/>
    <w:rsid w:val="00E1670D"/>
    <w:rsid w:val="00E16D1F"/>
    <w:rsid w:val="00E26A7D"/>
    <w:rsid w:val="00EB7BF9"/>
    <w:rsid w:val="00EF7A6E"/>
    <w:rsid w:val="00F16F44"/>
    <w:rsid w:val="00F479FF"/>
    <w:rsid w:val="00F728E5"/>
    <w:rsid w:val="00F76869"/>
    <w:rsid w:val="00FC0AC1"/>
    <w:rsid w:val="00FC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4E087E3"/>
  <w15:chartTrackingRefBased/>
  <w15:docId w15:val="{570F3F8B-8C71-4ADB-9396-9BD14561B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07D2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C57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5719"/>
  </w:style>
  <w:style w:type="paragraph" w:styleId="Piedepgina">
    <w:name w:val="footer"/>
    <w:basedOn w:val="Normal"/>
    <w:link w:val="PiedepginaCar"/>
    <w:uiPriority w:val="99"/>
    <w:unhideWhenUsed/>
    <w:rsid w:val="009C57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5719"/>
  </w:style>
  <w:style w:type="paragraph" w:styleId="Textodeglobo">
    <w:name w:val="Balloon Text"/>
    <w:basedOn w:val="Normal"/>
    <w:link w:val="TextodegloboCar"/>
    <w:uiPriority w:val="99"/>
    <w:semiHidden/>
    <w:unhideWhenUsed/>
    <w:rsid w:val="00F76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6869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F768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7686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7686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686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6869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CF44C6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9963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llianz.es/allianz-inversio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Allianz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Mosquera, Sonia</dc:creator>
  <cp:keywords/>
  <dc:description/>
  <cp:lastModifiedBy>Rodriguez Mosquera, Sonia</cp:lastModifiedBy>
  <cp:revision>2</cp:revision>
  <dcterms:created xsi:type="dcterms:W3CDTF">2021-11-04T08:43:00Z</dcterms:created>
  <dcterms:modified xsi:type="dcterms:W3CDTF">2021-11-04T08:43:00Z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a">
    <vt:lpwstr>b7988hualzfd</vt:lpwstr>
  </property>
  <property fmtid="{D5CDD505-2E9C-101B-9397-08002B2CF9AE}" pid="3" name="OfficeDocumentSecurity_27092018122342">
    <vt:lpwstr>27092018122342;E105254;0</vt:lpwstr>
  </property>
  <property fmtid="{D5CDD505-2E9C-101B-9397-08002B2CF9AE}" pid="4" name="OfficeDocumentSecurity_27092018123344">
    <vt:lpwstr>27092018123344;E105254;0</vt:lpwstr>
  </property>
  <property fmtid="{D5CDD505-2E9C-101B-9397-08002B2CF9AE}" pid="5" name="OfficeDocumentSecurity_27092018124347">
    <vt:lpwstr>27092018124347;E105254;0</vt:lpwstr>
  </property>
  <property fmtid="{D5CDD505-2E9C-101B-9397-08002B2CF9AE}" pid="6" name="OfficeDocumentSecurity_27092018124809">
    <vt:lpwstr>27092018124809;E105254;0</vt:lpwstr>
  </property>
  <property fmtid="{D5CDD505-2E9C-101B-9397-08002B2CF9AE}" pid="7" name="OfficeDocumentSecurity_27092018125722">
    <vt:lpwstr>27092018125722;E105254;0</vt:lpwstr>
  </property>
  <property fmtid="{D5CDD505-2E9C-101B-9397-08002B2CF9AE}" pid="8" name="OfficeDocumentSecurity_27092018131406">
    <vt:lpwstr>27092018131406;E105254;0</vt:lpwstr>
  </property>
  <property fmtid="{D5CDD505-2E9C-101B-9397-08002B2CF9AE}" pid="9" name="OfficeDocumentSecurity_27092018133441">
    <vt:lpwstr>27092018133441;E105254;0</vt:lpwstr>
  </property>
  <property fmtid="{D5CDD505-2E9C-101B-9397-08002B2CF9AE}" pid="10" name="OfficeDocumentSecurity_27092018133616">
    <vt:lpwstr>27092018133616;E105254;0</vt:lpwstr>
  </property>
  <property fmtid="{D5CDD505-2E9C-101B-9397-08002B2CF9AE}" pid="11" name="OfficeDocumentSecurity_03102018112335">
    <vt:lpwstr>03102018112335;E105254;0</vt:lpwstr>
  </property>
  <property fmtid="{D5CDD505-2E9C-101B-9397-08002B2CF9AE}" pid="12" name="OfficeDocumentSecurity_03102018123611">
    <vt:lpwstr>03102018123611;E105254;0</vt:lpwstr>
  </property>
  <property fmtid="{D5CDD505-2E9C-101B-9397-08002B2CF9AE}" pid="13" name="OfficeDocumentSecurity_16052019110402">
    <vt:lpwstr>16052019110402;E105254;0</vt:lpwstr>
  </property>
  <property fmtid="{D5CDD505-2E9C-101B-9397-08002B2CF9AE}" pid="14" name="OfficeDocumentSecurity_16052019111350">
    <vt:lpwstr>16052019111350;E105254;0</vt:lpwstr>
  </property>
  <property fmtid="{D5CDD505-2E9C-101B-9397-08002B2CF9AE}" pid="15" name="OfficeDocumentSecurity_16052019123944">
    <vt:lpwstr>16052019123944;E105254;0</vt:lpwstr>
  </property>
  <property fmtid="{D5CDD505-2E9C-101B-9397-08002B2CF9AE}" pid="16" name="OfficeDocumentSecurity_16052019130035">
    <vt:lpwstr>16052019130035;E105254;0</vt:lpwstr>
  </property>
  <property fmtid="{D5CDD505-2E9C-101B-9397-08002B2CF9AE}" pid="17" name="OfficeDocumentSecurity_16052019130052">
    <vt:lpwstr>16052019130052;E105254;0</vt:lpwstr>
  </property>
  <property fmtid="{D5CDD505-2E9C-101B-9397-08002B2CF9AE}" pid="18" name="OfficeDocumentSecurity_16052019130636">
    <vt:lpwstr>16052019130636;E105254;0</vt:lpwstr>
  </property>
  <property fmtid="{D5CDD505-2E9C-101B-9397-08002B2CF9AE}" pid="19" name="OfficeDocumentSecurity_16052019130653">
    <vt:lpwstr>16052019130653;E105254;0</vt:lpwstr>
  </property>
  <property fmtid="{D5CDD505-2E9C-101B-9397-08002B2CF9AE}" pid="20" name="OfficeDocumentSecurity_16052019130707">
    <vt:lpwstr>16052019130707;E105254;0</vt:lpwstr>
  </property>
  <property fmtid="{D5CDD505-2E9C-101B-9397-08002B2CF9AE}" pid="21" name="OfficeDocumentSecurity_16052019130725">
    <vt:lpwstr>16052019130725;E105254;0</vt:lpwstr>
  </property>
  <property fmtid="{D5CDD505-2E9C-101B-9397-08002B2CF9AE}" pid="22" name="OfficeDocumentSecurity_16052019152823">
    <vt:lpwstr>16052019152823;E105254;0</vt:lpwstr>
  </property>
  <property fmtid="{D5CDD505-2E9C-101B-9397-08002B2CF9AE}" pid="23" name="OfficeDocumentSecurity_17052019104020">
    <vt:lpwstr>17052019104020;E105254;0</vt:lpwstr>
  </property>
  <property fmtid="{D5CDD505-2E9C-101B-9397-08002B2CF9AE}" pid="24" name="OfficeDocumentSecurity_17052019104345">
    <vt:lpwstr>17052019104345;E105254;0</vt:lpwstr>
  </property>
  <property fmtid="{D5CDD505-2E9C-101B-9397-08002B2CF9AE}" pid="25" name="OfficeDocumentSecurity_17052019140840">
    <vt:lpwstr>17052019140840;E105254;0</vt:lpwstr>
  </property>
  <property fmtid="{D5CDD505-2E9C-101B-9397-08002B2CF9AE}" pid="26" name="OfficeDocumentSecurity_17052019141927">
    <vt:lpwstr>17052019141927;E105254;0</vt:lpwstr>
  </property>
  <property fmtid="{D5CDD505-2E9C-101B-9397-08002B2CF9AE}" pid="27" name="OfficeDocumentSecurity_17052019142044">
    <vt:lpwstr>17052019142044;E105254;0</vt:lpwstr>
  </property>
  <property fmtid="{D5CDD505-2E9C-101B-9397-08002B2CF9AE}" pid="28" name="OfficeDocumentSecurity_17052019142150">
    <vt:lpwstr>17052019142150;E105254;0</vt:lpwstr>
  </property>
  <property fmtid="{D5CDD505-2E9C-101B-9397-08002B2CF9AE}" pid="29" name="OfficeDocumentSecurity_07062019121402">
    <vt:lpwstr>07062019121402;E105254;0</vt:lpwstr>
  </property>
  <property fmtid="{D5CDD505-2E9C-101B-9397-08002B2CF9AE}" pid="30" name="OfficeDocumentSecurity_07062019121514">
    <vt:lpwstr>07062019121514;E105254;0</vt:lpwstr>
  </property>
  <property fmtid="{D5CDD505-2E9C-101B-9397-08002B2CF9AE}" pid="31" name="OfficeDocumentSecurity_07062019121620">
    <vt:lpwstr>07062019121620;E105254;0</vt:lpwstr>
  </property>
  <property fmtid="{D5CDD505-2E9C-101B-9397-08002B2CF9AE}" pid="32" name="OfficeDocumentSecurity_07062019121754">
    <vt:lpwstr>07062019121754;E105254;0</vt:lpwstr>
  </property>
  <property fmtid="{D5CDD505-2E9C-101B-9397-08002B2CF9AE}" pid="33" name="OfficeDocumentSecurity_07062019121915">
    <vt:lpwstr>07062019121915;E105254;0</vt:lpwstr>
  </property>
  <property fmtid="{D5CDD505-2E9C-101B-9397-08002B2CF9AE}" pid="34" name="OfficeDocumentSecurity_07062019121929">
    <vt:lpwstr>07062019121929;E105254;0</vt:lpwstr>
  </property>
  <property fmtid="{D5CDD505-2E9C-101B-9397-08002B2CF9AE}" pid="35" name="OfficeDocumentSecurity_07062019122021">
    <vt:lpwstr>07062019122021;E105254;0</vt:lpwstr>
  </property>
  <property fmtid="{D5CDD505-2E9C-101B-9397-08002B2CF9AE}" pid="36" name="OfficeDocumentSecurity_07062019125741">
    <vt:lpwstr>07062019125741;E105254;0</vt:lpwstr>
  </property>
  <property fmtid="{D5CDD505-2E9C-101B-9397-08002B2CF9AE}" pid="37" name="OfficeDocumentSecurity_07062019132625">
    <vt:lpwstr>07062019132625;E105254;0</vt:lpwstr>
  </property>
  <property fmtid="{D5CDD505-2E9C-101B-9397-08002B2CF9AE}" pid="38" name="OfficeDocumentSecurity_07062019133233">
    <vt:lpwstr>07062019133233;E105254;0</vt:lpwstr>
  </property>
  <property fmtid="{D5CDD505-2E9C-101B-9397-08002B2CF9AE}" pid="39" name="OfficeDocumentSecurity_07062019133248">
    <vt:lpwstr>07062019133248;E105254;0</vt:lpwstr>
  </property>
  <property fmtid="{D5CDD505-2E9C-101B-9397-08002B2CF9AE}" pid="40" name="OfficeDocumentSecurity_07062019133628">
    <vt:lpwstr>07062019133628;E105254;0</vt:lpwstr>
  </property>
  <property fmtid="{D5CDD505-2E9C-101B-9397-08002B2CF9AE}" pid="41" name="OfficeDocumentSecurity_07062019133931">
    <vt:lpwstr>07062019133931;E105254;0</vt:lpwstr>
  </property>
  <property fmtid="{D5CDD505-2E9C-101B-9397-08002B2CF9AE}" pid="42" name="OfficeDocumentSecurity_07062019134034">
    <vt:lpwstr>07062019134034;E105254;0</vt:lpwstr>
  </property>
  <property fmtid="{D5CDD505-2E9C-101B-9397-08002B2CF9AE}" pid="43" name="OfficeDocumentSecurity_07062019134207">
    <vt:lpwstr>07062019134207;E105254;0</vt:lpwstr>
  </property>
  <property fmtid="{D5CDD505-2E9C-101B-9397-08002B2CF9AE}" pid="44" name="OfficeDocumentSecurity_07062019134229">
    <vt:lpwstr>07062019134229;E105254;0</vt:lpwstr>
  </property>
  <property fmtid="{D5CDD505-2E9C-101B-9397-08002B2CF9AE}" pid="45" name="OfficeDocumentSecurity_08072019113513">
    <vt:lpwstr>08072019113513;E105254;0</vt:lpwstr>
  </property>
  <property fmtid="{D5CDD505-2E9C-101B-9397-08002B2CF9AE}" pid="46" name="OfficeDocumentSecurity_08072019113559">
    <vt:lpwstr>08072019113559;E105254;0</vt:lpwstr>
  </property>
  <property fmtid="{D5CDD505-2E9C-101B-9397-08002B2CF9AE}" pid="47" name="OfficeDocumentSecurity_08072019113617">
    <vt:lpwstr>08072019113617;E105254;0</vt:lpwstr>
  </property>
  <property fmtid="{D5CDD505-2E9C-101B-9397-08002B2CF9AE}" pid="48" name="OfficeDocumentSecurity_08072019114540">
    <vt:lpwstr>08072019114540;E105254;0</vt:lpwstr>
  </property>
  <property fmtid="{D5CDD505-2E9C-101B-9397-08002B2CF9AE}" pid="49" name="OfficeDocumentSecurity_08072019151826">
    <vt:lpwstr>08072019151826;e006418;0</vt:lpwstr>
  </property>
  <property fmtid="{D5CDD505-2E9C-101B-9397-08002B2CF9AE}" pid="50" name="OfficeDocumentSecurity_09072019103727">
    <vt:lpwstr>09072019103727;E105254;0</vt:lpwstr>
  </property>
  <property fmtid="{D5CDD505-2E9C-101B-9397-08002B2CF9AE}" pid="51" name="OfficeDocumentSecurity_09072019103746">
    <vt:lpwstr>09072019103746;E105254;0</vt:lpwstr>
  </property>
  <property fmtid="{D5CDD505-2E9C-101B-9397-08002B2CF9AE}" pid="52" name="OfficeDocumentSecurity_10072019101756">
    <vt:lpwstr>10072019101756;E105254;0</vt:lpwstr>
  </property>
  <property fmtid="{D5CDD505-2E9C-101B-9397-08002B2CF9AE}" pid="53" name="OfficeDocumentSecurity_10072019104656">
    <vt:lpwstr>10072019104656;E105254;0</vt:lpwstr>
  </property>
  <property fmtid="{D5CDD505-2E9C-101B-9397-08002B2CF9AE}" pid="54" name="OfficeDocumentSecurity_10072019104731">
    <vt:lpwstr>10072019104731;E105254;0</vt:lpwstr>
  </property>
  <property fmtid="{D5CDD505-2E9C-101B-9397-08002B2CF9AE}" pid="55" name="OfficeDocumentSecurity_10072019104818">
    <vt:lpwstr>10072019104818;E105254;0</vt:lpwstr>
  </property>
  <property fmtid="{D5CDD505-2E9C-101B-9397-08002B2CF9AE}" pid="56" name="OfficeDocumentSecurity_29102020132538">
    <vt:lpwstr>29102020132538;e006418;0</vt:lpwstr>
  </property>
  <property fmtid="{D5CDD505-2E9C-101B-9397-08002B2CF9AE}" pid="57" name="OfficeDocumentSecurity_29102020133258">
    <vt:lpwstr>29102020133258;e006418;0</vt:lpwstr>
  </property>
  <property fmtid="{D5CDD505-2E9C-101B-9397-08002B2CF9AE}" pid="58" name="MSIP_Label_ce5f591a-3248-43e9-9b70-1ad50135772d_Enabled">
    <vt:lpwstr>true</vt:lpwstr>
  </property>
  <property fmtid="{D5CDD505-2E9C-101B-9397-08002B2CF9AE}" pid="59" name="MSIP_Label_ce5f591a-3248-43e9-9b70-1ad50135772d_SetDate">
    <vt:lpwstr>2021-11-03T13:40:25Z</vt:lpwstr>
  </property>
  <property fmtid="{D5CDD505-2E9C-101B-9397-08002B2CF9AE}" pid="60" name="MSIP_Label_ce5f591a-3248-43e9-9b70-1ad50135772d_Method">
    <vt:lpwstr>Privileged</vt:lpwstr>
  </property>
  <property fmtid="{D5CDD505-2E9C-101B-9397-08002B2CF9AE}" pid="61" name="MSIP_Label_ce5f591a-3248-43e9-9b70-1ad50135772d_Name">
    <vt:lpwstr>ce5f591a-3248-43e9-9b70-1ad50135772d</vt:lpwstr>
  </property>
  <property fmtid="{D5CDD505-2E9C-101B-9397-08002B2CF9AE}" pid="62" name="MSIP_Label_ce5f591a-3248-43e9-9b70-1ad50135772d_SiteId">
    <vt:lpwstr>6e06e42d-6925-47c6-b9e7-9581c7ca302a</vt:lpwstr>
  </property>
  <property fmtid="{D5CDD505-2E9C-101B-9397-08002B2CF9AE}" pid="63" name="MSIP_Label_ce5f591a-3248-43e9-9b70-1ad50135772d_ActionId">
    <vt:lpwstr>8e9c7a41-3445-4a83-836c-e92b3edf62ea</vt:lpwstr>
  </property>
  <property fmtid="{D5CDD505-2E9C-101B-9397-08002B2CF9AE}" pid="64" name="MSIP_Label_ce5f591a-3248-43e9-9b70-1ad50135772d_ContentBits">
    <vt:lpwstr>0</vt:lpwstr>
  </property>
  <property fmtid="{D5CDD505-2E9C-101B-9397-08002B2CF9AE}" pid="65" name="OfficeDocumentSecurity_03112021144025">
    <vt:lpwstr>03112021144025;e006418;0</vt:lpwstr>
  </property>
  <property fmtid="{D5CDD505-2E9C-101B-9397-08002B2CF9AE}" pid="66" name="OfficeDocumentSecurity_03112021144145">
    <vt:lpwstr>03112021144145;e006418;0</vt:lpwstr>
  </property>
</Properties>
</file>