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BB0F0" w14:textId="77777777" w:rsidR="009F1C25" w:rsidRDefault="009F1C25" w:rsidP="008C3426">
      <w:pPr>
        <w:pStyle w:val="antetitulo"/>
        <w:rPr>
          <w:rFonts w:ascii="Arial" w:hAnsi="Arial" w:cs="Arial"/>
        </w:rPr>
      </w:pPr>
    </w:p>
    <w:p w14:paraId="5D219F64" w14:textId="77777777" w:rsidR="004113CF" w:rsidRPr="004113CF" w:rsidRDefault="004113CF" w:rsidP="004113CF">
      <w:pPr>
        <w:ind w:left="540" w:right="944"/>
        <w:jc w:val="center"/>
        <w:rPr>
          <w:rFonts w:ascii="Arial" w:eastAsia="Times New Roman" w:hAnsi="Arial" w:cs="Arial"/>
          <w:b/>
          <w:sz w:val="32"/>
          <w:szCs w:val="32"/>
          <w:lang w:eastAsia="de-DE"/>
        </w:rPr>
      </w:pPr>
      <w:r w:rsidRPr="004113CF">
        <w:rPr>
          <w:rFonts w:ascii="Arial" w:eastAsia="Arial" w:hAnsi="Arial" w:cs="Arial"/>
          <w:b/>
          <w:sz w:val="32"/>
          <w:szCs w:val="32"/>
        </w:rPr>
        <w:t xml:space="preserve">  BBVA Allianz Seguros </w:t>
      </w:r>
      <w:r w:rsidRPr="004113CF">
        <w:rPr>
          <w:rFonts w:ascii="Arial" w:eastAsia="Times New Roman" w:hAnsi="Arial" w:cs="Arial"/>
          <w:b/>
          <w:sz w:val="32"/>
          <w:szCs w:val="32"/>
          <w:lang w:eastAsia="de-DE"/>
        </w:rPr>
        <w:t xml:space="preserve">celebra su Convención Anual y concreta su ambición para 2023 </w:t>
      </w:r>
    </w:p>
    <w:p w14:paraId="5B9BB0F1" w14:textId="60BA10C1" w:rsidR="008C3426" w:rsidRDefault="00F836B1" w:rsidP="00A0394D">
      <w:pPr>
        <w:ind w:left="540" w:right="944"/>
        <w:jc w:val="center"/>
        <w:rPr>
          <w:rFonts w:ascii="Arial" w:eastAsia="Times New Roman" w:hAnsi="Arial"/>
          <w:b/>
          <w:sz w:val="32"/>
          <w:szCs w:val="32"/>
          <w:lang w:eastAsia="de-DE"/>
        </w:rPr>
      </w:pPr>
      <w:r>
        <w:rPr>
          <w:rFonts w:ascii="Arial" w:eastAsia="Times New Roman" w:hAnsi="Arial"/>
          <w:b/>
          <w:sz w:val="32"/>
          <w:szCs w:val="32"/>
          <w:lang w:eastAsia="de-DE"/>
        </w:rPr>
        <w:t xml:space="preserve"> </w:t>
      </w:r>
    </w:p>
    <w:p w14:paraId="5B9BB0F2" w14:textId="77777777" w:rsidR="009F1C25" w:rsidRPr="009F1C25" w:rsidRDefault="009F1C25" w:rsidP="00BE7C5F">
      <w:pPr>
        <w:spacing w:line="360" w:lineRule="auto"/>
        <w:ind w:left="540" w:right="944"/>
        <w:jc w:val="center"/>
        <w:rPr>
          <w:rFonts w:ascii="Arial" w:eastAsia="Times New Roman" w:hAnsi="Arial"/>
          <w:b/>
          <w:sz w:val="32"/>
          <w:szCs w:val="32"/>
          <w:lang w:eastAsia="de-DE"/>
        </w:rPr>
      </w:pPr>
    </w:p>
    <w:p w14:paraId="1D798BFF" w14:textId="77777777" w:rsidR="004113CF" w:rsidRPr="004113CF" w:rsidRDefault="004113CF" w:rsidP="004113CF">
      <w:pPr>
        <w:numPr>
          <w:ilvl w:val="0"/>
          <w:numId w:val="3"/>
        </w:numPr>
        <w:spacing w:line="360" w:lineRule="auto"/>
        <w:ind w:right="941"/>
        <w:jc w:val="both"/>
        <w:rPr>
          <w:rFonts w:ascii="Arial" w:eastAsia="Arial" w:hAnsi="Arial" w:cs="Arial"/>
        </w:rPr>
      </w:pPr>
      <w:r w:rsidRPr="004113CF">
        <w:rPr>
          <w:rFonts w:ascii="Arial" w:eastAsia="Arial" w:hAnsi="Arial" w:cs="Arial"/>
          <w:b/>
        </w:rPr>
        <w:t xml:space="preserve">BBVA Allianz Seguros, la </w:t>
      </w:r>
      <w:r w:rsidRPr="004113CF">
        <w:rPr>
          <w:rFonts w:ascii="Arial" w:eastAsia="Arial" w:hAnsi="Arial" w:cs="Arial"/>
          <w:b/>
          <w:i/>
        </w:rPr>
        <w:t>joint venture</w:t>
      </w:r>
      <w:r w:rsidRPr="004113CF">
        <w:rPr>
          <w:rFonts w:ascii="Arial" w:eastAsia="Arial" w:hAnsi="Arial" w:cs="Arial"/>
          <w:b/>
        </w:rPr>
        <w:t xml:space="preserve"> de bancaseguros de Allianz y BBVA, opera en España desde hace dos años </w:t>
      </w:r>
    </w:p>
    <w:p w14:paraId="5AFC7925" w14:textId="77777777" w:rsidR="004113CF" w:rsidRPr="004113CF" w:rsidRDefault="004113CF" w:rsidP="004113CF">
      <w:pPr>
        <w:numPr>
          <w:ilvl w:val="0"/>
          <w:numId w:val="3"/>
        </w:numPr>
        <w:spacing w:line="360" w:lineRule="auto"/>
        <w:ind w:right="941"/>
        <w:jc w:val="both"/>
        <w:rPr>
          <w:rFonts w:ascii="Arial" w:eastAsia="Arial" w:hAnsi="Arial" w:cs="Arial"/>
        </w:rPr>
      </w:pPr>
      <w:r w:rsidRPr="004113CF">
        <w:rPr>
          <w:rFonts w:ascii="Arial" w:eastAsia="Arial" w:hAnsi="Arial" w:cs="Arial"/>
          <w:b/>
        </w:rPr>
        <w:t>La compañía aúna la capacidad de distribución en canales físicos y digitales del banco, con el conocimiento de la aseguradora para desarrollar seguros de no vida simples y digitales</w:t>
      </w:r>
    </w:p>
    <w:p w14:paraId="5B9BB0F7" w14:textId="77777777" w:rsidR="009F1C25" w:rsidRPr="004113CF" w:rsidRDefault="009F1C25" w:rsidP="00B41B57">
      <w:pPr>
        <w:spacing w:line="360" w:lineRule="auto"/>
        <w:ind w:left="180" w:right="941"/>
        <w:rPr>
          <w:rFonts w:ascii="Arial" w:eastAsia="Times New Roman" w:hAnsi="Arial"/>
          <w:b/>
          <w:lang w:eastAsia="de-DE"/>
        </w:rPr>
      </w:pPr>
    </w:p>
    <w:p w14:paraId="2BBF2262" w14:textId="7035D343" w:rsidR="00FD51C3" w:rsidRPr="00FD51C3" w:rsidRDefault="00FD51C3" w:rsidP="00FD51C3">
      <w:pPr>
        <w:spacing w:line="276" w:lineRule="auto"/>
        <w:jc w:val="both"/>
        <w:rPr>
          <w:rFonts w:ascii="Arial" w:eastAsia="Arial" w:hAnsi="Arial" w:cs="Arial"/>
          <w:bCs/>
          <w:sz w:val="22"/>
          <w:szCs w:val="22"/>
        </w:rPr>
      </w:pPr>
      <w:r w:rsidRPr="00FD51C3">
        <w:rPr>
          <w:rFonts w:ascii="Arial" w:eastAsia="Arial" w:hAnsi="Arial" w:cs="Arial"/>
          <w:b/>
          <w:sz w:val="22"/>
          <w:szCs w:val="22"/>
        </w:rPr>
        <w:t>Madrid, 2</w:t>
      </w:r>
      <w:r w:rsidR="000B4FB0">
        <w:rPr>
          <w:rFonts w:ascii="Arial" w:eastAsia="Arial" w:hAnsi="Arial" w:cs="Arial"/>
          <w:b/>
          <w:sz w:val="22"/>
          <w:szCs w:val="22"/>
        </w:rPr>
        <w:t>6</w:t>
      </w:r>
      <w:r w:rsidRPr="00FD51C3">
        <w:rPr>
          <w:rFonts w:ascii="Arial" w:eastAsia="Arial" w:hAnsi="Arial" w:cs="Arial"/>
          <w:b/>
          <w:sz w:val="22"/>
          <w:szCs w:val="22"/>
        </w:rPr>
        <w:t xml:space="preserve"> de enero de 2023.- </w:t>
      </w:r>
      <w:r w:rsidRPr="00FD51C3">
        <w:rPr>
          <w:rFonts w:ascii="Arial" w:eastAsia="Arial" w:hAnsi="Arial" w:cs="Arial"/>
          <w:bCs/>
          <w:sz w:val="22"/>
          <w:szCs w:val="22"/>
        </w:rPr>
        <w:t>BBVA Allianz reunió todo su equipo, en el marco de su convención anual durante una jornada en la que se hizo balance el pasado ejercicio y se fijaron las bases y objetivos de la ‘joint venture’ de bancaseguros de Allianz y BBVA para 2023.</w:t>
      </w:r>
    </w:p>
    <w:p w14:paraId="5E96E17E" w14:textId="77777777" w:rsidR="00FD51C3" w:rsidRPr="00FD51C3" w:rsidRDefault="00FD51C3" w:rsidP="00FD51C3">
      <w:pPr>
        <w:spacing w:line="276" w:lineRule="auto"/>
        <w:jc w:val="both"/>
        <w:rPr>
          <w:rFonts w:ascii="Arial" w:eastAsia="Arial" w:hAnsi="Arial" w:cs="Arial"/>
          <w:bCs/>
          <w:sz w:val="22"/>
          <w:szCs w:val="22"/>
        </w:rPr>
      </w:pPr>
    </w:p>
    <w:p w14:paraId="5D557B15" w14:textId="77777777" w:rsidR="00FD51C3" w:rsidRPr="00FD51C3" w:rsidRDefault="00FD51C3" w:rsidP="00FD51C3">
      <w:pPr>
        <w:spacing w:line="276" w:lineRule="auto"/>
        <w:jc w:val="both"/>
        <w:rPr>
          <w:rFonts w:ascii="Arial" w:eastAsia="Arial" w:hAnsi="Arial" w:cs="Arial"/>
          <w:sz w:val="22"/>
          <w:szCs w:val="22"/>
        </w:rPr>
      </w:pPr>
      <w:r w:rsidRPr="00FD51C3">
        <w:rPr>
          <w:rFonts w:ascii="Arial" w:eastAsia="Arial" w:hAnsi="Arial" w:cs="Arial"/>
          <w:sz w:val="22"/>
          <w:szCs w:val="22"/>
        </w:rPr>
        <w:t xml:space="preserve">El evento contó con la presencia de todos los miembros del Comité de Dirección de la joint venture, incluido </w:t>
      </w:r>
      <w:r w:rsidRPr="00FD51C3">
        <w:rPr>
          <w:rFonts w:ascii="Arial" w:eastAsia="Arial" w:hAnsi="Arial" w:cs="Arial"/>
          <w:b/>
          <w:sz w:val="22"/>
          <w:szCs w:val="22"/>
        </w:rPr>
        <w:t>Eugenio Yurrita, consejero delegado de BBVA Seguros y presidente de BBVA Allianz</w:t>
      </w:r>
      <w:r w:rsidRPr="00FD51C3">
        <w:rPr>
          <w:rFonts w:ascii="Arial" w:eastAsia="Arial" w:hAnsi="Arial" w:cs="Arial"/>
          <w:sz w:val="22"/>
          <w:szCs w:val="22"/>
        </w:rPr>
        <w:t xml:space="preserve">, encargado de la apertura de la Convención. Durante su intervención se refirió a 2022 como </w:t>
      </w:r>
      <w:r w:rsidRPr="00FD51C3">
        <w:rPr>
          <w:rFonts w:ascii="Arial" w:eastAsia="Arial" w:hAnsi="Arial" w:cs="Arial"/>
          <w:i/>
          <w:iCs/>
          <w:sz w:val="22"/>
          <w:szCs w:val="22"/>
        </w:rPr>
        <w:t>“un año complejo pero también muy satisfactorio para la joint venture en el que hemos alcanzado los objetivos marcados. En 2023 nos esperan grandes desafíos como el crecimiento de la venta remota y on-line de todas nuestras soluciones aseguradoras”</w:t>
      </w:r>
      <w:r w:rsidRPr="00FD51C3">
        <w:rPr>
          <w:rFonts w:ascii="Arial" w:eastAsia="Arial" w:hAnsi="Arial" w:cs="Arial"/>
          <w:sz w:val="22"/>
          <w:szCs w:val="22"/>
        </w:rPr>
        <w:t xml:space="preserve">. </w:t>
      </w:r>
    </w:p>
    <w:p w14:paraId="335FCC71" w14:textId="77777777" w:rsidR="00FD51C3" w:rsidRPr="00FD51C3" w:rsidRDefault="00FD51C3" w:rsidP="00FD51C3">
      <w:pPr>
        <w:spacing w:line="276" w:lineRule="auto"/>
        <w:jc w:val="both"/>
        <w:rPr>
          <w:rFonts w:ascii="Arial" w:eastAsia="Arial" w:hAnsi="Arial" w:cs="Arial"/>
          <w:sz w:val="22"/>
          <w:szCs w:val="22"/>
        </w:rPr>
      </w:pPr>
    </w:p>
    <w:p w14:paraId="7D32CF88" w14:textId="77777777" w:rsidR="00FD51C3" w:rsidRPr="00FD51C3" w:rsidRDefault="00FD51C3" w:rsidP="00FD51C3">
      <w:pPr>
        <w:spacing w:line="276" w:lineRule="auto"/>
        <w:jc w:val="both"/>
        <w:rPr>
          <w:rFonts w:ascii="Arial" w:eastAsia="Arial" w:hAnsi="Arial" w:cs="Arial"/>
          <w:sz w:val="22"/>
          <w:szCs w:val="22"/>
        </w:rPr>
      </w:pPr>
      <w:r w:rsidRPr="00FD51C3">
        <w:rPr>
          <w:rFonts w:ascii="Arial" w:eastAsia="Arial" w:hAnsi="Arial" w:cs="Arial"/>
          <w:sz w:val="22"/>
          <w:szCs w:val="22"/>
        </w:rPr>
        <w:t xml:space="preserve">Por su parte, </w:t>
      </w:r>
      <w:r w:rsidRPr="00FD51C3">
        <w:rPr>
          <w:rFonts w:ascii="Arial" w:eastAsia="Arial" w:hAnsi="Arial" w:cs="Arial"/>
          <w:b/>
          <w:bCs/>
          <w:sz w:val="22"/>
          <w:szCs w:val="22"/>
        </w:rPr>
        <w:t>Miguel Pérez Jaime, consejero-director general de BBVA Allianz</w:t>
      </w:r>
      <w:r w:rsidRPr="00FD51C3">
        <w:rPr>
          <w:rFonts w:ascii="Arial" w:eastAsia="Arial" w:hAnsi="Arial" w:cs="Arial"/>
          <w:sz w:val="22"/>
          <w:szCs w:val="22"/>
        </w:rPr>
        <w:t xml:space="preserve">, señaló, </w:t>
      </w:r>
      <w:r w:rsidRPr="00FD51C3">
        <w:rPr>
          <w:rFonts w:ascii="Arial" w:eastAsia="Arial" w:hAnsi="Arial" w:cs="Arial"/>
          <w:i/>
          <w:sz w:val="22"/>
          <w:szCs w:val="22"/>
        </w:rPr>
        <w:t>“El balance de 2022 no hace sino reforzar nuestro convencimiento sobre el potencial de la compañía, que ha cumplido con los objetivos fijados y ha afianzado las bases que servirán para que en los próximos años podamos seguir trabajando con excelencia. El año que comenzamos será clave para completar la oferta de productos y soluciones para nuestros clientes, con el foco en ofrecer el mejor servicio post venta. 2023 nos permitirá consolidar nuestra posición como empresa moderna con la propuesta de valor de mayor calidad para el mercado”</w:t>
      </w:r>
      <w:r w:rsidRPr="00FD51C3">
        <w:rPr>
          <w:rFonts w:ascii="Arial" w:eastAsia="Arial" w:hAnsi="Arial" w:cs="Arial"/>
          <w:sz w:val="22"/>
          <w:szCs w:val="22"/>
        </w:rPr>
        <w:t xml:space="preserve">. </w:t>
      </w:r>
    </w:p>
    <w:p w14:paraId="2150955C" w14:textId="77777777" w:rsidR="00FD51C3" w:rsidRPr="00FD51C3" w:rsidRDefault="00FD51C3" w:rsidP="00FD51C3">
      <w:pPr>
        <w:ind w:right="270"/>
        <w:jc w:val="both"/>
        <w:textAlignment w:val="baseline"/>
        <w:rPr>
          <w:rFonts w:ascii="Arial" w:eastAsia="Times New Roman" w:hAnsi="Arial" w:cs="Arial"/>
          <w:sz w:val="22"/>
          <w:szCs w:val="22"/>
        </w:rPr>
      </w:pPr>
    </w:p>
    <w:p w14:paraId="2B7EB521" w14:textId="77777777" w:rsidR="00FD51C3" w:rsidRPr="00FD51C3" w:rsidRDefault="00FD51C3" w:rsidP="00FD51C3">
      <w:pPr>
        <w:spacing w:line="276" w:lineRule="auto"/>
        <w:jc w:val="both"/>
        <w:rPr>
          <w:rFonts w:ascii="Arial" w:eastAsia="Arial" w:hAnsi="Arial" w:cs="Arial"/>
          <w:sz w:val="22"/>
          <w:szCs w:val="22"/>
        </w:rPr>
      </w:pPr>
      <w:r w:rsidRPr="00FD51C3">
        <w:rPr>
          <w:rFonts w:ascii="Arial" w:eastAsia="Arial" w:hAnsi="Arial" w:cs="Arial"/>
          <w:sz w:val="22"/>
          <w:szCs w:val="22"/>
        </w:rPr>
        <w:t xml:space="preserve">Desde que la ‘joint venture’ de bancaseguros entre Allianz y BBVA iniciase su actividad hace dos años, se ha </w:t>
      </w:r>
      <w:bookmarkStart w:id="0" w:name="_Hlk125535024"/>
      <w:r w:rsidRPr="00FD51C3">
        <w:rPr>
          <w:rFonts w:ascii="Arial" w:eastAsia="Arial" w:hAnsi="Arial" w:cs="Arial"/>
          <w:sz w:val="22"/>
          <w:szCs w:val="22"/>
        </w:rPr>
        <w:t>aunado la capacidad de distribución en canales físicos y digitales del banco, con el conocimiento de la aseguradora para desarrollar seguros de no vida simples y digitales</w:t>
      </w:r>
      <w:bookmarkEnd w:id="0"/>
      <w:r w:rsidRPr="00FD51C3">
        <w:rPr>
          <w:rFonts w:ascii="Arial" w:eastAsia="Arial" w:hAnsi="Arial" w:cs="Arial"/>
          <w:sz w:val="22"/>
          <w:szCs w:val="22"/>
        </w:rPr>
        <w:t>. La compañía atiende de forma exclusiva a los clientes de BBVA en España -excluyendo los seguros de salud- durante los próximos 15 años.</w:t>
      </w:r>
    </w:p>
    <w:p w14:paraId="36F76A23" w14:textId="77777777" w:rsidR="00FD51C3" w:rsidRPr="00FD51C3" w:rsidRDefault="00FD51C3" w:rsidP="00FD51C3">
      <w:pPr>
        <w:spacing w:line="276" w:lineRule="auto"/>
        <w:jc w:val="both"/>
        <w:rPr>
          <w:rFonts w:ascii="Arial" w:eastAsia="Arial" w:hAnsi="Arial" w:cs="Arial"/>
          <w:sz w:val="22"/>
          <w:szCs w:val="22"/>
        </w:rPr>
      </w:pPr>
    </w:p>
    <w:p w14:paraId="55E46E97" w14:textId="4CAF8E91" w:rsidR="006C69B4" w:rsidRDefault="006C69B4" w:rsidP="00FD51C3">
      <w:pPr>
        <w:spacing w:line="276" w:lineRule="auto"/>
        <w:ind w:right="348"/>
        <w:jc w:val="both"/>
        <w:rPr>
          <w:rFonts w:ascii="Arial" w:eastAsia="Times New Roman" w:hAnsi="Arial"/>
          <w:sz w:val="22"/>
          <w:szCs w:val="22"/>
          <w:lang w:eastAsia="de-DE"/>
        </w:rPr>
      </w:pPr>
    </w:p>
    <w:p w14:paraId="5B9BB0FE" w14:textId="77777777" w:rsidR="00A0394D" w:rsidRPr="00A0394D" w:rsidRDefault="00A0394D" w:rsidP="00A0394D">
      <w:pPr>
        <w:spacing w:after="200" w:line="276" w:lineRule="auto"/>
        <w:ind w:right="348"/>
        <w:jc w:val="both"/>
        <w:rPr>
          <w:rFonts w:ascii="Arial" w:eastAsia="Times New Roman" w:hAnsi="Arial"/>
          <w:b/>
          <w:sz w:val="22"/>
          <w:szCs w:val="22"/>
          <w:lang w:eastAsia="de-DE"/>
        </w:rPr>
      </w:pPr>
      <w:r w:rsidRPr="00A0394D">
        <w:rPr>
          <w:rFonts w:ascii="Arial" w:eastAsia="Times New Roman" w:hAnsi="Arial"/>
          <w:b/>
          <w:sz w:val="22"/>
          <w:szCs w:val="22"/>
          <w:lang w:eastAsia="de-DE"/>
        </w:rPr>
        <w:t>Sobre Allianz Seguros</w:t>
      </w:r>
    </w:p>
    <w:p w14:paraId="5B9BB0FF" w14:textId="77777777" w:rsidR="00A0394D" w:rsidRPr="00A0394D" w:rsidRDefault="00A0394D" w:rsidP="00A0394D">
      <w:pPr>
        <w:spacing w:line="276" w:lineRule="auto"/>
        <w:ind w:right="348"/>
        <w:jc w:val="both"/>
        <w:rPr>
          <w:rFonts w:ascii="Arial" w:eastAsia="Times New Roman" w:hAnsi="Arial"/>
          <w:sz w:val="22"/>
          <w:szCs w:val="22"/>
          <w:lang w:eastAsia="de-DE"/>
        </w:rPr>
      </w:pPr>
      <w:r w:rsidRPr="00A0394D">
        <w:rPr>
          <w:rFonts w:ascii="Arial" w:eastAsia="Times New Roman" w:hAnsi="Arial"/>
          <w:sz w:val="22"/>
          <w:szCs w:val="22"/>
          <w:lang w:eastAsia="de-DE"/>
        </w:rPr>
        <w:t xml:space="preserve">Allianz Seguros es la principal filial del Grupo Allianz en España y una de las compañías líderes del sector asegurador español. Para ofrecer los mejores resultados para los clientes, la compañía apuesta por la cercanía física (a través de sus Sucursales y Delegaciones con más de 2.300 empleados y su red de más de 13.000 mediadores), y tecnológica (mediante herramientas como su aplicación para smartphones y tabletas, su área de eCliente de la web corporativa, y sus más de 500.000 SMS enviados anualmente a sus clientes). </w:t>
      </w:r>
    </w:p>
    <w:p w14:paraId="5B9BB100" w14:textId="77777777" w:rsidR="00A0394D" w:rsidRPr="00A0394D" w:rsidRDefault="00A0394D" w:rsidP="00A0394D">
      <w:pPr>
        <w:spacing w:line="276" w:lineRule="auto"/>
        <w:ind w:right="348"/>
        <w:jc w:val="both"/>
        <w:rPr>
          <w:rFonts w:ascii="Arial" w:eastAsia="Times New Roman" w:hAnsi="Arial"/>
          <w:sz w:val="22"/>
          <w:szCs w:val="22"/>
          <w:lang w:eastAsia="de-DE"/>
        </w:rPr>
      </w:pPr>
    </w:p>
    <w:p w14:paraId="5B9BB101" w14:textId="77777777" w:rsidR="00A0394D" w:rsidRPr="00A0394D" w:rsidRDefault="00A0394D" w:rsidP="00A0394D">
      <w:pPr>
        <w:spacing w:line="276" w:lineRule="auto"/>
        <w:ind w:right="348"/>
        <w:jc w:val="both"/>
        <w:rPr>
          <w:rFonts w:ascii="Arial" w:eastAsia="Times New Roman" w:hAnsi="Arial"/>
          <w:sz w:val="22"/>
          <w:szCs w:val="22"/>
          <w:lang w:eastAsia="de-DE"/>
        </w:rPr>
      </w:pPr>
      <w:r w:rsidRPr="00A0394D">
        <w:rPr>
          <w:rFonts w:ascii="Arial" w:eastAsia="Times New Roman" w:hAnsi="Arial"/>
          <w:sz w:val="22"/>
          <w:szCs w:val="22"/>
          <w:lang w:eastAsia="de-DE"/>
        </w:rPr>
        <w:t>Cuenta con una de las gamas de productos más completa e innovadora del mercado y se basa en el concepto de seguridad integral. Por eso, los productos y servicios que ofrece la compañía van desde el ámbito personal y familiar al empresarial, ofreciendo desde seguros de Vida, Autos, Hogar, Accidentes, o Salud, pasando por Multirriesgos para empresas y comercios, hasta las soluciones aseguradoras personalizadas más complejas.</w:t>
      </w:r>
    </w:p>
    <w:p w14:paraId="5B9BB102" w14:textId="77777777" w:rsidR="00A0394D" w:rsidRPr="00A0394D" w:rsidRDefault="00A0394D" w:rsidP="00A0394D">
      <w:pPr>
        <w:spacing w:line="276" w:lineRule="auto"/>
        <w:ind w:right="425"/>
        <w:jc w:val="both"/>
        <w:rPr>
          <w:rFonts w:ascii="Arial" w:eastAsia="Times New Roman" w:hAnsi="Arial"/>
          <w:sz w:val="22"/>
          <w:szCs w:val="22"/>
          <w:lang w:eastAsia="de-DE"/>
        </w:rPr>
      </w:pPr>
    </w:p>
    <w:p w14:paraId="5B9BB103" w14:textId="77777777" w:rsidR="00A0394D" w:rsidRPr="00A0394D" w:rsidRDefault="00A0394D" w:rsidP="00A0394D">
      <w:pPr>
        <w:pBdr>
          <w:bottom w:val="single" w:sz="6" w:space="1" w:color="auto"/>
        </w:pBdr>
        <w:tabs>
          <w:tab w:val="left" w:pos="567"/>
        </w:tabs>
        <w:spacing w:line="276" w:lineRule="auto"/>
        <w:ind w:right="1418"/>
        <w:jc w:val="both"/>
        <w:rPr>
          <w:rFonts w:ascii="Arial" w:eastAsia="Times New Roman" w:hAnsi="Arial"/>
          <w:b/>
          <w:sz w:val="22"/>
          <w:szCs w:val="22"/>
          <w:lang w:val="es-ES_tradnl" w:eastAsia="de-DE"/>
        </w:rPr>
      </w:pPr>
      <w:r w:rsidRPr="00A0394D">
        <w:rPr>
          <w:rFonts w:ascii="Arial" w:eastAsia="Times New Roman" w:hAnsi="Arial"/>
          <w:sz w:val="22"/>
          <w:szCs w:val="22"/>
          <w:lang w:val="es-ES_tradnl" w:eastAsia="de-DE"/>
        </w:rPr>
        <w:t>Para más información:</w:t>
      </w:r>
    </w:p>
    <w:p w14:paraId="5B9BB104" w14:textId="77777777" w:rsidR="00A0394D" w:rsidRPr="00A0394D" w:rsidRDefault="00A0394D" w:rsidP="00A0394D">
      <w:pPr>
        <w:keepNext/>
        <w:pBdr>
          <w:bottom w:val="single" w:sz="6" w:space="1" w:color="auto"/>
        </w:pBdr>
        <w:spacing w:line="276" w:lineRule="auto"/>
        <w:ind w:right="1418"/>
        <w:jc w:val="both"/>
        <w:outlineLvl w:val="3"/>
        <w:rPr>
          <w:rFonts w:ascii="Arial" w:eastAsia="Times New Roman" w:hAnsi="Arial"/>
          <w:sz w:val="22"/>
          <w:szCs w:val="22"/>
          <w:lang w:val="es-ES_tradnl"/>
        </w:rPr>
      </w:pPr>
      <w:r w:rsidRPr="00A0394D">
        <w:rPr>
          <w:rFonts w:ascii="Arial" w:eastAsia="Times New Roman" w:hAnsi="Arial"/>
          <w:sz w:val="22"/>
          <w:szCs w:val="22"/>
          <w:lang w:val="es-ES_tradnl"/>
        </w:rPr>
        <w:t>Sonia Rodríguez</w:t>
      </w:r>
      <w:r w:rsidRPr="00A0394D">
        <w:rPr>
          <w:rFonts w:ascii="Arial" w:eastAsia="Times New Roman" w:hAnsi="Arial"/>
          <w:sz w:val="22"/>
          <w:szCs w:val="22"/>
          <w:lang w:val="es-ES_tradnl"/>
        </w:rPr>
        <w:tab/>
      </w:r>
      <w:r w:rsidRPr="00A0394D">
        <w:rPr>
          <w:rFonts w:ascii="Arial" w:eastAsia="Times New Roman" w:hAnsi="Arial"/>
          <w:sz w:val="22"/>
          <w:szCs w:val="22"/>
          <w:lang w:val="es-ES_tradnl"/>
        </w:rPr>
        <w:tab/>
        <w:t>Tel. 91.596.00.66</w:t>
      </w:r>
    </w:p>
    <w:p w14:paraId="5B9BB105" w14:textId="77777777" w:rsidR="00A0394D" w:rsidRPr="00A0394D" w:rsidRDefault="00A0394D" w:rsidP="00A0394D">
      <w:pPr>
        <w:keepNext/>
        <w:pBdr>
          <w:bottom w:val="single" w:sz="6" w:space="1" w:color="auto"/>
        </w:pBdr>
        <w:spacing w:line="276" w:lineRule="auto"/>
        <w:ind w:right="1418"/>
        <w:jc w:val="both"/>
        <w:outlineLvl w:val="3"/>
        <w:rPr>
          <w:rFonts w:ascii="Arial" w:eastAsia="Times New Roman" w:hAnsi="Arial"/>
          <w:sz w:val="22"/>
          <w:szCs w:val="22"/>
          <w:lang w:val="es-ES_tradnl"/>
        </w:rPr>
      </w:pPr>
      <w:r w:rsidRPr="00A0394D">
        <w:rPr>
          <w:rFonts w:ascii="Arial" w:eastAsia="Times New Roman" w:hAnsi="Arial"/>
          <w:sz w:val="22"/>
          <w:szCs w:val="22"/>
          <w:lang w:val="es-ES_tradnl"/>
        </w:rPr>
        <w:t xml:space="preserve">Laura Gallach </w:t>
      </w:r>
      <w:r w:rsidRPr="00A0394D">
        <w:rPr>
          <w:rFonts w:ascii="Arial" w:eastAsia="Times New Roman" w:hAnsi="Arial"/>
          <w:sz w:val="22"/>
          <w:szCs w:val="22"/>
          <w:lang w:val="es-ES_tradnl"/>
        </w:rPr>
        <w:tab/>
      </w:r>
      <w:r w:rsidRPr="00A0394D">
        <w:rPr>
          <w:rFonts w:ascii="Arial" w:eastAsia="Times New Roman" w:hAnsi="Arial"/>
          <w:sz w:val="22"/>
          <w:szCs w:val="22"/>
          <w:lang w:val="es-ES_tradnl"/>
        </w:rPr>
        <w:tab/>
        <w:t>Tel. 93.228.67.83</w:t>
      </w:r>
    </w:p>
    <w:p w14:paraId="5B9BB106" w14:textId="77777777" w:rsidR="00A0394D" w:rsidRPr="00A0394D" w:rsidRDefault="00A0394D" w:rsidP="00A0394D">
      <w:pPr>
        <w:rPr>
          <w:rFonts w:ascii="Arial" w:eastAsia="Times New Roman" w:hAnsi="Arial"/>
          <w:sz w:val="22"/>
          <w:szCs w:val="22"/>
          <w:lang w:val="es-ES_tradnl"/>
        </w:rPr>
      </w:pPr>
    </w:p>
    <w:p w14:paraId="5B9BB107" w14:textId="77777777" w:rsidR="00A0394D" w:rsidRPr="00A0394D" w:rsidRDefault="00A0394D" w:rsidP="00A0394D">
      <w:pPr>
        <w:ind w:right="425"/>
        <w:jc w:val="both"/>
        <w:rPr>
          <w:rFonts w:ascii="Times New (W1)" w:eastAsia="Times New Roman" w:hAnsi="Times New (W1)"/>
          <w:lang w:val="es-ES_tradnl" w:eastAsia="de-DE"/>
        </w:rPr>
      </w:pPr>
    </w:p>
    <w:p w14:paraId="5B9BB108" w14:textId="77777777" w:rsidR="00A0394D" w:rsidRPr="00A0394D" w:rsidRDefault="00A0394D" w:rsidP="00A0394D">
      <w:pPr>
        <w:ind w:right="141"/>
        <w:rPr>
          <w:rFonts w:ascii="Arial" w:eastAsia="Times New Roman" w:hAnsi="Arial"/>
          <w:sz w:val="22"/>
          <w:szCs w:val="22"/>
          <w:lang w:eastAsia="de-DE"/>
        </w:rPr>
      </w:pPr>
      <w:r w:rsidRPr="00A0394D">
        <w:rPr>
          <w:rFonts w:ascii="Times New (W1)" w:eastAsia="Times New Roman" w:hAnsi="Times New (W1)"/>
          <w:b/>
          <w:sz w:val="18"/>
          <w:szCs w:val="22"/>
          <w:lang w:val="es-ES_tradnl" w:eastAsia="de-DE"/>
        </w:rPr>
        <w:t xml:space="preserve">Estas aseveraciones quedan, como siempre, sujetas a la siguiente </w:t>
      </w:r>
      <w:hyperlink r:id="rId11" w:history="1">
        <w:r w:rsidRPr="00A0394D">
          <w:rPr>
            <w:rFonts w:ascii="Times New (W1)" w:eastAsia="Times New Roman" w:hAnsi="Times New (W1)"/>
            <w:b/>
            <w:color w:val="0000FF"/>
            <w:sz w:val="18"/>
            <w:szCs w:val="22"/>
            <w:u w:val="single"/>
            <w:lang w:val="es-ES_tradnl" w:eastAsia="de-DE"/>
          </w:rPr>
          <w:t>nota preventiva.</w:t>
        </w:r>
      </w:hyperlink>
    </w:p>
    <w:p w14:paraId="5B9BB109" w14:textId="77777777" w:rsidR="00A0394D" w:rsidRDefault="00A0394D" w:rsidP="00A45AC1">
      <w:pPr>
        <w:pStyle w:val="NormalWeb"/>
        <w:ind w:right="282"/>
        <w:jc w:val="both"/>
        <w:rPr>
          <w:rFonts w:ascii="Arial" w:eastAsia="Times New Roman" w:hAnsi="Arial"/>
          <w:sz w:val="22"/>
          <w:szCs w:val="22"/>
          <w:lang w:eastAsia="de-DE"/>
        </w:rPr>
      </w:pPr>
    </w:p>
    <w:sectPr w:rsidR="00A0394D" w:rsidSect="00A0394D">
      <w:headerReference w:type="default" r:id="rId12"/>
      <w:headerReference w:type="firs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19326" w14:textId="77777777" w:rsidR="005C7F0C" w:rsidRDefault="005C7F0C" w:rsidP="009F1C25">
      <w:r>
        <w:separator/>
      </w:r>
    </w:p>
  </w:endnote>
  <w:endnote w:type="continuationSeparator" w:id="0">
    <w:p w14:paraId="645E29DC" w14:textId="77777777" w:rsidR="005C7F0C" w:rsidRDefault="005C7F0C" w:rsidP="009F1C25">
      <w:r>
        <w:continuationSeparator/>
      </w:r>
    </w:p>
  </w:endnote>
  <w:endnote w:type="continuationNotice" w:id="1">
    <w:p w14:paraId="33470EA6" w14:textId="77777777" w:rsidR="005C7F0C" w:rsidRDefault="005C7F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BADD6" w14:textId="77777777" w:rsidR="005C7F0C" w:rsidRDefault="005C7F0C" w:rsidP="009F1C25">
      <w:r>
        <w:separator/>
      </w:r>
    </w:p>
  </w:footnote>
  <w:footnote w:type="continuationSeparator" w:id="0">
    <w:p w14:paraId="61DC91C8" w14:textId="77777777" w:rsidR="005C7F0C" w:rsidRDefault="005C7F0C" w:rsidP="009F1C25">
      <w:r>
        <w:continuationSeparator/>
      </w:r>
    </w:p>
  </w:footnote>
  <w:footnote w:type="continuationNotice" w:id="1">
    <w:p w14:paraId="32F7E715" w14:textId="77777777" w:rsidR="005C7F0C" w:rsidRDefault="005C7F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AE00" w14:textId="45F02C26" w:rsidR="00935466" w:rsidRDefault="00935466">
    <w:pPr>
      <w:pStyle w:val="Encabezado"/>
    </w:pPr>
    <w:r>
      <w:rPr>
        <w:noProof/>
      </w:rPr>
      <mc:AlternateContent>
        <mc:Choice Requires="wps">
          <w:drawing>
            <wp:anchor distT="0" distB="0" distL="114300" distR="114300" simplePos="0" relativeHeight="251657216" behindDoc="0" locked="0" layoutInCell="0" allowOverlap="1" wp14:anchorId="29DA9116" wp14:editId="437709DB">
              <wp:simplePos x="0" y="0"/>
              <wp:positionH relativeFrom="page">
                <wp:posOffset>0</wp:posOffset>
              </wp:positionH>
              <wp:positionV relativeFrom="page">
                <wp:posOffset>190500</wp:posOffset>
              </wp:positionV>
              <wp:extent cx="7560310" cy="273050"/>
              <wp:effectExtent l="0" t="0" r="0" b="12700"/>
              <wp:wrapNone/>
              <wp:docPr id="1" name="MSIPCM9d7748edb93606b2db14a339" descr="{&quot;HashCode&quot;:-128420110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9A6FE6" w14:textId="5F6EE32C" w:rsidR="00935466" w:rsidRPr="00935466" w:rsidRDefault="00935466" w:rsidP="00935466">
                          <w:pPr>
                            <w:jc w:val="center"/>
                            <w:rPr>
                              <w:rFonts w:ascii="Calibri" w:hAnsi="Calibri" w:cs="Calibri"/>
                              <w:color w:val="000000"/>
                              <w:sz w:val="20"/>
                            </w:rPr>
                          </w:pPr>
                          <w:r w:rsidRPr="00935466">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9DA9116" id="_x0000_t202" coordsize="21600,21600" o:spt="202" path="m,l,21600r21600,l21600,xe">
              <v:stroke joinstyle="miter"/>
              <v:path gradientshapeok="t" o:connecttype="rect"/>
            </v:shapetype>
            <v:shape id="MSIPCM9d7748edb93606b2db14a339" o:spid="_x0000_s1026" type="#_x0000_t202" alt="{&quot;HashCode&quot;:-1284201107,&quot;Height&quot;:841.0,&quot;Width&quot;:595.0,&quot;Placement&quot;:&quot;Header&quot;,&quot;Index&quot;:&quot;Primary&quot;,&quot;Section&quot;:1,&quot;Top&quot;:0.0,&quot;Left&quot;:0.0}" style="position:absolute;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A9A6FE6" w14:textId="5F6EE32C" w:rsidR="00935466" w:rsidRPr="00935466" w:rsidRDefault="00935466" w:rsidP="00935466">
                    <w:pPr>
                      <w:jc w:val="center"/>
                      <w:rPr>
                        <w:rFonts w:ascii="Calibri" w:hAnsi="Calibri" w:cs="Calibri"/>
                        <w:color w:val="000000"/>
                        <w:sz w:val="20"/>
                      </w:rPr>
                    </w:pPr>
                    <w:r w:rsidRPr="00935466">
                      <w:rPr>
                        <w:rFonts w:ascii="Calibri" w:hAnsi="Calibri" w:cs="Calibri"/>
                        <w:color w:val="000000"/>
                        <w:sz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B10E" w14:textId="5549DE01" w:rsidR="00A0394D" w:rsidRPr="009F1C25" w:rsidRDefault="00935466" w:rsidP="00A0394D">
    <w:pPr>
      <w:tabs>
        <w:tab w:val="center" w:pos="4536"/>
        <w:tab w:val="right" w:pos="9072"/>
      </w:tabs>
      <w:jc w:val="right"/>
      <w:rPr>
        <w:rFonts w:ascii="Arial" w:eastAsia="Times New Roman" w:hAnsi="Arial"/>
        <w:sz w:val="28"/>
        <w:szCs w:val="28"/>
        <w:lang w:eastAsia="de-DE"/>
      </w:rPr>
    </w:pPr>
    <w:r>
      <w:rPr>
        <w:rFonts w:ascii="Arial" w:eastAsia="Times New Roman" w:hAnsi="Arial"/>
        <w:b/>
        <w:noProof/>
        <w:color w:val="000080"/>
        <w:sz w:val="28"/>
        <w:szCs w:val="22"/>
      </w:rPr>
      <mc:AlternateContent>
        <mc:Choice Requires="wps">
          <w:drawing>
            <wp:anchor distT="0" distB="0" distL="114300" distR="114300" simplePos="0" relativeHeight="251661312" behindDoc="0" locked="0" layoutInCell="0" allowOverlap="1" wp14:anchorId="0DD6C0BB" wp14:editId="4C94B101">
              <wp:simplePos x="0" y="0"/>
              <wp:positionH relativeFrom="page">
                <wp:posOffset>0</wp:posOffset>
              </wp:positionH>
              <wp:positionV relativeFrom="page">
                <wp:posOffset>190500</wp:posOffset>
              </wp:positionV>
              <wp:extent cx="7560310" cy="273050"/>
              <wp:effectExtent l="0" t="0" r="0" b="12700"/>
              <wp:wrapNone/>
              <wp:docPr id="3" name="MSIPCMf71e4ef5bb06a79f68332d5d" descr="{&quot;HashCode&quot;:-128420110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9A0266" w14:textId="733455D4" w:rsidR="00935466" w:rsidRPr="00935466" w:rsidRDefault="00935466" w:rsidP="00935466">
                          <w:pPr>
                            <w:jc w:val="center"/>
                            <w:rPr>
                              <w:rFonts w:ascii="Calibri" w:hAnsi="Calibri" w:cs="Calibri"/>
                              <w:color w:val="000000"/>
                              <w:sz w:val="20"/>
                            </w:rPr>
                          </w:pPr>
                          <w:r w:rsidRPr="00935466">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DD6C0BB" id="_x0000_t202" coordsize="21600,21600" o:spt="202" path="m,l,21600r21600,l21600,xe">
              <v:stroke joinstyle="miter"/>
              <v:path gradientshapeok="t" o:connecttype="rect"/>
            </v:shapetype>
            <v:shape id="MSIPCMf71e4ef5bb06a79f68332d5d" o:spid="_x0000_s1027" type="#_x0000_t202" alt="{&quot;HashCode&quot;:-1284201107,&quot;Height&quot;:841.0,&quot;Width&quot;:595.0,&quot;Placement&quot;:&quot;Header&quot;,&quot;Index&quot;:&quot;FirstPage&quot;,&quot;Section&quot;:1,&quot;Top&quot;:0.0,&quot;Left&quot;:0.0}" style="position:absolute;left:0;text-align:left;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499A0266" w14:textId="733455D4" w:rsidR="00935466" w:rsidRPr="00935466" w:rsidRDefault="00935466" w:rsidP="00935466">
                    <w:pPr>
                      <w:jc w:val="center"/>
                      <w:rPr>
                        <w:rFonts w:ascii="Calibri" w:hAnsi="Calibri" w:cs="Calibri"/>
                        <w:color w:val="000000"/>
                        <w:sz w:val="20"/>
                      </w:rPr>
                    </w:pPr>
                    <w:r w:rsidRPr="00935466">
                      <w:rPr>
                        <w:rFonts w:ascii="Calibri" w:hAnsi="Calibri" w:cs="Calibri"/>
                        <w:color w:val="000000"/>
                        <w:sz w:val="20"/>
                      </w:rPr>
                      <w:t>Internal</w:t>
                    </w:r>
                  </w:p>
                </w:txbxContent>
              </v:textbox>
              <w10:wrap anchorx="page" anchory="page"/>
            </v:shape>
          </w:pict>
        </mc:Fallback>
      </mc:AlternateContent>
    </w:r>
    <w:r w:rsidR="00A0394D" w:rsidRPr="009F1C25">
      <w:rPr>
        <w:rFonts w:ascii="Arial" w:eastAsia="Times New Roman" w:hAnsi="Arial"/>
        <w:b/>
        <w:noProof/>
        <w:color w:val="000080"/>
        <w:sz w:val="28"/>
        <w:szCs w:val="22"/>
      </w:rPr>
      <w:drawing>
        <wp:inline distT="0" distB="0" distL="0" distR="0" wp14:anchorId="5B9BB117" wp14:editId="5B9BB118">
          <wp:extent cx="1638300" cy="400050"/>
          <wp:effectExtent l="0" t="0" r="0" b="0"/>
          <wp:docPr id="2" name="Imagen 2" descr="ALLIANZ_logo 100x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Z_logo 100x2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5B9BB10F" w14:textId="77777777" w:rsidR="00A0394D" w:rsidRPr="009F1C25" w:rsidRDefault="00A0394D" w:rsidP="00A0394D">
    <w:pPr>
      <w:rPr>
        <w:rFonts w:ascii="Helv" w:eastAsia="Times New Roman" w:hAnsi="Helv"/>
        <w:noProof/>
        <w:snapToGrid w:val="0"/>
        <w:sz w:val="28"/>
        <w:szCs w:val="20"/>
        <w:lang w:eastAsia="de-DE"/>
      </w:rPr>
    </w:pPr>
  </w:p>
  <w:p w14:paraId="5B9BB110" w14:textId="77777777" w:rsidR="00A0394D" w:rsidRPr="009F1C25" w:rsidRDefault="00A0394D" w:rsidP="00A0394D">
    <w:pPr>
      <w:rPr>
        <w:rFonts w:ascii="Helv" w:eastAsia="Times New Roman" w:hAnsi="Helv"/>
        <w:noProof/>
        <w:snapToGrid w:val="0"/>
        <w:sz w:val="28"/>
        <w:szCs w:val="20"/>
        <w:lang w:eastAsia="de-DE"/>
      </w:rPr>
    </w:pPr>
  </w:p>
  <w:p w14:paraId="5B9BB111" w14:textId="77777777" w:rsidR="00A0394D" w:rsidRPr="009F1C25" w:rsidRDefault="00A0394D" w:rsidP="00A0394D">
    <w:pPr>
      <w:rPr>
        <w:rFonts w:ascii="Helv" w:eastAsia="Times New Roman" w:hAnsi="Helv"/>
        <w:noProof/>
        <w:snapToGrid w:val="0"/>
        <w:sz w:val="28"/>
        <w:szCs w:val="20"/>
        <w:lang w:eastAsia="de-DE"/>
      </w:rPr>
    </w:pPr>
    <w:r w:rsidRPr="009F1C25">
      <w:rPr>
        <w:rFonts w:ascii="Helv" w:eastAsia="Times New Roman" w:hAnsi="Helv"/>
        <w:noProof/>
        <w:snapToGrid w:val="0"/>
        <w:sz w:val="28"/>
        <w:szCs w:val="20"/>
        <w:lang w:eastAsia="de-DE"/>
      </w:rPr>
      <w:t>Allianz Seguros</w:t>
    </w:r>
  </w:p>
  <w:p w14:paraId="5B9BB112" w14:textId="77777777" w:rsidR="00A0394D" w:rsidRPr="009F1C25" w:rsidRDefault="00A0394D" w:rsidP="00A0394D">
    <w:pPr>
      <w:tabs>
        <w:tab w:val="center" w:pos="4536"/>
        <w:tab w:val="right" w:pos="9072"/>
      </w:tabs>
      <w:rPr>
        <w:rFonts w:ascii="Arial" w:eastAsia="Times New Roman" w:hAnsi="Arial"/>
        <w:sz w:val="10"/>
        <w:szCs w:val="10"/>
        <w:lang w:eastAsia="de-DE"/>
      </w:rPr>
    </w:pPr>
  </w:p>
  <w:p w14:paraId="5B9BB113" w14:textId="77777777" w:rsidR="00A0394D" w:rsidRPr="009F1C25" w:rsidRDefault="00A0394D" w:rsidP="00A0394D">
    <w:pPr>
      <w:tabs>
        <w:tab w:val="center" w:pos="4536"/>
        <w:tab w:val="right" w:pos="9072"/>
      </w:tabs>
      <w:rPr>
        <w:rFonts w:ascii="Arial" w:eastAsia="Times New Roman" w:hAnsi="Arial"/>
        <w:sz w:val="20"/>
        <w:szCs w:val="20"/>
        <w:lang w:eastAsia="de-DE"/>
      </w:rPr>
    </w:pPr>
    <w:r w:rsidRPr="009F1C25">
      <w:rPr>
        <w:rFonts w:ascii="Arial" w:eastAsia="Times New Roman" w:hAnsi="Arial"/>
        <w:sz w:val="20"/>
        <w:szCs w:val="20"/>
        <w:lang w:eastAsia="de-DE"/>
      </w:rPr>
      <w:t>Comunicación Corporativa</w:t>
    </w:r>
  </w:p>
  <w:p w14:paraId="5B9BB114" w14:textId="77777777" w:rsidR="00A0394D" w:rsidRPr="009F1C25" w:rsidRDefault="00A0394D" w:rsidP="00A0394D">
    <w:pPr>
      <w:tabs>
        <w:tab w:val="center" w:pos="4536"/>
        <w:tab w:val="right" w:pos="9072"/>
      </w:tabs>
      <w:rPr>
        <w:rFonts w:ascii="Arial" w:eastAsia="Times New Roman" w:hAnsi="Arial"/>
        <w:sz w:val="40"/>
        <w:szCs w:val="40"/>
        <w:lang w:eastAsia="de-DE"/>
      </w:rPr>
    </w:pPr>
  </w:p>
  <w:p w14:paraId="5B9BB115" w14:textId="77777777" w:rsidR="00A0394D" w:rsidRPr="009F1C25" w:rsidRDefault="00A0394D" w:rsidP="00A0394D">
    <w:pPr>
      <w:tabs>
        <w:tab w:val="center" w:pos="4536"/>
        <w:tab w:val="right" w:pos="9072"/>
      </w:tabs>
      <w:rPr>
        <w:rFonts w:ascii="Arial" w:eastAsia="Times New Roman" w:hAnsi="Arial"/>
        <w:color w:val="7F7F7F"/>
        <w:sz w:val="44"/>
        <w:szCs w:val="44"/>
        <w:lang w:eastAsia="de-DE"/>
      </w:rPr>
    </w:pPr>
    <w:r w:rsidRPr="009F1C25">
      <w:rPr>
        <w:rFonts w:ascii="Arial" w:eastAsia="Times New Roman" w:hAnsi="Arial"/>
        <w:color w:val="7F7F7F"/>
        <w:sz w:val="44"/>
        <w:szCs w:val="44"/>
        <w:lang w:eastAsia="de-DE"/>
      </w:rPr>
      <w:t>Nota de Prensa</w:t>
    </w:r>
  </w:p>
  <w:p w14:paraId="5B9BB116" w14:textId="77777777" w:rsidR="00A0394D" w:rsidRDefault="00A0394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E65D7"/>
    <w:multiLevelType w:val="hybridMultilevel"/>
    <w:tmpl w:val="74A665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62667DE"/>
    <w:multiLevelType w:val="multilevel"/>
    <w:tmpl w:val="DA14E7C4"/>
    <w:lvl w:ilvl="0">
      <w:start w:val="1"/>
      <w:numFmt w:val="bullet"/>
      <w:lvlText w:val="●"/>
      <w:lvlJc w:val="left"/>
      <w:pPr>
        <w:ind w:left="900" w:hanging="360"/>
      </w:pPr>
      <w:rPr>
        <w:rFonts w:ascii="Noto Sans Symbols" w:eastAsia="Noto Sans Symbols" w:hAnsi="Noto Sans Symbols" w:cs="Noto Sans Symbols"/>
        <w:vertAlign w:val="baseline"/>
      </w:rPr>
    </w:lvl>
    <w:lvl w:ilvl="1">
      <w:start w:val="1"/>
      <w:numFmt w:val="bullet"/>
      <w:lvlText w:val="o"/>
      <w:lvlJc w:val="left"/>
      <w:pPr>
        <w:ind w:left="1620" w:hanging="360"/>
      </w:pPr>
      <w:rPr>
        <w:rFonts w:ascii="Courier New" w:eastAsia="Courier New" w:hAnsi="Courier New" w:cs="Courier New"/>
        <w:vertAlign w:val="baseline"/>
      </w:rPr>
    </w:lvl>
    <w:lvl w:ilvl="2">
      <w:start w:val="1"/>
      <w:numFmt w:val="bullet"/>
      <w:lvlText w:val="▪"/>
      <w:lvlJc w:val="left"/>
      <w:pPr>
        <w:ind w:left="2340" w:hanging="360"/>
      </w:pPr>
      <w:rPr>
        <w:rFonts w:ascii="Noto Sans Symbols" w:eastAsia="Noto Sans Symbols" w:hAnsi="Noto Sans Symbols" w:cs="Noto Sans Symbols"/>
        <w:vertAlign w:val="baseline"/>
      </w:rPr>
    </w:lvl>
    <w:lvl w:ilvl="3">
      <w:start w:val="1"/>
      <w:numFmt w:val="bullet"/>
      <w:lvlText w:val="●"/>
      <w:lvlJc w:val="left"/>
      <w:pPr>
        <w:ind w:left="3060" w:hanging="360"/>
      </w:pPr>
      <w:rPr>
        <w:rFonts w:ascii="Noto Sans Symbols" w:eastAsia="Noto Sans Symbols" w:hAnsi="Noto Sans Symbols" w:cs="Noto Sans Symbols"/>
        <w:vertAlign w:val="baseline"/>
      </w:rPr>
    </w:lvl>
    <w:lvl w:ilvl="4">
      <w:start w:val="1"/>
      <w:numFmt w:val="bullet"/>
      <w:lvlText w:val="o"/>
      <w:lvlJc w:val="left"/>
      <w:pPr>
        <w:ind w:left="3780" w:hanging="360"/>
      </w:pPr>
      <w:rPr>
        <w:rFonts w:ascii="Courier New" w:eastAsia="Courier New" w:hAnsi="Courier New" w:cs="Courier New"/>
        <w:vertAlign w:val="baseline"/>
      </w:rPr>
    </w:lvl>
    <w:lvl w:ilvl="5">
      <w:start w:val="1"/>
      <w:numFmt w:val="bullet"/>
      <w:lvlText w:val="▪"/>
      <w:lvlJc w:val="left"/>
      <w:pPr>
        <w:ind w:left="4500" w:hanging="360"/>
      </w:pPr>
      <w:rPr>
        <w:rFonts w:ascii="Noto Sans Symbols" w:eastAsia="Noto Sans Symbols" w:hAnsi="Noto Sans Symbols" w:cs="Noto Sans Symbols"/>
        <w:vertAlign w:val="baseline"/>
      </w:rPr>
    </w:lvl>
    <w:lvl w:ilvl="6">
      <w:start w:val="1"/>
      <w:numFmt w:val="bullet"/>
      <w:lvlText w:val="●"/>
      <w:lvlJc w:val="left"/>
      <w:pPr>
        <w:ind w:left="5220" w:hanging="360"/>
      </w:pPr>
      <w:rPr>
        <w:rFonts w:ascii="Noto Sans Symbols" w:eastAsia="Noto Sans Symbols" w:hAnsi="Noto Sans Symbols" w:cs="Noto Sans Symbols"/>
        <w:vertAlign w:val="baseline"/>
      </w:rPr>
    </w:lvl>
    <w:lvl w:ilvl="7">
      <w:start w:val="1"/>
      <w:numFmt w:val="bullet"/>
      <w:lvlText w:val="o"/>
      <w:lvlJc w:val="left"/>
      <w:pPr>
        <w:ind w:left="5940" w:hanging="360"/>
      </w:pPr>
      <w:rPr>
        <w:rFonts w:ascii="Courier New" w:eastAsia="Courier New" w:hAnsi="Courier New" w:cs="Courier New"/>
        <w:vertAlign w:val="baseline"/>
      </w:rPr>
    </w:lvl>
    <w:lvl w:ilvl="8">
      <w:start w:val="1"/>
      <w:numFmt w:val="bullet"/>
      <w:lvlText w:val="▪"/>
      <w:lvlJc w:val="left"/>
      <w:pPr>
        <w:ind w:left="6660" w:hanging="360"/>
      </w:pPr>
      <w:rPr>
        <w:rFonts w:ascii="Noto Sans Symbols" w:eastAsia="Noto Sans Symbols" w:hAnsi="Noto Sans Symbols" w:cs="Noto Sans Symbols"/>
        <w:vertAlign w:val="baseline"/>
      </w:rPr>
    </w:lvl>
  </w:abstractNum>
  <w:abstractNum w:abstractNumId="2" w15:restartNumberingAfterBreak="0">
    <w:nsid w:val="63F45976"/>
    <w:multiLevelType w:val="hybridMultilevel"/>
    <w:tmpl w:val="A3F8D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426"/>
    <w:rsid w:val="000060C1"/>
    <w:rsid w:val="00015FDF"/>
    <w:rsid w:val="00024CA7"/>
    <w:rsid w:val="00032523"/>
    <w:rsid w:val="000B4FB0"/>
    <w:rsid w:val="000E2C62"/>
    <w:rsid w:val="000E768F"/>
    <w:rsid w:val="00105A68"/>
    <w:rsid w:val="00106AAF"/>
    <w:rsid w:val="0011180A"/>
    <w:rsid w:val="00116155"/>
    <w:rsid w:val="00144220"/>
    <w:rsid w:val="00195CDA"/>
    <w:rsid w:val="001A4053"/>
    <w:rsid w:val="001C7ED2"/>
    <w:rsid w:val="00204346"/>
    <w:rsid w:val="002069FA"/>
    <w:rsid w:val="002109FE"/>
    <w:rsid w:val="0022002E"/>
    <w:rsid w:val="00227422"/>
    <w:rsid w:val="002278AC"/>
    <w:rsid w:val="00234933"/>
    <w:rsid w:val="00271D9E"/>
    <w:rsid w:val="00282EF2"/>
    <w:rsid w:val="00293826"/>
    <w:rsid w:val="00294657"/>
    <w:rsid w:val="00297274"/>
    <w:rsid w:val="002A14C9"/>
    <w:rsid w:val="002A2B63"/>
    <w:rsid w:val="002A3E28"/>
    <w:rsid w:val="002B56A9"/>
    <w:rsid w:val="002E080E"/>
    <w:rsid w:val="002F4924"/>
    <w:rsid w:val="003209C0"/>
    <w:rsid w:val="00330060"/>
    <w:rsid w:val="00332D80"/>
    <w:rsid w:val="003457FB"/>
    <w:rsid w:val="00354150"/>
    <w:rsid w:val="0035419E"/>
    <w:rsid w:val="00384CD8"/>
    <w:rsid w:val="003C63A6"/>
    <w:rsid w:val="003D4054"/>
    <w:rsid w:val="004113CF"/>
    <w:rsid w:val="00424418"/>
    <w:rsid w:val="00443326"/>
    <w:rsid w:val="00463F8D"/>
    <w:rsid w:val="00491FE4"/>
    <w:rsid w:val="004B2D9D"/>
    <w:rsid w:val="004C0C31"/>
    <w:rsid w:val="004D20A7"/>
    <w:rsid w:val="004D417F"/>
    <w:rsid w:val="004E2C64"/>
    <w:rsid w:val="004F2FDF"/>
    <w:rsid w:val="00516220"/>
    <w:rsid w:val="0055304B"/>
    <w:rsid w:val="0056064A"/>
    <w:rsid w:val="00567EA7"/>
    <w:rsid w:val="00597464"/>
    <w:rsid w:val="005A52E6"/>
    <w:rsid w:val="005C5AF5"/>
    <w:rsid w:val="005C6C22"/>
    <w:rsid w:val="005C7F0C"/>
    <w:rsid w:val="005D2076"/>
    <w:rsid w:val="00605C13"/>
    <w:rsid w:val="00605E0E"/>
    <w:rsid w:val="00650691"/>
    <w:rsid w:val="00656A5C"/>
    <w:rsid w:val="006645C8"/>
    <w:rsid w:val="006833CA"/>
    <w:rsid w:val="006A3F73"/>
    <w:rsid w:val="006A45A4"/>
    <w:rsid w:val="006B5662"/>
    <w:rsid w:val="006C69B4"/>
    <w:rsid w:val="006D4CB1"/>
    <w:rsid w:val="00715469"/>
    <w:rsid w:val="007240D2"/>
    <w:rsid w:val="007401AE"/>
    <w:rsid w:val="00741438"/>
    <w:rsid w:val="00754563"/>
    <w:rsid w:val="00762868"/>
    <w:rsid w:val="00795A8E"/>
    <w:rsid w:val="00821F4D"/>
    <w:rsid w:val="0082656A"/>
    <w:rsid w:val="0082740A"/>
    <w:rsid w:val="0087757F"/>
    <w:rsid w:val="008C0825"/>
    <w:rsid w:val="008C3426"/>
    <w:rsid w:val="008F3503"/>
    <w:rsid w:val="008F74CD"/>
    <w:rsid w:val="0091464D"/>
    <w:rsid w:val="009320EE"/>
    <w:rsid w:val="00935466"/>
    <w:rsid w:val="00940550"/>
    <w:rsid w:val="009559CD"/>
    <w:rsid w:val="00990353"/>
    <w:rsid w:val="009F1C25"/>
    <w:rsid w:val="009F2042"/>
    <w:rsid w:val="00A0394D"/>
    <w:rsid w:val="00A17129"/>
    <w:rsid w:val="00A17919"/>
    <w:rsid w:val="00A45AC1"/>
    <w:rsid w:val="00A666FD"/>
    <w:rsid w:val="00AA459C"/>
    <w:rsid w:val="00AB122B"/>
    <w:rsid w:val="00AD2E53"/>
    <w:rsid w:val="00AF0B10"/>
    <w:rsid w:val="00B0028B"/>
    <w:rsid w:val="00B11C13"/>
    <w:rsid w:val="00B33E69"/>
    <w:rsid w:val="00B41B57"/>
    <w:rsid w:val="00B542CD"/>
    <w:rsid w:val="00B70E91"/>
    <w:rsid w:val="00B75BEB"/>
    <w:rsid w:val="00B80658"/>
    <w:rsid w:val="00B87C5A"/>
    <w:rsid w:val="00BA0B8F"/>
    <w:rsid w:val="00BB5A92"/>
    <w:rsid w:val="00BE7C5F"/>
    <w:rsid w:val="00BF489B"/>
    <w:rsid w:val="00C21301"/>
    <w:rsid w:val="00C85CDB"/>
    <w:rsid w:val="00CD06FB"/>
    <w:rsid w:val="00CF1900"/>
    <w:rsid w:val="00D90749"/>
    <w:rsid w:val="00DF6642"/>
    <w:rsid w:val="00E30922"/>
    <w:rsid w:val="00E30CFD"/>
    <w:rsid w:val="00E3729D"/>
    <w:rsid w:val="00E542A4"/>
    <w:rsid w:val="00E57DA3"/>
    <w:rsid w:val="00E65D8A"/>
    <w:rsid w:val="00E755CB"/>
    <w:rsid w:val="00E76906"/>
    <w:rsid w:val="00E92A4D"/>
    <w:rsid w:val="00EE105E"/>
    <w:rsid w:val="00EF13B8"/>
    <w:rsid w:val="00EF1467"/>
    <w:rsid w:val="00F06251"/>
    <w:rsid w:val="00F25577"/>
    <w:rsid w:val="00F32EDA"/>
    <w:rsid w:val="00F76251"/>
    <w:rsid w:val="00F82DD9"/>
    <w:rsid w:val="00F836B1"/>
    <w:rsid w:val="00F85EC3"/>
    <w:rsid w:val="00FB0E65"/>
    <w:rsid w:val="00FD51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BB0F0"/>
  <w15:chartTrackingRefBased/>
  <w15:docId w15:val="{34B412F5-8905-4E66-B84C-70029316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426"/>
    <w:pPr>
      <w:spacing w:after="0" w:line="240" w:lineRule="auto"/>
    </w:pPr>
    <w:rPr>
      <w:rFonts w:ascii="Times New Roman" w:hAnsi="Times New Roman" w:cs="Times New Roman"/>
      <w:sz w:val="24"/>
      <w:szCs w:val="24"/>
      <w:lang w:eastAsia="es-ES"/>
    </w:rPr>
  </w:style>
  <w:style w:type="paragraph" w:styleId="Ttulo1">
    <w:name w:val="heading 1"/>
    <w:basedOn w:val="Normal"/>
    <w:link w:val="Ttulo1Car"/>
    <w:uiPriority w:val="9"/>
    <w:qFormat/>
    <w:rsid w:val="008C3426"/>
    <w:pPr>
      <w:spacing w:before="100" w:beforeAutospacing="1" w:after="100" w:afterAutospacing="1"/>
      <w:outlineLvl w:val="0"/>
    </w:pPr>
    <w:rPr>
      <w:b/>
      <w:bCs/>
      <w:color w:val="20B2AA"/>
      <w:kern w:val="36"/>
      <w:sz w:val="36"/>
      <w:szCs w:val="36"/>
    </w:rPr>
  </w:style>
  <w:style w:type="paragraph" w:styleId="Ttulo3">
    <w:name w:val="heading 3"/>
    <w:basedOn w:val="Normal"/>
    <w:link w:val="Ttulo3Car"/>
    <w:uiPriority w:val="9"/>
    <w:semiHidden/>
    <w:unhideWhenUsed/>
    <w:qFormat/>
    <w:rsid w:val="008C342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3426"/>
    <w:rPr>
      <w:rFonts w:ascii="Times New Roman" w:hAnsi="Times New Roman" w:cs="Times New Roman"/>
      <w:b/>
      <w:bCs/>
      <w:color w:val="20B2AA"/>
      <w:kern w:val="36"/>
      <w:sz w:val="36"/>
      <w:szCs w:val="36"/>
      <w:lang w:eastAsia="es-ES"/>
    </w:rPr>
  </w:style>
  <w:style w:type="character" w:customStyle="1" w:styleId="Ttulo3Car">
    <w:name w:val="Título 3 Car"/>
    <w:basedOn w:val="Fuentedeprrafopredeter"/>
    <w:link w:val="Ttulo3"/>
    <w:uiPriority w:val="9"/>
    <w:semiHidden/>
    <w:rsid w:val="008C3426"/>
    <w:rPr>
      <w:rFonts w:ascii="Times New Roman" w:hAnsi="Times New Roman" w:cs="Times New Roman"/>
      <w:b/>
      <w:bCs/>
      <w:sz w:val="27"/>
      <w:szCs w:val="27"/>
      <w:lang w:eastAsia="es-ES"/>
    </w:rPr>
  </w:style>
  <w:style w:type="paragraph" w:styleId="NormalWeb">
    <w:name w:val="Normal (Web)"/>
    <w:basedOn w:val="Normal"/>
    <w:uiPriority w:val="99"/>
    <w:unhideWhenUsed/>
    <w:rsid w:val="008C3426"/>
    <w:pPr>
      <w:spacing w:before="100" w:beforeAutospacing="1" w:after="100" w:afterAutospacing="1" w:line="336" w:lineRule="atLeast"/>
    </w:pPr>
  </w:style>
  <w:style w:type="paragraph" w:customStyle="1" w:styleId="antetitulo">
    <w:name w:val="antetitulo"/>
    <w:basedOn w:val="Normal"/>
    <w:uiPriority w:val="99"/>
    <w:semiHidden/>
    <w:rsid w:val="008C3426"/>
    <w:pPr>
      <w:spacing w:before="100" w:beforeAutospacing="1" w:line="336" w:lineRule="atLeast"/>
    </w:pPr>
    <w:rPr>
      <w:color w:val="5B5A5A"/>
      <w:sz w:val="29"/>
      <w:szCs w:val="29"/>
    </w:rPr>
  </w:style>
  <w:style w:type="paragraph" w:styleId="Encabezado">
    <w:name w:val="header"/>
    <w:basedOn w:val="Normal"/>
    <w:link w:val="EncabezadoCar"/>
    <w:uiPriority w:val="99"/>
    <w:unhideWhenUsed/>
    <w:rsid w:val="009F1C25"/>
    <w:pPr>
      <w:tabs>
        <w:tab w:val="center" w:pos="4252"/>
        <w:tab w:val="right" w:pos="8504"/>
      </w:tabs>
    </w:pPr>
  </w:style>
  <w:style w:type="character" w:customStyle="1" w:styleId="EncabezadoCar">
    <w:name w:val="Encabezado Car"/>
    <w:basedOn w:val="Fuentedeprrafopredeter"/>
    <w:link w:val="Encabezado"/>
    <w:uiPriority w:val="99"/>
    <w:rsid w:val="009F1C25"/>
    <w:rPr>
      <w:rFonts w:ascii="Times New Roman" w:hAnsi="Times New Roman" w:cs="Times New Roman"/>
      <w:sz w:val="24"/>
      <w:szCs w:val="24"/>
      <w:lang w:eastAsia="es-ES"/>
    </w:rPr>
  </w:style>
  <w:style w:type="paragraph" w:styleId="Piedepgina">
    <w:name w:val="footer"/>
    <w:basedOn w:val="Normal"/>
    <w:link w:val="PiedepginaCar"/>
    <w:uiPriority w:val="99"/>
    <w:unhideWhenUsed/>
    <w:rsid w:val="009F1C25"/>
    <w:pPr>
      <w:tabs>
        <w:tab w:val="center" w:pos="4252"/>
        <w:tab w:val="right" w:pos="8504"/>
      </w:tabs>
    </w:pPr>
  </w:style>
  <w:style w:type="character" w:customStyle="1" w:styleId="PiedepginaCar">
    <w:name w:val="Pie de página Car"/>
    <w:basedOn w:val="Fuentedeprrafopredeter"/>
    <w:link w:val="Piedepgina"/>
    <w:uiPriority w:val="99"/>
    <w:rsid w:val="009F1C25"/>
    <w:rPr>
      <w:rFonts w:ascii="Times New Roman" w:hAnsi="Times New Roman" w:cs="Times New Roman"/>
      <w:sz w:val="24"/>
      <w:szCs w:val="24"/>
      <w:lang w:eastAsia="es-ES"/>
    </w:rPr>
  </w:style>
  <w:style w:type="paragraph" w:styleId="Prrafodelista">
    <w:name w:val="List Paragraph"/>
    <w:basedOn w:val="Normal"/>
    <w:uiPriority w:val="34"/>
    <w:qFormat/>
    <w:rsid w:val="009F1C25"/>
    <w:pPr>
      <w:ind w:left="720"/>
      <w:contextualSpacing/>
    </w:pPr>
  </w:style>
  <w:style w:type="paragraph" w:styleId="Textodeglobo">
    <w:name w:val="Balloon Text"/>
    <w:basedOn w:val="Normal"/>
    <w:link w:val="TextodegloboCar"/>
    <w:uiPriority w:val="99"/>
    <w:semiHidden/>
    <w:unhideWhenUsed/>
    <w:rsid w:val="0074143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1438"/>
    <w:rPr>
      <w:rFonts w:ascii="Segoe UI"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11059">
      <w:bodyDiv w:val="1"/>
      <w:marLeft w:val="0"/>
      <w:marRight w:val="0"/>
      <w:marTop w:val="0"/>
      <w:marBottom w:val="0"/>
      <w:divBdr>
        <w:top w:val="none" w:sz="0" w:space="0" w:color="auto"/>
        <w:left w:val="none" w:sz="0" w:space="0" w:color="auto"/>
        <w:bottom w:val="none" w:sz="0" w:space="0" w:color="auto"/>
        <w:right w:val="none" w:sz="0" w:space="0" w:color="auto"/>
      </w:divBdr>
    </w:div>
    <w:div w:id="1909001309">
      <w:bodyDiv w:val="1"/>
      <w:marLeft w:val="0"/>
      <w:marRight w:val="0"/>
      <w:marTop w:val="0"/>
      <w:marBottom w:val="0"/>
      <w:divBdr>
        <w:top w:val="none" w:sz="0" w:space="0" w:color="auto"/>
        <w:left w:val="none" w:sz="0" w:space="0" w:color="auto"/>
        <w:bottom w:val="none" w:sz="0" w:space="0" w:color="auto"/>
        <w:right w:val="none" w:sz="0" w:space="0" w:color="auto"/>
      </w:divBdr>
      <w:divsChild>
        <w:div w:id="846749756">
          <w:marLeft w:val="0"/>
          <w:marRight w:val="0"/>
          <w:marTop w:val="0"/>
          <w:marBottom w:val="0"/>
          <w:divBdr>
            <w:top w:val="none" w:sz="0" w:space="0" w:color="auto"/>
            <w:left w:val="none" w:sz="0" w:space="0" w:color="auto"/>
            <w:bottom w:val="none" w:sz="0" w:space="0" w:color="auto"/>
            <w:right w:val="none" w:sz="0" w:space="0" w:color="auto"/>
          </w:divBdr>
          <w:divsChild>
            <w:div w:id="1482115692">
              <w:marLeft w:val="0"/>
              <w:marRight w:val="0"/>
              <w:marTop w:val="0"/>
              <w:marBottom w:val="0"/>
              <w:divBdr>
                <w:top w:val="none" w:sz="0" w:space="0" w:color="auto"/>
                <w:left w:val="none" w:sz="0" w:space="0" w:color="auto"/>
                <w:bottom w:val="none" w:sz="0" w:space="0" w:color="auto"/>
                <w:right w:val="none" w:sz="0" w:space="0" w:color="auto"/>
              </w:divBdr>
              <w:divsChild>
                <w:div w:id="698824123">
                  <w:marLeft w:val="0"/>
                  <w:marRight w:val="0"/>
                  <w:marTop w:val="0"/>
                  <w:marBottom w:val="0"/>
                  <w:divBdr>
                    <w:top w:val="none" w:sz="0" w:space="0" w:color="auto"/>
                    <w:left w:val="none" w:sz="0" w:space="0" w:color="auto"/>
                    <w:bottom w:val="none" w:sz="0" w:space="0" w:color="auto"/>
                    <w:right w:val="none" w:sz="0" w:space="0" w:color="auto"/>
                  </w:divBdr>
                  <w:divsChild>
                    <w:div w:id="1200586655">
                      <w:marLeft w:val="0"/>
                      <w:marRight w:val="0"/>
                      <w:marTop w:val="0"/>
                      <w:marBottom w:val="0"/>
                      <w:divBdr>
                        <w:top w:val="none" w:sz="0" w:space="0" w:color="auto"/>
                        <w:left w:val="none" w:sz="0" w:space="0" w:color="auto"/>
                        <w:bottom w:val="none" w:sz="0" w:space="0" w:color="auto"/>
                        <w:right w:val="none" w:sz="0" w:space="0" w:color="auto"/>
                      </w:divBdr>
                      <w:divsChild>
                        <w:div w:id="943809004">
                          <w:marLeft w:val="0"/>
                          <w:marRight w:val="0"/>
                          <w:marTop w:val="0"/>
                          <w:marBottom w:val="0"/>
                          <w:divBdr>
                            <w:top w:val="none" w:sz="0" w:space="0" w:color="auto"/>
                            <w:left w:val="none" w:sz="0" w:space="0" w:color="auto"/>
                            <w:bottom w:val="none" w:sz="0" w:space="0" w:color="auto"/>
                            <w:right w:val="none" w:sz="0" w:space="0" w:color="auto"/>
                          </w:divBdr>
                          <w:divsChild>
                            <w:div w:id="1962565573">
                              <w:marLeft w:val="0"/>
                              <w:marRight w:val="0"/>
                              <w:marTop w:val="0"/>
                              <w:marBottom w:val="0"/>
                              <w:divBdr>
                                <w:top w:val="none" w:sz="0" w:space="0" w:color="auto"/>
                                <w:left w:val="none" w:sz="0" w:space="0" w:color="auto"/>
                                <w:bottom w:val="none" w:sz="0" w:space="0" w:color="auto"/>
                                <w:right w:val="none" w:sz="0" w:space="0" w:color="auto"/>
                              </w:divBdr>
                              <w:divsChild>
                                <w:div w:id="1265454492">
                                  <w:marLeft w:val="0"/>
                                  <w:marRight w:val="0"/>
                                  <w:marTop w:val="0"/>
                                  <w:marBottom w:val="150"/>
                                  <w:divBdr>
                                    <w:top w:val="single" w:sz="6" w:space="8" w:color="DADADA"/>
                                    <w:left w:val="single" w:sz="6" w:space="8" w:color="DADADA"/>
                                    <w:bottom w:val="single" w:sz="6" w:space="8" w:color="DADADA"/>
                                    <w:right w:val="single" w:sz="6" w:space="8" w:color="DADADA"/>
                                  </w:divBdr>
                                  <w:divsChild>
                                    <w:div w:id="2015108003">
                                      <w:marLeft w:val="0"/>
                                      <w:marRight w:val="0"/>
                                      <w:marTop w:val="0"/>
                                      <w:marBottom w:val="0"/>
                                      <w:divBdr>
                                        <w:top w:val="none" w:sz="0" w:space="0" w:color="auto"/>
                                        <w:left w:val="none" w:sz="0" w:space="0" w:color="auto"/>
                                        <w:bottom w:val="none" w:sz="0" w:space="0" w:color="auto"/>
                                        <w:right w:val="none" w:sz="0" w:space="0" w:color="auto"/>
                                      </w:divBdr>
                                      <w:divsChild>
                                        <w:div w:id="1057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lianz.es/descubre-allianz/actualidad/enlaces-de-inter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5D78925D459C4792E0AB097CA57A8700468EE264CD9B964F9956379036DA5620" ma:contentTypeVersion="58" ma:contentTypeDescription="Contenido no relevante." ma:contentTypeScope="" ma:versionID="e7793b0e8455e5acf6067f5a367b46e5">
  <xsd:schema xmlns:xsd="http://www.w3.org/2001/XMLSchema" xmlns:xs="http://www.w3.org/2001/XMLSchema" xmlns:p="http://schemas.microsoft.com/office/2006/metadata/properties" xmlns:ns1="http://schemas.microsoft.com/sharepoint/v3" xmlns:ns2="9ff07a45-11f5-479e-a441-cd98a86709fe" xmlns:ns3="5d5361cd-dd21-42bb-ace1-e1b72dd4ac82" targetNamespace="http://schemas.microsoft.com/office/2006/metadata/properties" ma:root="true" ma:fieldsID="4ff9babe52272ee818b8ec1891be7239" ns1:_="" ns2:_="" ns3:_="">
    <xsd:import namespace="http://schemas.microsoft.com/sharepoint/v3"/>
    <xsd:import namespace="9ff07a45-11f5-479e-a441-cd98a86709fe"/>
    <xsd:import namespace="5d5361cd-dd21-42bb-ace1-e1b72dd4ac82"/>
    <xsd:element name="properties">
      <xsd:complexType>
        <xsd:sequence>
          <xsd:element name="documentManagement">
            <xsd:complexType>
              <xsd:all>
                <xsd:element ref="ns2:ContractType" minOccurs="0"/>
                <xsd:element ref="ns2:ContractStatus" minOccurs="0"/>
                <xsd:element ref="ns2:ContractDate" minOccurs="0"/>
                <xsd:element ref="ns2:ContractExpirationDate" minOccurs="0"/>
                <xsd:element ref="ns2:DocumentClass" minOccurs="0"/>
                <xsd:element ref="ns1:DocumentSetDescription"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2:TaxCatchAll" minOccurs="0"/>
                <xsd:element ref="ns2:_dlc_DocId" minOccurs="0"/>
                <xsd:element ref="ns2:_dlc_DocIdUrl" minOccurs="0"/>
                <xsd:element ref="ns2:_dlc_DocIdPersistId" minOccurs="0"/>
                <xsd:element ref="ns2:MailPreviewData" minOccurs="0"/>
                <xsd:element ref="ns2:nd762d5e82fb490792aa88eaddbb89ea" minOccurs="0"/>
                <xsd:element ref="ns2:TaxCatchAllLabel" minOccurs="0"/>
                <xsd:element ref="ns2:l6856d4619ce496882360609f9fc1dec" minOccurs="0"/>
                <xsd:element ref="ns2:DossierOwner"/>
                <xsd:element ref="ns2:DossierStatus"/>
                <xsd:element ref="ns2:MaterialContract" minOccurs="0"/>
                <xsd:element ref="ns2:OutsourcingAgreement"/>
                <xsd:element ref="ns2:ExternalContractingParties" minOccurs="0"/>
                <xsd:element ref="ns2:PlaceOfOriginal" minOccurs="0"/>
                <xsd:element ref="ns2:ContractManag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3"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ContractType" ma:index="8"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9" nillable="true"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Date" ma:index="10"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11" nillable="true" ma:displayName="Fecha de expiración" ma:description="Fecha cuando expira/ finaliza el contrato." ma:format="DateOnly" ma:hidden="true" ma:internalName="ContractExpirationDate">
      <xsd:simpleType>
        <xsd:restriction base="dms:DateTime"/>
      </xsd:simpleType>
    </xsd:element>
    <xsd:element name="DocumentClass" ma:index="12" nillable="true" ma:displayName="Categoria del documento" ma:description="Atributo para clasificar el Documento de acuerdo con la programacion de retencion del documento." ma:format="Dropdown" ma:hidden="true" ma:internalName="DocumentClass" ma:readOnly="false">
      <xsd:simpleType>
        <xsd:restriction base="dms:Choice">
          <xsd:enumeration value="Carta de negocio"/>
          <xsd:enumeration value="Registro de contabilidad"/>
          <xsd:enumeration value="Documentación o decisión importante"/>
          <xsd:enumeration value="Decisión de la autoridad supervisora"/>
          <xsd:enumeration value="Decisión de autoridad"/>
          <xsd:enumeration value="Documentación de las decisiones del Consejo de Administración"/>
          <xsd:enumeration value="Documentación de las decisiones del Consejo de Supervisión"/>
          <xsd:enumeration value="Estado financiero o informe"/>
          <xsd:enumeration value="Libro de cuentas o lista de activos"/>
          <xsd:enumeration value="Documentación para contabilidad o contabilidad"/>
          <xsd:enumeration value="Regla corporativa"/>
          <xsd:enumeration value="Estatutos, acuerdo de accionistas u otro documento corporativo"/>
          <xsd:enumeration value="Documentación sobre el lavado de dinero o las sanciones económicas"/>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b2ba0cfd-a642-482e-bf59-faef85f1cda4}" ma:internalName="TaxCatchAll"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element name="MailPreviewData" ma:index="33"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34" nillable="true" ma:taxonomy="true" ma:internalName="nd762d5e82fb490792aa88eaddbb89ea" ma:taxonomyFieldName="Document_Class" ma:displayName="Categoria del documento" ma:readOnly="false" ma:fieldId="{7d762d5e-82fb-4907-92aa-88eaddbb89ea}" ma:sspId="10820af1-e82f-496e-bbcb-d9502914b7b2" ma:termSetId="9927eca6-eb62-4f16-ac54-8186d7f01ef8"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b2ba0cfd-a642-482e-bf59-faef85f1cda4}" ma:internalName="TaxCatchAllLabel" ma:readOnly="tru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l6856d4619ce496882360609f9fc1dec" ma:index="37" nillable="true" ma:taxonomy="true" ma:internalName="l6856d4619ce496882360609f9fc1dec" ma:taxonomyFieldName="Contract_Type" ma:displayName="Tipo de contrato" ma:readOnly="false" ma:fieldId="{56856d46-19ce-4968-8236-0609f9fc1dec}" ma:sspId="10820af1-e82f-496e-bbcb-d9502914b7b2" ma:termSetId="72f20955-259d-4435-8532-03dbf89229ba" ma:anchorId="00000000-0000-0000-0000-000000000000" ma:open="false" ma:isKeyword="false">
      <xsd:complexType>
        <xsd:sequence>
          <xsd:element ref="pc:Terms" minOccurs="0" maxOccurs="1"/>
        </xsd:sequence>
      </xsd:complexType>
    </xsd:element>
    <xsd:element name="DossierOwner" ma:index="39" ma:displayName="Propietario (s) del expediente" ma:description="Persona(s) propietarias del expediente." ma:internalName="Dossier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ssierStatus" ma:index="40" ma:displayName="Estado del expediente" ma:default="" ma:description="Indica el estatus del dosier." ma:format="Dropdown" ma:internalName="DossierStatus">
      <xsd:simpleType>
        <xsd:restriction base="dms:Choice">
          <xsd:enumeration value="Abierto"/>
          <xsd:enumeration value="Cerrado"/>
        </xsd:restriction>
      </xsd:simpleType>
    </xsd:element>
    <xsd:element name="MaterialContract" ma:index="41" nillable="true" ma:displayName="Contrato con umbral materal" ma:description="Identificar si el contrato tiene umbral material." ma:format="Dropdown" ma:internalName="MaterialContract">
      <xsd:simpleType>
        <xsd:restriction base="dms:Boolean"/>
      </xsd:simpleType>
    </xsd:element>
    <xsd:element name="OutsourcingAgreement" ma:index="42" ma:displayName="Acuerdo de subcontratacion" ma:description="Si un contrato es de subcontratacion en el sentido de la Politica de Subcontratacion del Grupo, el dosier necesita ser marcado como tal." ma:format="Dropdown" ma:internalName="OutsourcingAgreement">
      <xsd:simpleType>
        <xsd:restriction base="dms:Boolean"/>
      </xsd:simpleType>
    </xsd:element>
    <xsd:element name="ExternalContractingParties" ma:index="43" nillable="true" ma:displayName="Partes contratantes externas" ma:description="Nombre(s) de las partes contratantes externas." ma:internalName="ExternalContractingParties">
      <xsd:simpleType>
        <xsd:restriction base="dms:Text"/>
      </xsd:simpleType>
    </xsd:element>
    <xsd:element name="PlaceOfOriginal" ma:index="44" nillable="true" ma:displayName="Lugar de la copia original" ma:description="En caso que se mantenga una copia original en papel del contrato, indiquese el lugar donde se conserva aqui." ma:internalName="PlaceOfOriginal">
      <xsd:simpleType>
        <xsd:restriction base="dms:Text"/>
      </xsd:simpleType>
    </xsd:element>
    <xsd:element name="ContractManagers" ma:index="45" nillable="true" ma:displayName="Gestores del contrato" ma:description="Persona(s) que gestionan el contrato y conocen los detalles." ma:list="UserInfo" ma:internalName="ContractManag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laceOfOriginal xmlns="9ff07a45-11f5-479e-a441-cd98a86709fe" xsi:nil="true"/>
    <ContractManagers xmlns="9ff07a45-11f5-479e-a441-cd98a86709fe">
      <UserInfo>
        <DisplayName/>
        <AccountId xsi:nil="true"/>
        <AccountType/>
      </UserInfo>
    </ContractManagers>
    <OutsourcingAgreement xmlns="9ff07a45-11f5-479e-a441-cd98a86709fe"/>
    <ContractDate xmlns="9ff07a45-11f5-479e-a441-cd98a86709fe" xsi:nil="true"/>
    <MaterialContract xmlns="9ff07a45-11f5-479e-a441-cd98a86709fe" xsi:nil="true"/>
    <DocumentSetDescription xmlns="http://schemas.microsoft.com/sharepoint/v3" xsi:nil="true"/>
    <ContractType xmlns="9ff07a45-11f5-479e-a441-cd98a86709fe" xsi:nil="true"/>
    <ContractExpirationDate xmlns="9ff07a45-11f5-479e-a441-cd98a86709fe" xsi:nil="true"/>
    <ExternalContractingParties xmlns="9ff07a45-11f5-479e-a441-cd98a86709fe" xsi:nil="true"/>
    <DocumentClass xmlns="9ff07a45-11f5-479e-a441-cd98a86709fe" xsi:nil="true"/>
    <ContractStatus xmlns="9ff07a45-11f5-479e-a441-cd98a86709fe">Sequía</ContractStatus>
    <lcf76f155ced4ddcb4097134ff3c332f xmlns="5d5361cd-dd21-42bb-ace1-e1b72dd4ac82">
      <Terms xmlns="http://schemas.microsoft.com/office/infopath/2007/PartnerControls"/>
    </lcf76f155ced4ddcb4097134ff3c332f>
    <TaxCatchAll xmlns="9ff07a45-11f5-479e-a441-cd98a86709fe" xsi:nil="true"/>
    <_dlc_DocId xmlns="9ff07a45-11f5-479e-a441-cd98a86709fe">XU7P7SY2DP3Q-491014520-139138</_dlc_DocId>
    <_dlc_DocIdUrl xmlns="9ff07a45-11f5-479e-a441-cd98a86709fe">
      <Url>https://allianzms.sharepoint.com/teams/ES0006-3163019/_layouts/15/DocIdRedir.aspx?ID=XU7P7SY2DP3Q-491014520-139138</Url>
      <Description>XU7P7SY2DP3Q-491014520-139138</Description>
    </_dlc_DocIdUrl>
    <DossierStatus xmlns="9ff07a45-11f5-479e-a441-cd98a86709fe"/>
    <MailPreviewData xmlns="9ff07a45-11f5-479e-a441-cd98a86709fe" xsi:nil="true"/>
    <nd762d5e82fb490792aa88eaddbb89ea xmlns="9ff07a45-11f5-479e-a441-cd98a86709fe">
      <Terms xmlns="http://schemas.microsoft.com/office/infopath/2007/PartnerControls"/>
    </nd762d5e82fb490792aa88eaddbb89ea>
    <DossierOwner xmlns="9ff07a45-11f5-479e-a441-cd98a86709fe">
      <UserInfo>
        <DisplayName/>
        <AccountId/>
        <AccountType/>
      </UserInfo>
    </DossierOwner>
    <l6856d4619ce496882360609f9fc1dec xmlns="9ff07a45-11f5-479e-a441-cd98a86709fe">
      <Terms xmlns="http://schemas.microsoft.com/office/infopath/2007/PartnerControls"/>
    </l6856d4619ce496882360609f9fc1de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1FA4610-9895-4721-982A-B9E46BCBA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f07a45-11f5-479e-a441-cd98a86709fe"/>
    <ds:schemaRef ds:uri="5d5361cd-dd21-42bb-ace1-e1b72dd4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A20D50-0C89-4923-8FB9-F229EFFA7B79}">
  <ds:schemaRefs>
    <ds:schemaRef ds:uri="http://schemas.microsoft.com/office/2006/metadata/properties"/>
    <ds:schemaRef ds:uri="http://schemas.microsoft.com/office/infopath/2007/PartnerControls"/>
    <ds:schemaRef ds:uri="9ff07a45-11f5-479e-a441-cd98a86709fe"/>
    <ds:schemaRef ds:uri="http://schemas.microsoft.com/sharepoint/v3"/>
    <ds:schemaRef ds:uri="5d5361cd-dd21-42bb-ace1-e1b72dd4ac82"/>
  </ds:schemaRefs>
</ds:datastoreItem>
</file>

<file path=customXml/itemProps3.xml><?xml version="1.0" encoding="utf-8"?>
<ds:datastoreItem xmlns:ds="http://schemas.openxmlformats.org/officeDocument/2006/customXml" ds:itemID="{00DB9CCD-2DB8-4281-A06B-8EED6DC8E62A}">
  <ds:schemaRefs>
    <ds:schemaRef ds:uri="http://schemas.microsoft.com/sharepoint/v3/contenttype/forms"/>
  </ds:schemaRefs>
</ds:datastoreItem>
</file>

<file path=customXml/itemProps4.xml><?xml version="1.0" encoding="utf-8"?>
<ds:datastoreItem xmlns:ds="http://schemas.openxmlformats.org/officeDocument/2006/customXml" ds:itemID="{88263AE9-6123-485F-9A45-CBE3D25266A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2942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Allianz</Company>
  <LinksUpToDate>false</LinksUpToDate>
  <CharactersWithSpaces>3470</CharactersWithSpaces>
  <SharedDoc>false</SharedDoc>
  <HLinks>
    <vt:vector size="6" baseType="variant">
      <vt:variant>
        <vt:i4>4390933</vt:i4>
      </vt:variant>
      <vt:variant>
        <vt:i4>0</vt:i4>
      </vt:variant>
      <vt:variant>
        <vt:i4>0</vt:i4>
      </vt:variant>
      <vt:variant>
        <vt:i4>5</vt:i4>
      </vt:variant>
      <vt:variant>
        <vt:lpwstr>https://www.allianz.es/descubre-allianz/actualidad/enlaces-de-interes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Mosquera, Sonia</dc:creator>
  <cp:keywords/>
  <dc:description/>
  <cp:lastModifiedBy>Rodriguez Mosquera, Sonia (Allianz Compania de Seguros y Reaseguros S A)</cp:lastModifiedBy>
  <cp:revision>4</cp:revision>
  <dcterms:created xsi:type="dcterms:W3CDTF">2023-01-26T14:52:00Z</dcterms:created>
  <dcterms:modified xsi:type="dcterms:W3CDTF">2023-01-26T14:53:00Z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a">
    <vt:lpwstr>b7988hualzfd</vt:lpwstr>
  </property>
  <property fmtid="{D5CDD505-2E9C-101B-9397-08002B2CF9AE}" pid="3" name="OfficeDocumentSecurity_16012019095808">
    <vt:lpwstr>16012019095808;E105254;0</vt:lpwstr>
  </property>
  <property fmtid="{D5CDD505-2E9C-101B-9397-08002B2CF9AE}" pid="4" name="OfficeDocumentSecurity_21012019094608">
    <vt:lpwstr>21012019094608;E105254;0</vt:lpwstr>
  </property>
  <property fmtid="{D5CDD505-2E9C-101B-9397-08002B2CF9AE}" pid="5" name="OfficeDocumentSecurity_21012019100750">
    <vt:lpwstr>21012019100750;E105254;0</vt:lpwstr>
  </property>
  <property fmtid="{D5CDD505-2E9C-101B-9397-08002B2CF9AE}" pid="6" name="OfficeDocumentSecurity_21012019101750">
    <vt:lpwstr>21012019101750;E105254;0</vt:lpwstr>
  </property>
  <property fmtid="{D5CDD505-2E9C-101B-9397-08002B2CF9AE}" pid="7" name="OfficeDocumentSecurity_21012019102021">
    <vt:lpwstr>21012019102021;E105254;0</vt:lpwstr>
  </property>
  <property fmtid="{D5CDD505-2E9C-101B-9397-08002B2CF9AE}" pid="8" name="OfficeDocumentSecurity_21012019102751">
    <vt:lpwstr>21012019102751;E105254;0</vt:lpwstr>
  </property>
  <property fmtid="{D5CDD505-2E9C-101B-9397-08002B2CF9AE}" pid="9" name="OfficeDocumentSecurity_21012019103758">
    <vt:lpwstr>21012019103758;E105254;0</vt:lpwstr>
  </property>
  <property fmtid="{D5CDD505-2E9C-101B-9397-08002B2CF9AE}" pid="10" name="OfficeDocumentSecurity_21012019104926">
    <vt:lpwstr>21012019104926;E105254;0</vt:lpwstr>
  </property>
  <property fmtid="{D5CDD505-2E9C-101B-9397-08002B2CF9AE}" pid="11" name="OfficeDocumentSecurity_21012019105136">
    <vt:lpwstr>21012019105136;E105254;0</vt:lpwstr>
  </property>
  <property fmtid="{D5CDD505-2E9C-101B-9397-08002B2CF9AE}" pid="12" name="OfficeDocumentSecurity_21012019105304">
    <vt:lpwstr>21012019105304;E105254;0</vt:lpwstr>
  </property>
  <property fmtid="{D5CDD505-2E9C-101B-9397-08002B2CF9AE}" pid="13" name="OfficeDocumentSecurity_21012019110458">
    <vt:lpwstr>21012019110458;E105254;0</vt:lpwstr>
  </property>
  <property fmtid="{D5CDD505-2E9C-101B-9397-08002B2CF9AE}" pid="14" name="OfficeDocumentSecurity_21012019112202">
    <vt:lpwstr>21012019112202;E105254;0</vt:lpwstr>
  </property>
  <property fmtid="{D5CDD505-2E9C-101B-9397-08002B2CF9AE}" pid="15" name="OfficeDocumentSecurity_21012019113205">
    <vt:lpwstr>21012019113205;E105254;0</vt:lpwstr>
  </property>
  <property fmtid="{D5CDD505-2E9C-101B-9397-08002B2CF9AE}" pid="16" name="OfficeDocumentSecurity_21012019113354">
    <vt:lpwstr>21012019113354;E105254;0</vt:lpwstr>
  </property>
  <property fmtid="{D5CDD505-2E9C-101B-9397-08002B2CF9AE}" pid="17" name="OfficeDocumentSecurity_21012019113546">
    <vt:lpwstr>21012019113546;E105254;0</vt:lpwstr>
  </property>
  <property fmtid="{D5CDD505-2E9C-101B-9397-08002B2CF9AE}" pid="18" name="OfficeDocumentSecurity_21012019113807">
    <vt:lpwstr>21012019113807;E105254;0</vt:lpwstr>
  </property>
  <property fmtid="{D5CDD505-2E9C-101B-9397-08002B2CF9AE}" pid="19" name="OfficeDocumentSecurity_21012019115001">
    <vt:lpwstr>21012019115001;E105254;0</vt:lpwstr>
  </property>
  <property fmtid="{D5CDD505-2E9C-101B-9397-08002B2CF9AE}" pid="20" name="OfficeDocumentSecurity_21012019115439">
    <vt:lpwstr>21012019115439;E105254;0</vt:lpwstr>
  </property>
  <property fmtid="{D5CDD505-2E9C-101B-9397-08002B2CF9AE}" pid="21" name="OfficeDocumentSecurity_21012019120247">
    <vt:lpwstr>21012019120247;E105254;0</vt:lpwstr>
  </property>
  <property fmtid="{D5CDD505-2E9C-101B-9397-08002B2CF9AE}" pid="22" name="OfficeDocumentSecurity_21012019121959">
    <vt:lpwstr>21012019121959;E105254;0</vt:lpwstr>
  </property>
  <property fmtid="{D5CDD505-2E9C-101B-9397-08002B2CF9AE}" pid="23" name="OfficeDocumentSecurity_21012019124830">
    <vt:lpwstr>21012019124830;E105254;0</vt:lpwstr>
  </property>
  <property fmtid="{D5CDD505-2E9C-101B-9397-08002B2CF9AE}" pid="24" name="OfficeDocumentSecurity_21012019124915">
    <vt:lpwstr>21012019124915;E105254;0</vt:lpwstr>
  </property>
  <property fmtid="{D5CDD505-2E9C-101B-9397-08002B2CF9AE}" pid="25" name="OfficeDocumentSecurity_21012019124935">
    <vt:lpwstr>21012019124935;E105254;0</vt:lpwstr>
  </property>
  <property fmtid="{D5CDD505-2E9C-101B-9397-08002B2CF9AE}" pid="26" name="OfficeDocumentSecurity_21012019125147">
    <vt:lpwstr>21012019125147;E105254;0</vt:lpwstr>
  </property>
  <property fmtid="{D5CDD505-2E9C-101B-9397-08002B2CF9AE}" pid="27" name="OfficeDocumentSecurity_21012019125836">
    <vt:lpwstr>21012019125836;E105254;0</vt:lpwstr>
  </property>
  <property fmtid="{D5CDD505-2E9C-101B-9397-08002B2CF9AE}" pid="28" name="OfficeDocumentSecurity_21012019125935">
    <vt:lpwstr>21012019125935;E105254;0</vt:lpwstr>
  </property>
  <property fmtid="{D5CDD505-2E9C-101B-9397-08002B2CF9AE}" pid="29" name="OfficeDocumentSecurity_21012019130231">
    <vt:lpwstr>21012019130231;E105254;0</vt:lpwstr>
  </property>
  <property fmtid="{D5CDD505-2E9C-101B-9397-08002B2CF9AE}" pid="30" name="OfficeDocumentSecurity_21012019130633">
    <vt:lpwstr>21012019130633;E105254;0</vt:lpwstr>
  </property>
  <property fmtid="{D5CDD505-2E9C-101B-9397-08002B2CF9AE}" pid="31" name="OfficeDocumentSecurity_21012019130739">
    <vt:lpwstr>21012019130739;E105254;0</vt:lpwstr>
  </property>
  <property fmtid="{D5CDD505-2E9C-101B-9397-08002B2CF9AE}" pid="32" name="OfficeDocumentSecurity_22012019125648">
    <vt:lpwstr>22012019125648;E105254;0</vt:lpwstr>
  </property>
  <property fmtid="{D5CDD505-2E9C-101B-9397-08002B2CF9AE}" pid="33" name="OfficeDocumentSecurity_28012019133158">
    <vt:lpwstr>28012019133158;e006418;0</vt:lpwstr>
  </property>
  <property fmtid="{D5CDD505-2E9C-101B-9397-08002B2CF9AE}" pid="34" name="OfficeDocumentSecurity_28012019134158">
    <vt:lpwstr>28012019134158;e006418;0</vt:lpwstr>
  </property>
  <property fmtid="{D5CDD505-2E9C-101B-9397-08002B2CF9AE}" pid="35" name="OfficeDocumentSecurity_28012019134454">
    <vt:lpwstr>28012019134454;e006418;0</vt:lpwstr>
  </property>
  <property fmtid="{D5CDD505-2E9C-101B-9397-08002B2CF9AE}" pid="36" name="ContentTypeId">
    <vt:lpwstr>0x010100125D78925D459C4792E0AB097CA57A8700468EE264CD9B964F9956379036DA5620</vt:lpwstr>
  </property>
  <property fmtid="{D5CDD505-2E9C-101B-9397-08002B2CF9AE}" pid="37" name="MediaServiceImageTags">
    <vt:lpwstr/>
  </property>
  <property fmtid="{D5CDD505-2E9C-101B-9397-08002B2CF9AE}" pid="38" name="_dlc_DocIdItemGuid">
    <vt:lpwstr>7e1f79f3-265a-4462-b16a-042ef3eb6a8d</vt:lpwstr>
  </property>
  <property fmtid="{D5CDD505-2E9C-101B-9397-08002B2CF9AE}" pid="39" name="DossierDepartment">
    <vt:lpwstr/>
  </property>
  <property fmtid="{D5CDD505-2E9C-101B-9397-08002B2CF9AE}" pid="40" name="AllianzContractingParties">
    <vt:lpwstr/>
  </property>
  <property fmtid="{D5CDD505-2E9C-101B-9397-08002B2CF9AE}" pid="41" name="Contract_Type">
    <vt:lpwstr/>
  </property>
  <property fmtid="{D5CDD505-2E9C-101B-9397-08002B2CF9AE}" pid="42" name="b0fe84444e894ab98172082a3d0e58f8">
    <vt:lpwstr/>
  </property>
  <property fmtid="{D5CDD505-2E9C-101B-9397-08002B2CF9AE}" pid="43" name="Document_Class">
    <vt:lpwstr/>
  </property>
  <property fmtid="{D5CDD505-2E9C-101B-9397-08002B2CF9AE}" pid="44" name="iccd162ff52447b49ab8f5fd8f2cec1e">
    <vt:lpwstr/>
  </property>
  <property fmtid="{D5CDD505-2E9C-101B-9397-08002B2CF9AE}" pid="45" name="MSIP_Label_863bc15e-e7bf-41c1-bdb3-03882d8a2e2c_Enabled">
    <vt:lpwstr>true</vt:lpwstr>
  </property>
  <property fmtid="{D5CDD505-2E9C-101B-9397-08002B2CF9AE}" pid="46" name="MSIP_Label_863bc15e-e7bf-41c1-bdb3-03882d8a2e2c_SetDate">
    <vt:lpwstr>2023-01-26T14:53:06Z</vt:lpwstr>
  </property>
  <property fmtid="{D5CDD505-2E9C-101B-9397-08002B2CF9AE}" pid="47" name="MSIP_Label_863bc15e-e7bf-41c1-bdb3-03882d8a2e2c_Method">
    <vt:lpwstr>Privileged</vt:lpwstr>
  </property>
  <property fmtid="{D5CDD505-2E9C-101B-9397-08002B2CF9AE}" pid="48" name="MSIP_Label_863bc15e-e7bf-41c1-bdb3-03882d8a2e2c_Name">
    <vt:lpwstr>863bc15e-e7bf-41c1-bdb3-03882d8a2e2c</vt:lpwstr>
  </property>
  <property fmtid="{D5CDD505-2E9C-101B-9397-08002B2CF9AE}" pid="49" name="MSIP_Label_863bc15e-e7bf-41c1-bdb3-03882d8a2e2c_SiteId">
    <vt:lpwstr>6e06e42d-6925-47c6-b9e7-9581c7ca302a</vt:lpwstr>
  </property>
  <property fmtid="{D5CDD505-2E9C-101B-9397-08002B2CF9AE}" pid="50" name="MSIP_Label_863bc15e-e7bf-41c1-bdb3-03882d8a2e2c_ActionId">
    <vt:lpwstr>a2f01203-6bd2-4327-aaf6-b9ba0e74449c</vt:lpwstr>
  </property>
  <property fmtid="{D5CDD505-2E9C-101B-9397-08002B2CF9AE}" pid="51" name="MSIP_Label_863bc15e-e7bf-41c1-bdb3-03882d8a2e2c_ContentBits">
    <vt:lpwstr>1</vt:lpwstr>
  </property>
</Properties>
</file>