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D0DA7" w14:textId="77777777" w:rsidR="005A12DE" w:rsidRDefault="005A12DE" w:rsidP="007C606E">
      <w:pPr>
        <w:autoSpaceDE w:val="0"/>
        <w:autoSpaceDN w:val="0"/>
        <w:adjustRightInd w:val="0"/>
        <w:spacing w:line="276" w:lineRule="auto"/>
        <w:ind w:right="560"/>
        <w:jc w:val="center"/>
        <w:rPr>
          <w:rFonts w:cs="Arial"/>
          <w:b/>
          <w:bCs/>
          <w:color w:val="000000"/>
          <w:sz w:val="32"/>
          <w:szCs w:val="32"/>
          <w:lang w:eastAsia="es-ES"/>
        </w:rPr>
      </w:pPr>
    </w:p>
    <w:p w14:paraId="50B498CA" w14:textId="071B0965" w:rsidR="001170FD" w:rsidRDefault="001170FD" w:rsidP="007C606E">
      <w:pPr>
        <w:autoSpaceDE w:val="0"/>
        <w:autoSpaceDN w:val="0"/>
        <w:adjustRightInd w:val="0"/>
        <w:spacing w:line="276" w:lineRule="auto"/>
        <w:ind w:right="560"/>
        <w:jc w:val="center"/>
        <w:rPr>
          <w:rFonts w:cs="Arial"/>
          <w:b/>
          <w:bCs/>
          <w:color w:val="000000"/>
          <w:sz w:val="32"/>
          <w:szCs w:val="32"/>
          <w:lang w:eastAsia="es-ES"/>
        </w:rPr>
      </w:pPr>
      <w:r>
        <w:rPr>
          <w:rFonts w:cs="Arial"/>
          <w:b/>
          <w:bCs/>
          <w:color w:val="000000"/>
          <w:sz w:val="32"/>
          <w:szCs w:val="32"/>
          <w:lang w:eastAsia="es-ES"/>
        </w:rPr>
        <w:t xml:space="preserve">Allianz Seguros </w:t>
      </w:r>
      <w:r w:rsidR="00B33897">
        <w:rPr>
          <w:rFonts w:cs="Arial"/>
          <w:b/>
          <w:bCs/>
          <w:color w:val="000000"/>
          <w:sz w:val="32"/>
          <w:szCs w:val="32"/>
          <w:lang w:eastAsia="es-ES"/>
        </w:rPr>
        <w:t xml:space="preserve">lanza </w:t>
      </w:r>
      <w:r w:rsidR="00BC5C93">
        <w:rPr>
          <w:rFonts w:cs="Arial"/>
          <w:b/>
          <w:bCs/>
          <w:color w:val="000000"/>
          <w:sz w:val="32"/>
          <w:szCs w:val="32"/>
          <w:lang w:eastAsia="es-ES"/>
        </w:rPr>
        <w:t xml:space="preserve">su </w:t>
      </w:r>
      <w:r w:rsidR="00385340">
        <w:rPr>
          <w:rFonts w:cs="Arial"/>
          <w:b/>
          <w:bCs/>
          <w:color w:val="000000"/>
          <w:sz w:val="32"/>
          <w:szCs w:val="32"/>
          <w:lang w:eastAsia="es-ES"/>
        </w:rPr>
        <w:t xml:space="preserve">nuevo </w:t>
      </w:r>
      <w:r w:rsidR="00754CF5">
        <w:rPr>
          <w:rFonts w:cs="Arial"/>
          <w:b/>
          <w:bCs/>
          <w:color w:val="000000"/>
          <w:sz w:val="32"/>
          <w:szCs w:val="32"/>
          <w:lang w:eastAsia="es-ES"/>
        </w:rPr>
        <w:t>s</w:t>
      </w:r>
      <w:r w:rsidR="00BC5C93">
        <w:rPr>
          <w:rFonts w:cs="Arial"/>
          <w:b/>
          <w:bCs/>
          <w:color w:val="000000"/>
          <w:sz w:val="32"/>
          <w:szCs w:val="32"/>
          <w:lang w:eastAsia="es-ES"/>
        </w:rPr>
        <w:t xml:space="preserve">eguro </w:t>
      </w:r>
      <w:r w:rsidR="00CA2613">
        <w:rPr>
          <w:rFonts w:cs="Arial"/>
          <w:b/>
          <w:bCs/>
          <w:color w:val="000000"/>
          <w:sz w:val="32"/>
          <w:szCs w:val="32"/>
          <w:lang w:eastAsia="es-ES"/>
        </w:rPr>
        <w:t>de Salud</w:t>
      </w:r>
      <w:r w:rsidR="00BB2255">
        <w:rPr>
          <w:rFonts w:cs="Arial"/>
          <w:b/>
          <w:bCs/>
          <w:color w:val="000000"/>
          <w:sz w:val="32"/>
          <w:szCs w:val="32"/>
          <w:lang w:eastAsia="es-ES"/>
        </w:rPr>
        <w:t xml:space="preserve"> </w:t>
      </w:r>
    </w:p>
    <w:p w14:paraId="3B566D7A" w14:textId="77777777" w:rsidR="001170FD" w:rsidRDefault="001170FD" w:rsidP="007C606E">
      <w:pPr>
        <w:spacing w:line="276" w:lineRule="auto"/>
        <w:ind w:right="425"/>
        <w:rPr>
          <w:rFonts w:cs="Arial"/>
          <w:b/>
          <w:sz w:val="24"/>
          <w:szCs w:val="24"/>
        </w:rPr>
      </w:pPr>
    </w:p>
    <w:p w14:paraId="7DB2B0F7" w14:textId="33442941" w:rsidR="001170FD" w:rsidRPr="005D1B86" w:rsidRDefault="004C7475" w:rsidP="007C606E">
      <w:pPr>
        <w:numPr>
          <w:ilvl w:val="0"/>
          <w:numId w:val="1"/>
        </w:numPr>
        <w:spacing w:line="360" w:lineRule="auto"/>
        <w:ind w:right="425"/>
        <w:rPr>
          <w:b/>
          <w:lang w:val="es-ES_tradnl"/>
        </w:rPr>
      </w:pPr>
      <w:r>
        <w:rPr>
          <w:b/>
          <w:sz w:val="24"/>
          <w:szCs w:val="24"/>
          <w:lang w:val="es-ES_tradnl"/>
        </w:rPr>
        <w:t>Un</w:t>
      </w:r>
      <w:r w:rsidR="001170FD">
        <w:rPr>
          <w:b/>
          <w:sz w:val="24"/>
          <w:szCs w:val="24"/>
          <w:lang w:val="es-ES_tradnl"/>
        </w:rPr>
        <w:t xml:space="preserve"> producto</w:t>
      </w:r>
      <w:r w:rsidR="00DC5FA6">
        <w:rPr>
          <w:b/>
          <w:sz w:val="24"/>
          <w:szCs w:val="24"/>
          <w:lang w:val="es-ES_tradnl"/>
        </w:rPr>
        <w:t xml:space="preserve"> </w:t>
      </w:r>
      <w:r w:rsidR="006A6576">
        <w:rPr>
          <w:b/>
          <w:sz w:val="24"/>
          <w:szCs w:val="24"/>
          <w:lang w:val="es-ES_tradnl"/>
        </w:rPr>
        <w:t xml:space="preserve">flexible y sencillo, renovado </w:t>
      </w:r>
      <w:r w:rsidR="00027664">
        <w:rPr>
          <w:b/>
          <w:sz w:val="24"/>
          <w:szCs w:val="24"/>
          <w:lang w:val="es-ES_tradnl"/>
        </w:rPr>
        <w:t>con coberturas</w:t>
      </w:r>
      <w:r w:rsidR="00C93BBC">
        <w:rPr>
          <w:b/>
          <w:sz w:val="24"/>
          <w:szCs w:val="24"/>
          <w:lang w:val="es-ES_tradnl"/>
        </w:rPr>
        <w:t xml:space="preserve"> y servicios</w:t>
      </w:r>
      <w:r w:rsidR="00027664">
        <w:rPr>
          <w:b/>
          <w:sz w:val="24"/>
          <w:szCs w:val="24"/>
          <w:lang w:val="es-ES_tradnl"/>
        </w:rPr>
        <w:t xml:space="preserve"> </w:t>
      </w:r>
      <w:r w:rsidR="008756EE">
        <w:rPr>
          <w:b/>
          <w:sz w:val="24"/>
          <w:szCs w:val="24"/>
          <w:lang w:val="es-ES_tradnl"/>
        </w:rPr>
        <w:t>punteros</w:t>
      </w:r>
      <w:r w:rsidR="00466788">
        <w:rPr>
          <w:b/>
          <w:sz w:val="24"/>
          <w:szCs w:val="24"/>
          <w:lang w:val="es-ES_tradnl"/>
        </w:rPr>
        <w:t>, con y sin copago</w:t>
      </w:r>
    </w:p>
    <w:p w14:paraId="7BFC349E" w14:textId="18A00850" w:rsidR="00A466A5" w:rsidRDefault="008756EE" w:rsidP="007C606E">
      <w:pPr>
        <w:numPr>
          <w:ilvl w:val="0"/>
          <w:numId w:val="1"/>
        </w:numPr>
        <w:spacing w:line="360" w:lineRule="auto"/>
        <w:ind w:right="425"/>
        <w:rPr>
          <w:b/>
          <w:lang w:val="es-ES_tradnl"/>
        </w:rPr>
      </w:pPr>
      <w:r>
        <w:rPr>
          <w:b/>
          <w:sz w:val="24"/>
          <w:szCs w:val="24"/>
          <w:lang w:val="es-ES_tradnl"/>
        </w:rPr>
        <w:t>Allianz Salud incluye los servicios bucodentales de forma gratuita</w:t>
      </w:r>
    </w:p>
    <w:p w14:paraId="39CD2054" w14:textId="42DAF32D" w:rsidR="00466788" w:rsidRPr="00140352" w:rsidRDefault="00466788" w:rsidP="007C606E">
      <w:pPr>
        <w:numPr>
          <w:ilvl w:val="0"/>
          <w:numId w:val="1"/>
        </w:numPr>
        <w:spacing w:line="360" w:lineRule="auto"/>
        <w:ind w:right="425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Para celebrar el lanzamiento, la compañía regala 3 meses gratis de su póliza y 3 meses, sin coste alguno, a una plataforma de bienestar</w:t>
      </w:r>
    </w:p>
    <w:p w14:paraId="514703C5" w14:textId="77777777" w:rsidR="001170FD" w:rsidRDefault="001170FD" w:rsidP="007C606E">
      <w:pPr>
        <w:spacing w:line="276" w:lineRule="auto"/>
        <w:ind w:right="425"/>
        <w:jc w:val="both"/>
        <w:rPr>
          <w:rFonts w:cs="Arial"/>
          <w:b/>
          <w:lang w:val="es-ES_tradnl"/>
        </w:rPr>
      </w:pPr>
    </w:p>
    <w:p w14:paraId="15D7FEA4" w14:textId="3148006B" w:rsidR="008B35D9" w:rsidRDefault="00FA59FE" w:rsidP="007C606E">
      <w:pPr>
        <w:spacing w:line="276" w:lineRule="auto"/>
        <w:ind w:right="-1"/>
        <w:jc w:val="both"/>
        <w:rPr>
          <w:lang w:val="es-ES_tradnl"/>
        </w:rPr>
      </w:pPr>
      <w:r>
        <w:rPr>
          <w:rFonts w:cs="Arial"/>
          <w:b/>
          <w:lang w:val="es-ES_tradnl"/>
        </w:rPr>
        <w:t xml:space="preserve">Madrid, </w:t>
      </w:r>
      <w:r w:rsidR="00BB53FE">
        <w:rPr>
          <w:rFonts w:cs="Arial"/>
          <w:b/>
          <w:lang w:val="es-ES_tradnl"/>
        </w:rPr>
        <w:t>29</w:t>
      </w:r>
      <w:r w:rsidR="00F64EBE">
        <w:rPr>
          <w:rFonts w:cs="Arial"/>
          <w:b/>
          <w:lang w:val="es-ES_tradnl"/>
        </w:rPr>
        <w:t xml:space="preserve"> </w:t>
      </w:r>
      <w:r>
        <w:rPr>
          <w:rFonts w:cs="Arial"/>
          <w:b/>
          <w:lang w:val="es-ES_tradnl"/>
        </w:rPr>
        <w:t xml:space="preserve">de </w:t>
      </w:r>
      <w:r w:rsidR="00F64EBE">
        <w:rPr>
          <w:rFonts w:cs="Arial"/>
          <w:b/>
          <w:lang w:val="es-ES_tradnl"/>
        </w:rPr>
        <w:t xml:space="preserve">enero </w:t>
      </w:r>
      <w:r>
        <w:rPr>
          <w:rFonts w:cs="Arial"/>
          <w:b/>
          <w:lang w:val="es-ES_tradnl"/>
        </w:rPr>
        <w:t>de 202</w:t>
      </w:r>
      <w:r w:rsidR="00F64EBE">
        <w:rPr>
          <w:rFonts w:cs="Arial"/>
          <w:b/>
          <w:lang w:val="es-ES_tradnl"/>
        </w:rPr>
        <w:t>4</w:t>
      </w:r>
      <w:r w:rsidR="001170FD">
        <w:rPr>
          <w:rFonts w:cs="Arial"/>
          <w:b/>
          <w:lang w:val="es-ES_tradnl"/>
        </w:rPr>
        <w:t xml:space="preserve">-. </w:t>
      </w:r>
      <w:r w:rsidR="00BC5C93">
        <w:rPr>
          <w:rFonts w:cs="Arial"/>
          <w:b/>
          <w:lang w:val="es-ES_tradnl"/>
        </w:rPr>
        <w:t xml:space="preserve"> </w:t>
      </w:r>
      <w:r w:rsidR="001170FD">
        <w:rPr>
          <w:lang w:val="es-ES_tradnl"/>
        </w:rPr>
        <w:t xml:space="preserve">Allianz Seguros ha </w:t>
      </w:r>
      <w:r w:rsidR="00914F81">
        <w:rPr>
          <w:lang w:val="es-ES_tradnl"/>
        </w:rPr>
        <w:t>lanzado</w:t>
      </w:r>
      <w:r w:rsidR="00B33897">
        <w:rPr>
          <w:lang w:val="es-ES_tradnl"/>
        </w:rPr>
        <w:t xml:space="preserve"> </w:t>
      </w:r>
      <w:r w:rsidR="00782484">
        <w:rPr>
          <w:lang w:val="es-ES_tradnl"/>
        </w:rPr>
        <w:t xml:space="preserve">su nuevo seguro de </w:t>
      </w:r>
      <w:r w:rsidR="004C0A75">
        <w:rPr>
          <w:lang w:val="es-ES_tradnl"/>
        </w:rPr>
        <w:t>salud</w:t>
      </w:r>
      <w:r w:rsidR="00754CF5">
        <w:rPr>
          <w:lang w:val="es-ES_tradnl"/>
        </w:rPr>
        <w:t xml:space="preserve">, renovado y con servicios punteros, que incluye modalidades </w:t>
      </w:r>
      <w:r w:rsidR="00754CF5" w:rsidRPr="007C606E">
        <w:rPr>
          <w:b/>
          <w:bCs/>
          <w:lang w:val="es-ES_tradnl"/>
        </w:rPr>
        <w:t>con y sin copago</w:t>
      </w:r>
      <w:r w:rsidR="00297FF5">
        <w:rPr>
          <w:lang w:val="es-ES_tradnl"/>
        </w:rPr>
        <w:t>.</w:t>
      </w:r>
      <w:r w:rsidR="001170FD">
        <w:rPr>
          <w:lang w:val="es-ES_tradnl"/>
        </w:rPr>
        <w:t xml:space="preserve"> </w:t>
      </w:r>
      <w:r w:rsidR="00754CF5">
        <w:rPr>
          <w:lang w:val="es-ES_tradnl"/>
        </w:rPr>
        <w:t>Es u</w:t>
      </w:r>
      <w:r w:rsidR="001170FD">
        <w:rPr>
          <w:lang w:val="es-ES_tradnl"/>
        </w:rPr>
        <w:t xml:space="preserve">na solución </w:t>
      </w:r>
      <w:r w:rsidR="00A05485">
        <w:rPr>
          <w:lang w:val="es-ES_tradnl"/>
        </w:rPr>
        <w:t>aseguradora</w:t>
      </w:r>
      <w:r w:rsidR="004C0A75">
        <w:rPr>
          <w:lang w:val="es-ES_tradnl"/>
        </w:rPr>
        <w:t xml:space="preserve"> </w:t>
      </w:r>
      <w:r w:rsidR="004C0A75">
        <w:rPr>
          <w:rFonts w:cs="Arial"/>
          <w:lang w:val="es-ES_tradnl"/>
        </w:rPr>
        <w:t xml:space="preserve">que </w:t>
      </w:r>
      <w:r w:rsidR="004C0A75" w:rsidRPr="00CA2613">
        <w:rPr>
          <w:rFonts w:cs="Arial"/>
          <w:lang w:val="es-ES_tradnl"/>
        </w:rPr>
        <w:t xml:space="preserve">da acceso a más de </w:t>
      </w:r>
      <w:r w:rsidR="00297FF5">
        <w:rPr>
          <w:rFonts w:cs="Arial"/>
          <w:lang w:val="es-ES_tradnl"/>
        </w:rPr>
        <w:t xml:space="preserve">55.000 </w:t>
      </w:r>
      <w:r w:rsidR="004C0A75" w:rsidRPr="00CA2613">
        <w:rPr>
          <w:rFonts w:cs="Arial"/>
          <w:lang w:val="es-ES_tradnl"/>
        </w:rPr>
        <w:t>especialistas</w:t>
      </w:r>
      <w:r w:rsidR="00297FF5">
        <w:rPr>
          <w:rFonts w:cs="Arial"/>
          <w:lang w:val="es-ES_tradnl"/>
        </w:rPr>
        <w:t>,</w:t>
      </w:r>
      <w:r w:rsidR="004C0A75" w:rsidRPr="00CA2613">
        <w:rPr>
          <w:rFonts w:cs="Arial"/>
          <w:lang w:val="es-ES_tradnl"/>
        </w:rPr>
        <w:t xml:space="preserve"> </w:t>
      </w:r>
      <w:r w:rsidR="00297FF5">
        <w:rPr>
          <w:rFonts w:cs="Arial"/>
          <w:lang w:val="es-ES_tradnl"/>
        </w:rPr>
        <w:t>cerca de 13.000</w:t>
      </w:r>
      <w:r w:rsidR="004C0A75" w:rsidRPr="00CA2613">
        <w:rPr>
          <w:rFonts w:cs="Arial"/>
          <w:lang w:val="es-ES_tradnl"/>
        </w:rPr>
        <w:t xml:space="preserve"> centros médicos</w:t>
      </w:r>
      <w:r w:rsidR="00297FF5">
        <w:rPr>
          <w:rFonts w:cs="Arial"/>
          <w:lang w:val="es-ES_tradnl"/>
        </w:rPr>
        <w:t xml:space="preserve"> y alrededor de 900 hospitales</w:t>
      </w:r>
      <w:r w:rsidR="004C0A75" w:rsidRPr="00CA2613">
        <w:rPr>
          <w:rFonts w:cs="Arial"/>
          <w:lang w:val="es-ES_tradnl"/>
        </w:rPr>
        <w:t xml:space="preserve"> y </w:t>
      </w:r>
      <w:r w:rsidR="004C0A75" w:rsidRPr="00297FF5">
        <w:rPr>
          <w:rFonts w:cs="Arial"/>
          <w:lang w:val="es-ES_tradnl"/>
        </w:rPr>
        <w:t xml:space="preserve">ofrece </w:t>
      </w:r>
      <w:proofErr w:type="spellStart"/>
      <w:r w:rsidR="004C0A75" w:rsidRPr="00297FF5">
        <w:rPr>
          <w:rFonts w:cs="Arial"/>
          <w:lang w:val="es-ES_tradnl"/>
        </w:rPr>
        <w:t>videoconsulta</w:t>
      </w:r>
      <w:proofErr w:type="spellEnd"/>
      <w:r w:rsidR="004C0A75" w:rsidRPr="00297FF5">
        <w:rPr>
          <w:rFonts w:cs="Arial"/>
          <w:lang w:val="es-ES_tradnl"/>
        </w:rPr>
        <w:t xml:space="preserve"> y chat médico</w:t>
      </w:r>
      <w:r w:rsidR="00754CF5">
        <w:rPr>
          <w:lang w:val="es-ES_tradnl"/>
        </w:rPr>
        <w:t>. R</w:t>
      </w:r>
      <w:r w:rsidR="00385340">
        <w:rPr>
          <w:lang w:val="es-ES_tradnl"/>
        </w:rPr>
        <w:t xml:space="preserve">efuerza la apuesta de la compañía por ofrecer </w:t>
      </w:r>
      <w:r w:rsidR="00392C3F">
        <w:rPr>
          <w:lang w:val="es-ES_tradnl"/>
        </w:rPr>
        <w:t xml:space="preserve">las soluciones más ajustadas y actualizadas a las necesidades de cada </w:t>
      </w:r>
      <w:r w:rsidR="00297FF5">
        <w:rPr>
          <w:lang w:val="es-ES_tradnl"/>
        </w:rPr>
        <w:t>cliente</w:t>
      </w:r>
      <w:r w:rsidR="00392C3F">
        <w:rPr>
          <w:lang w:val="es-ES_tradnl"/>
        </w:rPr>
        <w:t xml:space="preserve">. </w:t>
      </w:r>
    </w:p>
    <w:p w14:paraId="13A94370" w14:textId="77777777" w:rsidR="008B35D9" w:rsidRDefault="008B35D9" w:rsidP="007C606E">
      <w:pPr>
        <w:spacing w:line="276" w:lineRule="auto"/>
        <w:ind w:right="-1"/>
        <w:jc w:val="both"/>
        <w:rPr>
          <w:lang w:val="es-ES_tradnl"/>
        </w:rPr>
      </w:pPr>
    </w:p>
    <w:p w14:paraId="0B142BF5" w14:textId="07FE65D6" w:rsidR="008B291E" w:rsidRPr="008B291E" w:rsidRDefault="008B291E" w:rsidP="008B291E">
      <w:pPr>
        <w:spacing w:line="276" w:lineRule="auto"/>
        <w:ind w:right="-1"/>
        <w:jc w:val="both"/>
        <w:rPr>
          <w:lang w:val="es-ES_tradnl"/>
        </w:rPr>
      </w:pPr>
      <w:r w:rsidRPr="008B291E">
        <w:rPr>
          <w:lang w:val="es-ES_tradnl"/>
        </w:rPr>
        <w:t xml:space="preserve">Allianz Salud incorpora a su oferta las últimas novedades tecnológicas al servicio de la salud, como el procedimiento quirúrgico Da Vinci, mínimamente invasivo y el más preciso que existe, laserterapia, la prueba de DNA fetal en sangre materna </w:t>
      </w:r>
      <w:r>
        <w:rPr>
          <w:lang w:val="es-ES_tradnl"/>
        </w:rPr>
        <w:t xml:space="preserve">o </w:t>
      </w:r>
      <w:r w:rsidRPr="008B291E">
        <w:rPr>
          <w:lang w:val="es-ES_tradnl"/>
        </w:rPr>
        <w:t xml:space="preserve">la aplicación de las ondas de choque en rehabilitación, entre otros. Además, incluye los </w:t>
      </w:r>
      <w:r w:rsidRPr="008B291E">
        <w:rPr>
          <w:b/>
          <w:bCs/>
          <w:lang w:val="es-ES_tradnl"/>
        </w:rPr>
        <w:t xml:space="preserve">servicios bucodentales de forma gratuita </w:t>
      </w:r>
      <w:r w:rsidRPr="008B291E">
        <w:rPr>
          <w:lang w:val="es-ES_tradnl"/>
        </w:rPr>
        <w:t>y se introduce el servicio de</w:t>
      </w:r>
      <w:r w:rsidRPr="008B291E">
        <w:rPr>
          <w:b/>
          <w:bCs/>
          <w:lang w:val="es-ES_tradnl"/>
        </w:rPr>
        <w:t xml:space="preserve"> psicología. </w:t>
      </w:r>
      <w:r w:rsidRPr="008B291E">
        <w:rPr>
          <w:lang w:val="es-ES_tradnl"/>
        </w:rPr>
        <w:t>Todo ello eliminando límites habituales como los de los materiales quirúrgicos especiales o el de la medicación citostática en tratamientos de quimioterapia.</w:t>
      </w:r>
    </w:p>
    <w:p w14:paraId="30C69B8E" w14:textId="3482701F" w:rsidR="00A466A5" w:rsidRDefault="00F64EBE" w:rsidP="007C606E">
      <w:pPr>
        <w:spacing w:line="276" w:lineRule="auto"/>
        <w:ind w:right="-1"/>
        <w:jc w:val="both"/>
        <w:rPr>
          <w:lang w:val="es-ES_tradnl"/>
        </w:rPr>
      </w:pPr>
      <w:r>
        <w:rPr>
          <w:lang w:val="es-ES_tradnl"/>
        </w:rPr>
        <w:t>.</w:t>
      </w:r>
    </w:p>
    <w:p w14:paraId="09A27CB5" w14:textId="77777777" w:rsidR="00754CF5" w:rsidRDefault="00754CF5" w:rsidP="007C606E">
      <w:pPr>
        <w:spacing w:line="276" w:lineRule="auto"/>
        <w:ind w:right="-1"/>
        <w:jc w:val="both"/>
        <w:rPr>
          <w:lang w:val="es-ES_tradnl"/>
        </w:rPr>
      </w:pPr>
    </w:p>
    <w:p w14:paraId="070295AE" w14:textId="518C3197" w:rsidR="00754CF5" w:rsidRDefault="00754CF5" w:rsidP="007C606E">
      <w:pPr>
        <w:spacing w:line="276" w:lineRule="auto"/>
        <w:ind w:right="-1"/>
        <w:jc w:val="both"/>
        <w:rPr>
          <w:lang w:val="es-ES_tradnl"/>
        </w:rPr>
      </w:pPr>
      <w:r w:rsidRPr="000156DD">
        <w:rPr>
          <w:lang w:val="es-ES_tradnl"/>
        </w:rPr>
        <w:t>El nuevo seguro de salud de Allianz</w:t>
      </w:r>
      <w:r>
        <w:rPr>
          <w:lang w:val="es-ES_tradnl"/>
        </w:rPr>
        <w:t xml:space="preserve"> añade a </w:t>
      </w:r>
      <w:r w:rsidRPr="00CA2613">
        <w:rPr>
          <w:rFonts w:cs="Arial"/>
          <w:lang w:val="es-ES_tradnl"/>
        </w:rPr>
        <w:t>sus amplias coberturas</w:t>
      </w:r>
      <w:r>
        <w:rPr>
          <w:rFonts w:cs="Arial"/>
          <w:lang w:val="es-ES_tradnl"/>
        </w:rPr>
        <w:t xml:space="preserve"> asistenciales</w:t>
      </w:r>
      <w:r w:rsidRPr="00CA2613">
        <w:rPr>
          <w:rFonts w:cs="Arial"/>
          <w:lang w:val="es-ES_tradnl"/>
        </w:rPr>
        <w:t xml:space="preserve">, </w:t>
      </w:r>
      <w:r w:rsidRPr="000156DD">
        <w:rPr>
          <w:rFonts w:cs="Arial"/>
          <w:b/>
          <w:bCs/>
          <w:lang w:val="es-ES_tradnl"/>
        </w:rPr>
        <w:t>sencillez y flexibilidad</w:t>
      </w:r>
      <w:r>
        <w:rPr>
          <w:rFonts w:cs="Arial"/>
          <w:lang w:val="es-ES_tradnl"/>
        </w:rPr>
        <w:t>,</w:t>
      </w:r>
      <w:r w:rsidRPr="00CA2613">
        <w:rPr>
          <w:rFonts w:cs="Arial"/>
          <w:lang w:val="es-ES_tradnl"/>
        </w:rPr>
        <w:t xml:space="preserve"> </w:t>
      </w:r>
      <w:r w:rsidRPr="0024304E">
        <w:rPr>
          <w:rFonts w:cs="Arial"/>
          <w:lang w:val="es-ES_tradnl"/>
        </w:rPr>
        <w:t xml:space="preserve">al poner a disposición de los usuarios diferentes opciones de personalización, en función de las circunstancias y necesidades del cliente, así como una ágil y </w:t>
      </w:r>
      <w:r>
        <w:rPr>
          <w:rFonts w:cs="Arial"/>
          <w:lang w:val="es-ES_tradnl"/>
        </w:rPr>
        <w:t>fácil</w:t>
      </w:r>
      <w:r w:rsidRPr="0024304E">
        <w:rPr>
          <w:rFonts w:cs="Arial"/>
          <w:lang w:val="es-ES_tradnl"/>
        </w:rPr>
        <w:t xml:space="preserve"> gestión a través de una </w:t>
      </w:r>
      <w:proofErr w:type="gramStart"/>
      <w:r w:rsidRPr="0024304E">
        <w:rPr>
          <w:rFonts w:cs="Arial"/>
          <w:lang w:val="es-ES_tradnl"/>
        </w:rPr>
        <w:t>app</w:t>
      </w:r>
      <w:proofErr w:type="gramEnd"/>
      <w:r w:rsidRPr="0024304E">
        <w:rPr>
          <w:lang w:val="es-ES_tradnl"/>
        </w:rPr>
        <w:t xml:space="preserve">. </w:t>
      </w:r>
      <w:r>
        <w:rPr>
          <w:lang w:val="es-ES_tradnl"/>
        </w:rPr>
        <w:t xml:space="preserve">A través de la </w:t>
      </w:r>
      <w:proofErr w:type="gramStart"/>
      <w:r>
        <w:rPr>
          <w:lang w:val="es-ES_tradnl"/>
        </w:rPr>
        <w:t>app</w:t>
      </w:r>
      <w:proofErr w:type="gramEnd"/>
      <w:r>
        <w:rPr>
          <w:lang w:val="es-ES_tradnl"/>
        </w:rPr>
        <w:t>, se dispone de un chat médico 24 horas, videollamadas o emisión de recetas online.</w:t>
      </w:r>
    </w:p>
    <w:p w14:paraId="37D3BF6E" w14:textId="0B19A332" w:rsidR="00A466A5" w:rsidRDefault="00A466A5" w:rsidP="007C606E">
      <w:pPr>
        <w:spacing w:line="276" w:lineRule="auto"/>
        <w:ind w:right="-1"/>
        <w:jc w:val="both"/>
        <w:rPr>
          <w:lang w:val="es-ES_tradnl"/>
        </w:rPr>
      </w:pPr>
    </w:p>
    <w:p w14:paraId="3A68C5DD" w14:textId="0BD56697" w:rsidR="00492734" w:rsidRPr="006A0A78" w:rsidRDefault="00492734" w:rsidP="007C606E">
      <w:pPr>
        <w:autoSpaceDE w:val="0"/>
        <w:autoSpaceDN w:val="0"/>
        <w:adjustRightInd w:val="0"/>
        <w:spacing w:line="276" w:lineRule="auto"/>
        <w:jc w:val="both"/>
        <w:rPr>
          <w:rFonts w:cs="Arial"/>
        </w:rPr>
      </w:pPr>
      <w:r>
        <w:rPr>
          <w:rFonts w:cs="Arial"/>
        </w:rPr>
        <w:t>“</w:t>
      </w:r>
      <w:r w:rsidRPr="00192ECA">
        <w:rPr>
          <w:rFonts w:cs="Arial"/>
          <w:i/>
        </w:rPr>
        <w:t xml:space="preserve">Hemos </w:t>
      </w:r>
      <w:r w:rsidR="00F64EBE">
        <w:rPr>
          <w:rFonts w:cs="Arial"/>
          <w:i/>
        </w:rPr>
        <w:t>diseñado</w:t>
      </w:r>
      <w:r w:rsidR="00F64EBE" w:rsidRPr="00192ECA">
        <w:rPr>
          <w:rFonts w:cs="Arial"/>
          <w:i/>
        </w:rPr>
        <w:t xml:space="preserve"> </w:t>
      </w:r>
      <w:r w:rsidRPr="00192ECA">
        <w:rPr>
          <w:rFonts w:cs="Arial"/>
          <w:i/>
        </w:rPr>
        <w:t xml:space="preserve">un producto </w:t>
      </w:r>
      <w:r>
        <w:rPr>
          <w:rFonts w:cs="Arial"/>
          <w:i/>
        </w:rPr>
        <w:t xml:space="preserve">que actualiza y completa los tradicionales seguros </w:t>
      </w:r>
      <w:r w:rsidR="00F64EBE">
        <w:rPr>
          <w:rFonts w:cs="Arial"/>
          <w:i/>
        </w:rPr>
        <w:t xml:space="preserve">incorporando la tecnología más puntera y las </w:t>
      </w:r>
      <w:r w:rsidR="00D238DA">
        <w:rPr>
          <w:rFonts w:cs="Arial"/>
          <w:i/>
        </w:rPr>
        <w:t>mejores herramientas de</w:t>
      </w:r>
      <w:r w:rsidR="00F64EBE">
        <w:rPr>
          <w:rFonts w:cs="Arial"/>
          <w:i/>
        </w:rPr>
        <w:t xml:space="preserve"> prevención en </w:t>
      </w:r>
      <w:r w:rsidR="00F64EBE">
        <w:rPr>
          <w:rFonts w:cs="Arial"/>
          <w:i/>
        </w:rPr>
        <w:lastRenderedPageBreak/>
        <w:t>aras de proporcionar la mejor protección a la salud de los asegurados</w:t>
      </w:r>
      <w:r>
        <w:rPr>
          <w:rFonts w:cs="Arial"/>
          <w:i/>
        </w:rPr>
        <w:t xml:space="preserve">”, </w:t>
      </w:r>
      <w:r w:rsidRPr="001C1D7B">
        <w:rPr>
          <w:rFonts w:cs="Arial"/>
        </w:rPr>
        <w:t xml:space="preserve">explica </w:t>
      </w:r>
      <w:r w:rsidR="00F64EBE">
        <w:rPr>
          <w:rFonts w:cs="Arial"/>
          <w:b/>
        </w:rPr>
        <w:t>Celso Fernández</w:t>
      </w:r>
      <w:r>
        <w:rPr>
          <w:rFonts w:cs="Arial"/>
          <w:b/>
        </w:rPr>
        <w:t xml:space="preserve">, </w:t>
      </w:r>
      <w:proofErr w:type="gramStart"/>
      <w:r w:rsidR="00603018" w:rsidRPr="00212B26">
        <w:t>Subdirector</w:t>
      </w:r>
      <w:proofErr w:type="gramEnd"/>
      <w:r w:rsidR="00603018" w:rsidRPr="00212B26">
        <w:t xml:space="preserve"> General, </w:t>
      </w:r>
      <w:r w:rsidR="00F64EBE">
        <w:t xml:space="preserve">de Vida, Salud y </w:t>
      </w:r>
      <w:proofErr w:type="spellStart"/>
      <w:r w:rsidR="00C57FD2">
        <w:t>Wealth</w:t>
      </w:r>
      <w:proofErr w:type="spellEnd"/>
      <w:r w:rsidR="00F64EBE">
        <w:t xml:space="preserve"> Management</w:t>
      </w:r>
      <w:r w:rsidR="00603018" w:rsidDel="00603018">
        <w:rPr>
          <w:rFonts w:cs="Arial"/>
        </w:rPr>
        <w:t xml:space="preserve"> </w:t>
      </w:r>
      <w:r>
        <w:rPr>
          <w:rFonts w:cs="Arial"/>
        </w:rPr>
        <w:t xml:space="preserve">de Allianz Seguros. </w:t>
      </w:r>
      <w:r>
        <w:rPr>
          <w:rFonts w:cs="Arial"/>
          <w:i/>
        </w:rPr>
        <w:t xml:space="preserve">“Nuestro </w:t>
      </w:r>
      <w:r w:rsidR="00F64EBE">
        <w:rPr>
          <w:rFonts w:cs="Arial"/>
          <w:i/>
        </w:rPr>
        <w:t xml:space="preserve">nuevo </w:t>
      </w:r>
      <w:r>
        <w:rPr>
          <w:rFonts w:cs="Arial"/>
          <w:i/>
        </w:rPr>
        <w:t xml:space="preserve">seguro de </w:t>
      </w:r>
      <w:r w:rsidR="00F64EBE">
        <w:rPr>
          <w:rFonts w:cs="Arial"/>
          <w:i/>
        </w:rPr>
        <w:t>Salud</w:t>
      </w:r>
      <w:r>
        <w:rPr>
          <w:rFonts w:cs="Arial"/>
          <w:i/>
        </w:rPr>
        <w:t xml:space="preserve"> </w:t>
      </w:r>
      <w:r w:rsidR="00832B05">
        <w:rPr>
          <w:rFonts w:cs="Arial"/>
          <w:i/>
        </w:rPr>
        <w:t>incluye, además, un amplio espectro de soluciones y cuidados para la salud</w:t>
      </w:r>
      <w:r w:rsidR="004258B9">
        <w:rPr>
          <w:rFonts w:cs="Arial"/>
          <w:i/>
        </w:rPr>
        <w:t xml:space="preserve"> y el equilibrio</w:t>
      </w:r>
      <w:r w:rsidR="00832B05">
        <w:rPr>
          <w:rFonts w:cs="Arial"/>
          <w:i/>
        </w:rPr>
        <w:t xml:space="preserve"> mental, un ámbito que preocupa </w:t>
      </w:r>
      <w:r w:rsidR="004258B9">
        <w:rPr>
          <w:rFonts w:cs="Arial"/>
          <w:i/>
        </w:rPr>
        <w:t>de forma creciente</w:t>
      </w:r>
      <w:r w:rsidR="00832B05">
        <w:rPr>
          <w:rFonts w:cs="Arial"/>
          <w:i/>
        </w:rPr>
        <w:t xml:space="preserve"> a nuestros clientes y que</w:t>
      </w:r>
      <w:r w:rsidR="004258B9">
        <w:rPr>
          <w:rFonts w:cs="Arial"/>
          <w:i/>
        </w:rPr>
        <w:t xml:space="preserve"> desde Allianz </w:t>
      </w:r>
      <w:r w:rsidR="00826D75">
        <w:rPr>
          <w:rFonts w:cs="Arial"/>
          <w:i/>
        </w:rPr>
        <w:t>queremo</w:t>
      </w:r>
      <w:r w:rsidR="00905884">
        <w:rPr>
          <w:rFonts w:cs="Arial"/>
          <w:i/>
        </w:rPr>
        <w:t xml:space="preserve">s </w:t>
      </w:r>
      <w:r w:rsidR="004258B9">
        <w:rPr>
          <w:rFonts w:cs="Arial"/>
          <w:i/>
        </w:rPr>
        <w:t>contribuir a cuidar</w:t>
      </w:r>
      <w:r>
        <w:rPr>
          <w:rFonts w:cs="Arial"/>
          <w:i/>
        </w:rPr>
        <w:t xml:space="preserve">”, </w:t>
      </w:r>
      <w:r>
        <w:rPr>
          <w:rFonts w:cs="Arial"/>
        </w:rPr>
        <w:t>añade.</w:t>
      </w:r>
    </w:p>
    <w:p w14:paraId="1D04467D" w14:textId="19C6C322" w:rsidR="00492734" w:rsidRDefault="00492734" w:rsidP="007C606E">
      <w:pPr>
        <w:spacing w:line="276" w:lineRule="auto"/>
        <w:jc w:val="both"/>
        <w:rPr>
          <w:rFonts w:cs="Arial"/>
          <w:sz w:val="21"/>
          <w:szCs w:val="21"/>
        </w:rPr>
      </w:pPr>
    </w:p>
    <w:p w14:paraId="19F286A8" w14:textId="179E6C4F" w:rsidR="005D1D9A" w:rsidRDefault="00F81F0F" w:rsidP="007C606E">
      <w:pPr>
        <w:spacing w:line="276" w:lineRule="auto"/>
        <w:jc w:val="both"/>
        <w:rPr>
          <w:rFonts w:cs="Arial"/>
          <w:sz w:val="21"/>
          <w:szCs w:val="21"/>
        </w:rPr>
      </w:pPr>
      <w:r>
        <w:rPr>
          <w:rFonts w:cs="Arial"/>
          <w:b/>
          <w:lang w:val="es-ES_tradnl"/>
        </w:rPr>
        <w:t>Tres meses gratis y tres meses de suscripción a una plataforma de bienestar</w:t>
      </w:r>
    </w:p>
    <w:p w14:paraId="4A075D98" w14:textId="77777777" w:rsidR="00F81F0F" w:rsidRPr="005D1B86" w:rsidRDefault="00F81F0F" w:rsidP="007C606E">
      <w:pPr>
        <w:spacing w:line="276" w:lineRule="auto"/>
        <w:jc w:val="both"/>
        <w:rPr>
          <w:rFonts w:cs="Arial"/>
          <w:sz w:val="21"/>
          <w:szCs w:val="21"/>
        </w:rPr>
      </w:pPr>
    </w:p>
    <w:p w14:paraId="07ED8F7E" w14:textId="34A57A5E" w:rsidR="004F1056" w:rsidRPr="004F1056" w:rsidRDefault="004F1056" w:rsidP="004F1056">
      <w:pPr>
        <w:tabs>
          <w:tab w:val="left" w:pos="567"/>
          <w:tab w:val="left" w:pos="8505"/>
        </w:tabs>
        <w:spacing w:line="276" w:lineRule="auto"/>
        <w:ind w:right="-1"/>
        <w:jc w:val="both"/>
        <w:rPr>
          <w:lang w:val="es-ES_tradnl"/>
        </w:rPr>
      </w:pPr>
      <w:r w:rsidRPr="004F1056">
        <w:rPr>
          <w:rFonts w:cs="Arial"/>
          <w:lang w:val="es-ES_tradnl"/>
        </w:rPr>
        <w:t xml:space="preserve">En línea con el compromiso de Allianz por promover la prevención a la hora de cuidar la salud y el bienestar físico y mental, la compañía ha incorporado, una serie de ventajas adicionales para sus asegurados. Así, aquellos clientes que contraten Allianz Salud disfrutarán de </w:t>
      </w:r>
      <w:r w:rsidRPr="004F1056">
        <w:rPr>
          <w:rFonts w:cs="Arial"/>
          <w:b/>
          <w:bCs/>
          <w:lang w:val="es-ES_tradnl"/>
        </w:rPr>
        <w:t xml:space="preserve">tres meses gratis </w:t>
      </w:r>
      <w:r w:rsidRPr="004F1056">
        <w:rPr>
          <w:rFonts w:cs="Arial"/>
          <w:lang w:val="es-ES_tradnl"/>
        </w:rPr>
        <w:t xml:space="preserve">de su póliza y </w:t>
      </w:r>
      <w:r w:rsidRPr="004F1056">
        <w:rPr>
          <w:lang w:val="es-ES_tradnl"/>
        </w:rPr>
        <w:t xml:space="preserve">otros tres meses, sin coste alguno, de acceso a la plataforma de bienestar </w:t>
      </w:r>
      <w:hyperlink r:id="rId12" w:history="1">
        <w:r w:rsidRPr="004F1056">
          <w:rPr>
            <w:rStyle w:val="Hipervnculo"/>
            <w:color w:val="auto"/>
            <w:lang w:val="es-ES_tradnl"/>
          </w:rPr>
          <w:t xml:space="preserve">Blue </w:t>
        </w:r>
        <w:proofErr w:type="spellStart"/>
        <w:r w:rsidRPr="004F1056">
          <w:rPr>
            <w:rStyle w:val="Hipervnculo"/>
            <w:color w:val="auto"/>
            <w:lang w:val="es-ES_tradnl"/>
          </w:rPr>
          <w:t>Bamboo</w:t>
        </w:r>
        <w:proofErr w:type="spellEnd"/>
      </w:hyperlink>
      <w:r w:rsidR="00503F04">
        <w:rPr>
          <w:rStyle w:val="Hipervnculo"/>
          <w:color w:val="auto"/>
          <w:lang w:val="es-ES_tradnl"/>
        </w:rPr>
        <w:t>,</w:t>
      </w:r>
      <w:r w:rsidRPr="004F1056">
        <w:rPr>
          <w:lang w:val="es-ES_tradnl"/>
        </w:rPr>
        <w:t xml:space="preserve"> donde podrán acceder a clases de meditación, yoga, nutrición, psicología o coaching.</w:t>
      </w:r>
    </w:p>
    <w:p w14:paraId="3FA6986F" w14:textId="77777777" w:rsidR="004F1056" w:rsidRPr="004F1056" w:rsidRDefault="004F1056" w:rsidP="004F1056">
      <w:pPr>
        <w:tabs>
          <w:tab w:val="left" w:pos="567"/>
          <w:tab w:val="left" w:pos="8505"/>
        </w:tabs>
        <w:spacing w:line="276" w:lineRule="auto"/>
        <w:ind w:right="-1"/>
        <w:jc w:val="both"/>
        <w:rPr>
          <w:lang w:val="es-ES_tradnl"/>
        </w:rPr>
      </w:pPr>
    </w:p>
    <w:p w14:paraId="7532B4FC" w14:textId="77777777" w:rsidR="004F1056" w:rsidRPr="004F1056" w:rsidRDefault="004F1056" w:rsidP="004F1056">
      <w:pPr>
        <w:tabs>
          <w:tab w:val="left" w:pos="567"/>
          <w:tab w:val="left" w:pos="8505"/>
        </w:tabs>
        <w:spacing w:line="276" w:lineRule="auto"/>
        <w:ind w:right="-1"/>
        <w:jc w:val="both"/>
        <w:rPr>
          <w:lang w:val="es-ES_tradnl"/>
        </w:rPr>
      </w:pPr>
      <w:r w:rsidRPr="004F1056">
        <w:rPr>
          <w:lang w:val="es-ES_tradnl"/>
        </w:rPr>
        <w:t xml:space="preserve">Además, en las próximas semanas Allianz lanzará el </w:t>
      </w:r>
      <w:proofErr w:type="spellStart"/>
      <w:r w:rsidRPr="004F1056">
        <w:rPr>
          <w:lang w:val="es-ES_tradnl"/>
        </w:rPr>
        <w:t>Wellness</w:t>
      </w:r>
      <w:proofErr w:type="spellEnd"/>
      <w:r w:rsidRPr="004F1056">
        <w:rPr>
          <w:lang w:val="es-ES_tradnl"/>
        </w:rPr>
        <w:t xml:space="preserve"> Tour </w:t>
      </w:r>
      <w:proofErr w:type="spellStart"/>
      <w:r w:rsidRPr="004F1056">
        <w:rPr>
          <w:lang w:val="es-ES_tradnl"/>
        </w:rPr>
        <w:t>by</w:t>
      </w:r>
      <w:proofErr w:type="spellEnd"/>
      <w:r w:rsidRPr="004F1056">
        <w:rPr>
          <w:lang w:val="es-ES_tradnl"/>
        </w:rPr>
        <w:t xml:space="preserve"> Blue </w:t>
      </w:r>
      <w:proofErr w:type="spellStart"/>
      <w:r w:rsidRPr="004F1056">
        <w:rPr>
          <w:lang w:val="es-ES_tradnl"/>
        </w:rPr>
        <w:t>Bamboo</w:t>
      </w:r>
      <w:proofErr w:type="spellEnd"/>
      <w:r w:rsidRPr="004F1056">
        <w:rPr>
          <w:lang w:val="es-ES_tradnl"/>
        </w:rPr>
        <w:t>, en distintas ciudades españolas, en la que se podrá disfrutar de una experiencia de bienestar exclusiva.</w:t>
      </w:r>
    </w:p>
    <w:p w14:paraId="08090EC5" w14:textId="77777777" w:rsidR="00CC6F89" w:rsidRDefault="00CC6F89" w:rsidP="007C606E">
      <w:pPr>
        <w:spacing w:line="276" w:lineRule="auto"/>
        <w:rPr>
          <w:lang w:val="es-ES_tradnl"/>
        </w:rPr>
      </w:pPr>
    </w:p>
    <w:p w14:paraId="50E4AE39" w14:textId="77777777" w:rsidR="00BA437E" w:rsidRPr="00BA437E" w:rsidRDefault="00BA437E" w:rsidP="007C606E">
      <w:pPr>
        <w:tabs>
          <w:tab w:val="left" w:pos="567"/>
          <w:tab w:val="left" w:pos="8505"/>
        </w:tabs>
        <w:spacing w:line="276" w:lineRule="auto"/>
        <w:ind w:right="-1"/>
        <w:jc w:val="both"/>
        <w:rPr>
          <w:rFonts w:cs="Arial"/>
          <w:b/>
          <w:lang w:val="es-ES_tradnl"/>
        </w:rPr>
      </w:pPr>
      <w:r w:rsidRPr="00BA437E">
        <w:rPr>
          <w:rFonts w:cs="Arial"/>
          <w:b/>
          <w:lang w:val="es-ES_tradnl"/>
        </w:rPr>
        <w:t>Sobre Allianz Seguros</w:t>
      </w:r>
    </w:p>
    <w:p w14:paraId="1F1BC21B" w14:textId="77777777" w:rsidR="00BA437E" w:rsidRDefault="00BA437E" w:rsidP="007C606E">
      <w:pPr>
        <w:tabs>
          <w:tab w:val="left" w:pos="567"/>
          <w:tab w:val="left" w:pos="8505"/>
        </w:tabs>
        <w:spacing w:line="276" w:lineRule="auto"/>
        <w:ind w:right="-1"/>
        <w:jc w:val="both"/>
        <w:rPr>
          <w:rFonts w:cs="Arial"/>
          <w:bCs/>
          <w:lang w:val="es-ES_tradnl"/>
        </w:rPr>
      </w:pPr>
    </w:p>
    <w:p w14:paraId="6FFC9A8B" w14:textId="39B01947" w:rsidR="00BA437E" w:rsidRPr="00BA437E" w:rsidRDefault="00BA437E" w:rsidP="007C606E">
      <w:pPr>
        <w:tabs>
          <w:tab w:val="left" w:pos="567"/>
          <w:tab w:val="left" w:pos="8505"/>
        </w:tabs>
        <w:spacing w:line="276" w:lineRule="auto"/>
        <w:ind w:right="-1"/>
        <w:jc w:val="both"/>
        <w:rPr>
          <w:rFonts w:cs="Arial"/>
          <w:bCs/>
          <w:lang w:val="es-ES_tradnl"/>
        </w:rPr>
      </w:pPr>
      <w:r w:rsidRPr="00BA437E">
        <w:rPr>
          <w:rFonts w:cs="Arial"/>
          <w:bCs/>
          <w:lang w:val="es-ES_tradnl"/>
        </w:rPr>
        <w:t>Allianz Seguros es la principal filial del Grupo Allianz en España y una de las compañías líderes del sector asegurador español. Para ofrecer los mejores resultados para los clientes, la compañía apuesta por la cercanía física (a través de sus Sucursales y Delegaciones con más de 2.</w:t>
      </w:r>
      <w:r w:rsidR="008756EE">
        <w:rPr>
          <w:rFonts w:cs="Arial"/>
          <w:bCs/>
          <w:lang w:val="es-ES_tradnl"/>
        </w:rPr>
        <w:t>0</w:t>
      </w:r>
      <w:r w:rsidRPr="00BA437E">
        <w:rPr>
          <w:rFonts w:cs="Arial"/>
          <w:bCs/>
          <w:lang w:val="es-ES_tradnl"/>
        </w:rPr>
        <w:t>00 empleados y su red de más de 1</w:t>
      </w:r>
      <w:r w:rsidR="00107C5E">
        <w:rPr>
          <w:rFonts w:cs="Arial"/>
          <w:bCs/>
          <w:lang w:val="es-ES_tradnl"/>
        </w:rPr>
        <w:t>0</w:t>
      </w:r>
      <w:r w:rsidRPr="00BA437E">
        <w:rPr>
          <w:rFonts w:cs="Arial"/>
          <w:bCs/>
          <w:lang w:val="es-ES_tradnl"/>
        </w:rPr>
        <w:t xml:space="preserve">.000 mediadores), y tecnológica (mediante herramientas como su aplicación para smartphones y tabletas, su área de </w:t>
      </w:r>
      <w:proofErr w:type="spellStart"/>
      <w:r w:rsidRPr="00BA437E">
        <w:rPr>
          <w:rFonts w:cs="Arial"/>
          <w:bCs/>
          <w:lang w:val="es-ES_tradnl"/>
        </w:rPr>
        <w:t>eCliente</w:t>
      </w:r>
      <w:proofErr w:type="spellEnd"/>
      <w:r w:rsidRPr="00BA437E">
        <w:rPr>
          <w:rFonts w:cs="Arial"/>
          <w:bCs/>
          <w:lang w:val="es-ES_tradnl"/>
        </w:rPr>
        <w:t xml:space="preserve"> de la web corporativa, y sus más de 500.000 SMS enviados anualmente a sus clientes). </w:t>
      </w:r>
    </w:p>
    <w:p w14:paraId="48C1BE88" w14:textId="77777777" w:rsidR="00BA437E" w:rsidRPr="00BA437E" w:rsidRDefault="00BA437E" w:rsidP="007C606E">
      <w:pPr>
        <w:tabs>
          <w:tab w:val="left" w:pos="567"/>
          <w:tab w:val="left" w:pos="8505"/>
        </w:tabs>
        <w:spacing w:line="276" w:lineRule="auto"/>
        <w:ind w:right="-1"/>
        <w:jc w:val="both"/>
        <w:rPr>
          <w:rFonts w:cs="Arial"/>
          <w:bCs/>
          <w:lang w:val="es-ES_tradnl"/>
        </w:rPr>
      </w:pPr>
    </w:p>
    <w:p w14:paraId="06A20059" w14:textId="2844BDD0" w:rsidR="005260EA" w:rsidRPr="00BA437E" w:rsidRDefault="00BA437E" w:rsidP="007C606E">
      <w:pPr>
        <w:tabs>
          <w:tab w:val="left" w:pos="567"/>
          <w:tab w:val="left" w:pos="8505"/>
        </w:tabs>
        <w:spacing w:line="276" w:lineRule="auto"/>
        <w:ind w:right="-1"/>
        <w:jc w:val="both"/>
        <w:rPr>
          <w:rFonts w:cs="Arial"/>
          <w:bCs/>
        </w:rPr>
      </w:pPr>
      <w:r w:rsidRPr="00BA437E">
        <w:rPr>
          <w:rFonts w:cs="Arial"/>
          <w:bCs/>
          <w:lang w:val="es-ES_tradnl"/>
        </w:rPr>
        <w:t xml:space="preserve">Cuenta con una de las gamas de productos más completa e innovadora del mercado y se basa en el concepto de seguridad integral. Por eso, los productos y servicios que ofrece la compañía van desde el ámbito personal y familiar al empresarial, ofreciendo desde seguros de Vida, Autos, Hogar, Accidentes, o Salud, pasando por </w:t>
      </w:r>
      <w:proofErr w:type="spellStart"/>
      <w:r w:rsidRPr="00BA437E">
        <w:rPr>
          <w:rFonts w:cs="Arial"/>
          <w:bCs/>
          <w:lang w:val="es-ES_tradnl"/>
        </w:rPr>
        <w:t>Multirriesgos</w:t>
      </w:r>
      <w:proofErr w:type="spellEnd"/>
      <w:r w:rsidRPr="00BA437E">
        <w:rPr>
          <w:rFonts w:cs="Arial"/>
          <w:bCs/>
          <w:lang w:val="es-ES_tradnl"/>
        </w:rPr>
        <w:t xml:space="preserve"> para empresas y comercios, hasta las soluciones aseguradoras personalizadas más complejas.</w:t>
      </w:r>
    </w:p>
    <w:p w14:paraId="2958E059" w14:textId="77777777" w:rsidR="001170FD" w:rsidRPr="00BA437E" w:rsidRDefault="001170FD" w:rsidP="007C606E">
      <w:pPr>
        <w:tabs>
          <w:tab w:val="left" w:pos="567"/>
          <w:tab w:val="left" w:pos="8505"/>
        </w:tabs>
        <w:spacing w:line="276" w:lineRule="auto"/>
        <w:ind w:right="-1"/>
        <w:jc w:val="both"/>
        <w:rPr>
          <w:rFonts w:cs="Arial"/>
          <w:bCs/>
        </w:rPr>
      </w:pPr>
    </w:p>
    <w:p w14:paraId="51A37ABE" w14:textId="73CB6F26" w:rsidR="001170FD" w:rsidRDefault="001170FD" w:rsidP="007C606E">
      <w:pPr>
        <w:pBdr>
          <w:bottom w:val="single" w:sz="6" w:space="1" w:color="auto"/>
        </w:pBdr>
        <w:tabs>
          <w:tab w:val="left" w:pos="567"/>
        </w:tabs>
        <w:spacing w:line="276" w:lineRule="auto"/>
        <w:ind w:right="1418"/>
        <w:jc w:val="both"/>
        <w:rPr>
          <w:rFonts w:cs="Arial"/>
          <w:lang w:val="es-ES_tradnl"/>
        </w:rPr>
      </w:pPr>
      <w:r>
        <w:rPr>
          <w:rFonts w:cs="Arial"/>
          <w:lang w:val="es-ES_tradnl"/>
        </w:rPr>
        <w:t>Más información para la prensa:</w:t>
      </w:r>
    </w:p>
    <w:p w14:paraId="4D821C62" w14:textId="77777777" w:rsidR="005260EA" w:rsidRDefault="005260EA" w:rsidP="007C606E">
      <w:pPr>
        <w:tabs>
          <w:tab w:val="left" w:pos="567"/>
          <w:tab w:val="left" w:pos="8505"/>
        </w:tabs>
        <w:spacing w:line="276" w:lineRule="auto"/>
        <w:ind w:right="-1"/>
        <w:rPr>
          <w:rFonts w:cs="Arial"/>
          <w:lang w:val="es-ES_tradnl"/>
        </w:rPr>
      </w:pPr>
    </w:p>
    <w:p w14:paraId="225BA1C9" w14:textId="1387B4D8" w:rsidR="005260EA" w:rsidRPr="005260EA" w:rsidRDefault="005260EA" w:rsidP="007C606E">
      <w:pPr>
        <w:tabs>
          <w:tab w:val="left" w:pos="567"/>
          <w:tab w:val="left" w:pos="8505"/>
        </w:tabs>
        <w:spacing w:line="276" w:lineRule="auto"/>
        <w:ind w:right="-1"/>
        <w:rPr>
          <w:rFonts w:cs="Arial"/>
          <w:lang w:val="es-ES_tradnl"/>
        </w:rPr>
      </w:pPr>
      <w:r w:rsidRPr="005260EA">
        <w:rPr>
          <w:rFonts w:cs="Arial"/>
          <w:lang w:val="es-ES_tradnl"/>
        </w:rPr>
        <w:t>Sonia</w:t>
      </w:r>
      <w:r>
        <w:rPr>
          <w:rFonts w:cs="Arial"/>
          <w:lang w:val="es-ES_tradnl"/>
        </w:rPr>
        <w:t xml:space="preserve"> </w:t>
      </w:r>
      <w:proofErr w:type="gramStart"/>
      <w:r>
        <w:rPr>
          <w:rFonts w:cs="Arial"/>
          <w:lang w:val="es-ES_tradnl"/>
        </w:rPr>
        <w:t>Rodríguez :</w:t>
      </w:r>
      <w:proofErr w:type="gramEnd"/>
      <w:r>
        <w:rPr>
          <w:rFonts w:cs="Arial"/>
          <w:lang w:val="es-ES_tradnl"/>
        </w:rPr>
        <w:t xml:space="preserve">    </w:t>
      </w:r>
      <w:r w:rsidRPr="005260EA">
        <w:rPr>
          <w:rFonts w:cs="Arial"/>
          <w:lang w:val="es-ES_tradnl"/>
        </w:rPr>
        <w:t>Tel. 91.596.00.66</w:t>
      </w:r>
    </w:p>
    <w:p w14:paraId="07A89EA6" w14:textId="6355DF75" w:rsidR="001170FD" w:rsidRDefault="001170FD" w:rsidP="007C606E">
      <w:pPr>
        <w:pStyle w:val="Ttulo4"/>
        <w:spacing w:line="276" w:lineRule="auto"/>
        <w:ind w:left="0" w:firstLine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Laura Gallach</w:t>
      </w:r>
      <w:r w:rsidR="005260EA">
        <w:rPr>
          <w:rFonts w:ascii="Arial" w:hAnsi="Arial"/>
          <w:sz w:val="22"/>
          <w:szCs w:val="22"/>
        </w:rPr>
        <w:t xml:space="preserve">:          </w:t>
      </w:r>
      <w:r>
        <w:rPr>
          <w:rFonts w:ascii="Arial" w:hAnsi="Arial"/>
          <w:sz w:val="22"/>
          <w:szCs w:val="22"/>
        </w:rPr>
        <w:t>Tel. 93.228.67.83</w:t>
      </w:r>
    </w:p>
    <w:p w14:paraId="6ADAEEB0" w14:textId="77777777" w:rsidR="001170FD" w:rsidRDefault="001170FD" w:rsidP="007C606E">
      <w:pPr>
        <w:spacing w:line="276" w:lineRule="auto"/>
        <w:jc w:val="both"/>
        <w:rPr>
          <w:rFonts w:cs="Arial"/>
          <w:lang w:val="es-ES_tradnl" w:eastAsia="es-ES"/>
        </w:rPr>
      </w:pPr>
    </w:p>
    <w:p w14:paraId="6C03D277" w14:textId="77777777" w:rsidR="001170FD" w:rsidRDefault="001170FD" w:rsidP="007C606E">
      <w:pPr>
        <w:spacing w:line="276" w:lineRule="auto"/>
        <w:ind w:right="425"/>
        <w:jc w:val="both"/>
        <w:rPr>
          <w:rFonts w:ascii="Times New (W1)" w:hAnsi="Times New (W1)"/>
          <w:sz w:val="24"/>
          <w:szCs w:val="24"/>
          <w:lang w:val="es-ES_tradnl"/>
        </w:rPr>
      </w:pPr>
    </w:p>
    <w:p w14:paraId="69AE1B3C" w14:textId="77777777" w:rsidR="001170FD" w:rsidRDefault="001170FD" w:rsidP="007C606E">
      <w:pPr>
        <w:spacing w:line="276" w:lineRule="auto"/>
        <w:ind w:right="64"/>
        <w:jc w:val="both"/>
        <w:rPr>
          <w:rFonts w:ascii="Times New (W1)" w:hAnsi="Times New (W1)"/>
          <w:sz w:val="18"/>
          <w:lang w:val="es-ES_tradnl"/>
        </w:rPr>
      </w:pPr>
      <w:r>
        <w:rPr>
          <w:rFonts w:ascii="Times New (W1)" w:hAnsi="Times New (W1)" w:hint="cs"/>
          <w:b/>
          <w:sz w:val="18"/>
          <w:lang w:val="es-ES_tradnl"/>
        </w:rPr>
        <w:t xml:space="preserve">Estas aseveraciones quedan, como siempre, sujetas a la siguiente </w:t>
      </w:r>
      <w:hyperlink r:id="rId13" w:history="1">
        <w:r>
          <w:rPr>
            <w:rStyle w:val="Hipervnculo"/>
            <w:rFonts w:ascii="Times New (W1)" w:hAnsi="Times New (W1)" w:hint="cs"/>
            <w:b/>
            <w:sz w:val="18"/>
          </w:rPr>
          <w:t>nota preventiva</w:t>
        </w:r>
      </w:hyperlink>
      <w:r>
        <w:rPr>
          <w:rFonts w:ascii="Times New (W1)" w:hAnsi="Times New (W1)" w:hint="cs"/>
          <w:sz w:val="18"/>
          <w:lang w:val="es-ES_tradnl"/>
        </w:rPr>
        <w:t>.</w:t>
      </w:r>
    </w:p>
    <w:p w14:paraId="5757BE50" w14:textId="77777777" w:rsidR="001170FD" w:rsidRDefault="001170FD" w:rsidP="007C606E">
      <w:pPr>
        <w:pStyle w:val="Textoindependiente"/>
        <w:spacing w:line="276" w:lineRule="auto"/>
        <w:ind w:right="141"/>
        <w:jc w:val="both"/>
        <w:rPr>
          <w:b/>
          <w:i w:val="0"/>
          <w:color w:val="000000"/>
          <w:sz w:val="18"/>
          <w:lang w:val="es-ES_tradnl"/>
        </w:rPr>
      </w:pPr>
    </w:p>
    <w:p w14:paraId="5C2CE405" w14:textId="77777777" w:rsidR="001170FD" w:rsidRPr="00192ECA" w:rsidRDefault="001170FD" w:rsidP="007C606E">
      <w:pPr>
        <w:tabs>
          <w:tab w:val="left" w:pos="567"/>
        </w:tabs>
        <w:spacing w:line="276" w:lineRule="auto"/>
        <w:ind w:right="425"/>
        <w:jc w:val="both"/>
        <w:rPr>
          <w:rFonts w:cs="Arial"/>
          <w:lang w:val="es-ES_tradnl"/>
        </w:rPr>
      </w:pPr>
    </w:p>
    <w:sectPr w:rsidR="001170FD" w:rsidRPr="00192ECA" w:rsidSect="00F970E7">
      <w:headerReference w:type="default" r:id="rId14"/>
      <w:headerReference w:type="first" r:id="rId15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80EC6" w14:textId="77777777" w:rsidR="00F970E7" w:rsidRDefault="00F970E7" w:rsidP="005A12DE">
      <w:r>
        <w:separator/>
      </w:r>
    </w:p>
  </w:endnote>
  <w:endnote w:type="continuationSeparator" w:id="0">
    <w:p w14:paraId="6534D4E8" w14:textId="77777777" w:rsidR="00F970E7" w:rsidRDefault="00F970E7" w:rsidP="005A12DE">
      <w:r>
        <w:continuationSeparator/>
      </w:r>
    </w:p>
  </w:endnote>
  <w:endnote w:type="continuationNotice" w:id="1">
    <w:p w14:paraId="333A299F" w14:textId="77777777" w:rsidR="00F970E7" w:rsidRDefault="00F970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DA1BE" w14:textId="77777777" w:rsidR="00F970E7" w:rsidRDefault="00F970E7" w:rsidP="005A12DE">
      <w:r>
        <w:separator/>
      </w:r>
    </w:p>
  </w:footnote>
  <w:footnote w:type="continuationSeparator" w:id="0">
    <w:p w14:paraId="1BB857B9" w14:textId="77777777" w:rsidR="00F970E7" w:rsidRDefault="00F970E7" w:rsidP="005A12DE">
      <w:r>
        <w:continuationSeparator/>
      </w:r>
    </w:p>
  </w:footnote>
  <w:footnote w:type="continuationNotice" w:id="1">
    <w:p w14:paraId="42872030" w14:textId="77777777" w:rsidR="00F970E7" w:rsidRDefault="00F970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7B665" w14:textId="4F48DBC9" w:rsidR="0015356D" w:rsidRDefault="0015356D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92493D9" wp14:editId="4ABE4C2B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2" name="MSIPCMc19945ddae9405c5dfe678fa" descr="{&quot;HashCode&quot;:-1284201107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7D75859" w14:textId="58CCDCE9" w:rsidR="0015356D" w:rsidRPr="0015356D" w:rsidRDefault="0015356D" w:rsidP="0015356D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proofErr w:type="spellStart"/>
                          <w:r w:rsidRPr="0015356D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2493D9" id="_x0000_t202" coordsize="21600,21600" o:spt="202" path="m,l,21600r21600,l21600,xe">
              <v:stroke joinstyle="miter"/>
              <v:path gradientshapeok="t" o:connecttype="rect"/>
            </v:shapetype>
            <v:shape id="MSIPCMc19945ddae9405c5dfe678fa" o:spid="_x0000_s1026" type="#_x0000_t202" alt="{&quot;HashCode&quot;:-1284201107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 o:allowincell="f" filled="f" stroked="f" strokeweight=".5pt">
              <v:textbox inset=",0,,0">
                <w:txbxContent>
                  <w:p w14:paraId="27D75859" w14:textId="58CCDCE9" w:rsidR="0015356D" w:rsidRPr="0015356D" w:rsidRDefault="0015356D" w:rsidP="0015356D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proofErr w:type="spellStart"/>
                    <w:r w:rsidRPr="0015356D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09C21" w14:textId="2FD3EB06" w:rsidR="005A12DE" w:rsidRPr="00B111A5" w:rsidRDefault="0015356D" w:rsidP="005A12DE">
    <w:pPr>
      <w:pStyle w:val="Encabezado"/>
      <w:jc w:val="right"/>
      <w:rPr>
        <w:sz w:val="28"/>
        <w:szCs w:val="28"/>
      </w:rPr>
    </w:pPr>
    <w:r>
      <w:rPr>
        <w:b/>
        <w:noProof/>
        <w:color w:val="000080"/>
        <w:sz w:val="28"/>
        <w:lang w:eastAsia="es-ES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6FEC0E15" wp14:editId="0BF630B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3" name="MSIPCM81cf4e018c57000676bfe272" descr="{&quot;HashCode&quot;:-1284201107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0FFDF07" w14:textId="07F8AC62" w:rsidR="0015356D" w:rsidRPr="0015356D" w:rsidRDefault="0015356D" w:rsidP="0015356D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proofErr w:type="spellStart"/>
                          <w:r w:rsidRPr="0015356D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EC0E15" id="_x0000_t202" coordsize="21600,21600" o:spt="202" path="m,l,21600r21600,l21600,xe">
              <v:stroke joinstyle="miter"/>
              <v:path gradientshapeok="t" o:connecttype="rect"/>
            </v:shapetype>
            <v:shape id="MSIPCM81cf4e018c57000676bfe272" o:spid="_x0000_s1027" type="#_x0000_t202" alt="{&quot;HashCode&quot;:-1284201107,&quot;Height&quot;:841.0,&quot;Width&quot;:595.0,&quot;Placement&quot;:&quot;Header&quot;,&quot;Index&quot;:&quot;FirstPage&quot;,&quot;Section&quot;:1,&quot;Top&quot;:0.0,&quot;Left&quot;:0.0}" style="position:absolute;left:0;text-align:left;margin-left:0;margin-top:15pt;width:595.3pt;height:21.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" o:allowincell="f" filled="f" stroked="f" strokeweight=".5pt">
              <v:textbox inset=",0,,0">
                <w:txbxContent>
                  <w:p w14:paraId="00FFDF07" w14:textId="07F8AC62" w:rsidR="0015356D" w:rsidRPr="0015356D" w:rsidRDefault="0015356D" w:rsidP="0015356D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proofErr w:type="spellStart"/>
                    <w:r w:rsidRPr="0015356D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 w:rsidR="005A12DE" w:rsidRPr="006831CF">
      <w:rPr>
        <w:b/>
        <w:noProof/>
        <w:color w:val="000080"/>
        <w:sz w:val="28"/>
        <w:lang w:eastAsia="es-ES"/>
      </w:rPr>
      <w:drawing>
        <wp:inline distT="0" distB="0" distL="0" distR="0" wp14:anchorId="1C9E2866" wp14:editId="74A92E6B">
          <wp:extent cx="1638935" cy="405130"/>
          <wp:effectExtent l="0" t="0" r="0" b="0"/>
          <wp:docPr id="1" name="Imagen 1" descr="ALLIANZ_logo 100x2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IANZ_logo 100x25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935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F29E57" w14:textId="77777777" w:rsidR="005A12DE" w:rsidRDefault="005A12DE" w:rsidP="005A12DE">
    <w:pPr>
      <w:pStyle w:val="Arial14"/>
    </w:pPr>
  </w:p>
  <w:p w14:paraId="20B14F4B" w14:textId="77777777" w:rsidR="005A12DE" w:rsidRDefault="005A12DE" w:rsidP="005A12DE">
    <w:pPr>
      <w:pStyle w:val="Arial14"/>
    </w:pPr>
  </w:p>
  <w:p w14:paraId="4D3BA1FF" w14:textId="77777777" w:rsidR="005A12DE" w:rsidRDefault="005A12DE" w:rsidP="005A12DE">
    <w:pPr>
      <w:pStyle w:val="Arial14"/>
    </w:pPr>
    <w:r>
      <w:t>Allianz Seguros</w:t>
    </w:r>
  </w:p>
  <w:p w14:paraId="03C2A4DB" w14:textId="77777777" w:rsidR="005A12DE" w:rsidRPr="008C15A2" w:rsidRDefault="005A12DE" w:rsidP="005A12DE">
    <w:pPr>
      <w:pStyle w:val="Encabezado"/>
      <w:rPr>
        <w:sz w:val="10"/>
        <w:szCs w:val="10"/>
      </w:rPr>
    </w:pPr>
  </w:p>
  <w:p w14:paraId="5D3B2AA4" w14:textId="77777777" w:rsidR="005A12DE" w:rsidRPr="00875F72" w:rsidRDefault="005A12DE" w:rsidP="005A12DE">
    <w:pPr>
      <w:pStyle w:val="Encabezado"/>
      <w:rPr>
        <w:sz w:val="20"/>
        <w:szCs w:val="20"/>
      </w:rPr>
    </w:pPr>
    <w:r>
      <w:rPr>
        <w:sz w:val="20"/>
        <w:szCs w:val="20"/>
      </w:rPr>
      <w:t>Comunicación Corporativa</w:t>
    </w:r>
  </w:p>
  <w:p w14:paraId="41DFC18D" w14:textId="77777777" w:rsidR="005A12DE" w:rsidRPr="002D46FF" w:rsidRDefault="005A12DE" w:rsidP="005A12DE">
    <w:pPr>
      <w:pStyle w:val="Encabezado"/>
      <w:rPr>
        <w:sz w:val="40"/>
        <w:szCs w:val="40"/>
      </w:rPr>
    </w:pPr>
  </w:p>
  <w:p w14:paraId="40110E3F" w14:textId="77777777" w:rsidR="005A12DE" w:rsidRPr="0057293C" w:rsidRDefault="005A12DE" w:rsidP="005A12DE">
    <w:pPr>
      <w:pStyle w:val="Encabezado"/>
      <w:rPr>
        <w:color w:val="7F7F7F"/>
        <w:sz w:val="44"/>
        <w:szCs w:val="44"/>
      </w:rPr>
    </w:pPr>
    <w:r w:rsidRPr="0057293C">
      <w:rPr>
        <w:color w:val="7F7F7F"/>
        <w:sz w:val="44"/>
        <w:szCs w:val="44"/>
      </w:rPr>
      <w:t>Nota de Prensa</w:t>
    </w:r>
  </w:p>
  <w:p w14:paraId="20CD062A" w14:textId="77777777" w:rsidR="005A12DE" w:rsidRDefault="005A12D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F1E29"/>
    <w:multiLevelType w:val="hybridMultilevel"/>
    <w:tmpl w:val="9E7EEB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31237"/>
    <w:multiLevelType w:val="hybridMultilevel"/>
    <w:tmpl w:val="38A0CB40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 w16cid:durableId="979185648">
    <w:abstractNumId w:val="1"/>
  </w:num>
  <w:num w:numId="2" w16cid:durableId="259604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0FD"/>
    <w:rsid w:val="000156DD"/>
    <w:rsid w:val="00027664"/>
    <w:rsid w:val="00030B3D"/>
    <w:rsid w:val="00033C4E"/>
    <w:rsid w:val="00040601"/>
    <w:rsid w:val="0004380A"/>
    <w:rsid w:val="0007348C"/>
    <w:rsid w:val="00077BA1"/>
    <w:rsid w:val="000B587A"/>
    <w:rsid w:val="000C5F04"/>
    <w:rsid w:val="000C790F"/>
    <w:rsid w:val="000D5404"/>
    <w:rsid w:val="000D5D3B"/>
    <w:rsid w:val="000E09D8"/>
    <w:rsid w:val="000F2C50"/>
    <w:rsid w:val="00107C5E"/>
    <w:rsid w:val="001170FD"/>
    <w:rsid w:val="00125CA3"/>
    <w:rsid w:val="00133722"/>
    <w:rsid w:val="00140352"/>
    <w:rsid w:val="0015356D"/>
    <w:rsid w:val="001653AA"/>
    <w:rsid w:val="00167E61"/>
    <w:rsid w:val="00183D2F"/>
    <w:rsid w:val="00192ECA"/>
    <w:rsid w:val="001966EF"/>
    <w:rsid w:val="001A398D"/>
    <w:rsid w:val="001A3E11"/>
    <w:rsid w:val="001C1D7B"/>
    <w:rsid w:val="001D5614"/>
    <w:rsid w:val="00201B7C"/>
    <w:rsid w:val="0020746A"/>
    <w:rsid w:val="002122CC"/>
    <w:rsid w:val="00232FFF"/>
    <w:rsid w:val="00241AC0"/>
    <w:rsid w:val="0024304E"/>
    <w:rsid w:val="00244384"/>
    <w:rsid w:val="00252758"/>
    <w:rsid w:val="00255184"/>
    <w:rsid w:val="0026227C"/>
    <w:rsid w:val="002822C8"/>
    <w:rsid w:val="00286D4C"/>
    <w:rsid w:val="00295A34"/>
    <w:rsid w:val="00297FF5"/>
    <w:rsid w:val="002A59BB"/>
    <w:rsid w:val="002D2F86"/>
    <w:rsid w:val="002F08B7"/>
    <w:rsid w:val="002F149A"/>
    <w:rsid w:val="00303A82"/>
    <w:rsid w:val="00307B51"/>
    <w:rsid w:val="0031438F"/>
    <w:rsid w:val="003238DF"/>
    <w:rsid w:val="00345A3B"/>
    <w:rsid w:val="003545A7"/>
    <w:rsid w:val="0036122C"/>
    <w:rsid w:val="00370C36"/>
    <w:rsid w:val="003725C3"/>
    <w:rsid w:val="00385340"/>
    <w:rsid w:val="00392C3F"/>
    <w:rsid w:val="003B6B7F"/>
    <w:rsid w:val="003D7871"/>
    <w:rsid w:val="003E27E0"/>
    <w:rsid w:val="004258B9"/>
    <w:rsid w:val="00437183"/>
    <w:rsid w:val="0043793D"/>
    <w:rsid w:val="00466788"/>
    <w:rsid w:val="0048081F"/>
    <w:rsid w:val="004836C8"/>
    <w:rsid w:val="00492734"/>
    <w:rsid w:val="0049679B"/>
    <w:rsid w:val="004C0A75"/>
    <w:rsid w:val="004C7475"/>
    <w:rsid w:val="004F1056"/>
    <w:rsid w:val="004F1378"/>
    <w:rsid w:val="00503F04"/>
    <w:rsid w:val="00511E82"/>
    <w:rsid w:val="005260EA"/>
    <w:rsid w:val="00551CFB"/>
    <w:rsid w:val="0055670D"/>
    <w:rsid w:val="005573D4"/>
    <w:rsid w:val="00562AC5"/>
    <w:rsid w:val="00562FFF"/>
    <w:rsid w:val="00582E19"/>
    <w:rsid w:val="00584367"/>
    <w:rsid w:val="005A12DE"/>
    <w:rsid w:val="005D1B86"/>
    <w:rsid w:val="005D1D9A"/>
    <w:rsid w:val="005E138D"/>
    <w:rsid w:val="00603018"/>
    <w:rsid w:val="00622D37"/>
    <w:rsid w:val="006512BC"/>
    <w:rsid w:val="00653F20"/>
    <w:rsid w:val="00654E94"/>
    <w:rsid w:val="00656CFB"/>
    <w:rsid w:val="006A0A78"/>
    <w:rsid w:val="006A6075"/>
    <w:rsid w:val="006A6576"/>
    <w:rsid w:val="006B181C"/>
    <w:rsid w:val="007010EA"/>
    <w:rsid w:val="00742AE0"/>
    <w:rsid w:val="00753636"/>
    <w:rsid w:val="00754CF5"/>
    <w:rsid w:val="00773A10"/>
    <w:rsid w:val="00782484"/>
    <w:rsid w:val="00790A18"/>
    <w:rsid w:val="00791F59"/>
    <w:rsid w:val="00792B02"/>
    <w:rsid w:val="007A6099"/>
    <w:rsid w:val="007C606E"/>
    <w:rsid w:val="007E3D9C"/>
    <w:rsid w:val="008115A5"/>
    <w:rsid w:val="00816F1C"/>
    <w:rsid w:val="00826D75"/>
    <w:rsid w:val="00832B05"/>
    <w:rsid w:val="008330E9"/>
    <w:rsid w:val="00843CCE"/>
    <w:rsid w:val="008507B4"/>
    <w:rsid w:val="008756EE"/>
    <w:rsid w:val="0088392A"/>
    <w:rsid w:val="00893FCE"/>
    <w:rsid w:val="008B225C"/>
    <w:rsid w:val="008B291E"/>
    <w:rsid w:val="008B35D9"/>
    <w:rsid w:val="008B53FE"/>
    <w:rsid w:val="008D29DD"/>
    <w:rsid w:val="008E00F1"/>
    <w:rsid w:val="008E6D84"/>
    <w:rsid w:val="008F0303"/>
    <w:rsid w:val="00905884"/>
    <w:rsid w:val="009116DF"/>
    <w:rsid w:val="00914F81"/>
    <w:rsid w:val="00920CA3"/>
    <w:rsid w:val="00940B99"/>
    <w:rsid w:val="009415FE"/>
    <w:rsid w:val="00945B8D"/>
    <w:rsid w:val="009574A4"/>
    <w:rsid w:val="00987AA6"/>
    <w:rsid w:val="00997D4E"/>
    <w:rsid w:val="009B0CE2"/>
    <w:rsid w:val="009F7960"/>
    <w:rsid w:val="00A05485"/>
    <w:rsid w:val="00A15584"/>
    <w:rsid w:val="00A219F9"/>
    <w:rsid w:val="00A32CEE"/>
    <w:rsid w:val="00A36BB7"/>
    <w:rsid w:val="00A37E18"/>
    <w:rsid w:val="00A466A5"/>
    <w:rsid w:val="00AA2EE9"/>
    <w:rsid w:val="00AA5C9D"/>
    <w:rsid w:val="00AB707A"/>
    <w:rsid w:val="00AC04FF"/>
    <w:rsid w:val="00AC5B03"/>
    <w:rsid w:val="00AC5C8F"/>
    <w:rsid w:val="00AC62BA"/>
    <w:rsid w:val="00AE04FD"/>
    <w:rsid w:val="00AE2475"/>
    <w:rsid w:val="00AE5F95"/>
    <w:rsid w:val="00AF2BB2"/>
    <w:rsid w:val="00AF78C8"/>
    <w:rsid w:val="00B33211"/>
    <w:rsid w:val="00B33897"/>
    <w:rsid w:val="00B41239"/>
    <w:rsid w:val="00B66B68"/>
    <w:rsid w:val="00B7539A"/>
    <w:rsid w:val="00B926A2"/>
    <w:rsid w:val="00BA2AC9"/>
    <w:rsid w:val="00BA437E"/>
    <w:rsid w:val="00BB2255"/>
    <w:rsid w:val="00BB53FE"/>
    <w:rsid w:val="00BB5EBC"/>
    <w:rsid w:val="00BC022F"/>
    <w:rsid w:val="00BC1A9E"/>
    <w:rsid w:val="00BC5C93"/>
    <w:rsid w:val="00BD31A0"/>
    <w:rsid w:val="00BD5C6F"/>
    <w:rsid w:val="00BE0C5C"/>
    <w:rsid w:val="00BF5DE7"/>
    <w:rsid w:val="00C11F18"/>
    <w:rsid w:val="00C16A78"/>
    <w:rsid w:val="00C566EA"/>
    <w:rsid w:val="00C57FD2"/>
    <w:rsid w:val="00C638DA"/>
    <w:rsid w:val="00C64F6A"/>
    <w:rsid w:val="00C67F4D"/>
    <w:rsid w:val="00C70170"/>
    <w:rsid w:val="00C7034B"/>
    <w:rsid w:val="00C70835"/>
    <w:rsid w:val="00C74BD5"/>
    <w:rsid w:val="00C93BBC"/>
    <w:rsid w:val="00CA2613"/>
    <w:rsid w:val="00CC6F89"/>
    <w:rsid w:val="00CD614F"/>
    <w:rsid w:val="00D14E8F"/>
    <w:rsid w:val="00D2352A"/>
    <w:rsid w:val="00D238DA"/>
    <w:rsid w:val="00D31F31"/>
    <w:rsid w:val="00D52355"/>
    <w:rsid w:val="00D64560"/>
    <w:rsid w:val="00D6547D"/>
    <w:rsid w:val="00D7209E"/>
    <w:rsid w:val="00D81E6E"/>
    <w:rsid w:val="00D844A8"/>
    <w:rsid w:val="00DA4E03"/>
    <w:rsid w:val="00DC3F03"/>
    <w:rsid w:val="00DC5FA6"/>
    <w:rsid w:val="00DD1B74"/>
    <w:rsid w:val="00E02C8D"/>
    <w:rsid w:val="00E22110"/>
    <w:rsid w:val="00E27947"/>
    <w:rsid w:val="00E35D21"/>
    <w:rsid w:val="00E46A53"/>
    <w:rsid w:val="00E5137A"/>
    <w:rsid w:val="00E673A9"/>
    <w:rsid w:val="00E738CF"/>
    <w:rsid w:val="00E765B9"/>
    <w:rsid w:val="00E8450A"/>
    <w:rsid w:val="00EA45E9"/>
    <w:rsid w:val="00EB1422"/>
    <w:rsid w:val="00EB3886"/>
    <w:rsid w:val="00EE555F"/>
    <w:rsid w:val="00EE631D"/>
    <w:rsid w:val="00EF7A49"/>
    <w:rsid w:val="00F11BE1"/>
    <w:rsid w:val="00F13C72"/>
    <w:rsid w:val="00F15F3B"/>
    <w:rsid w:val="00F21174"/>
    <w:rsid w:val="00F24E68"/>
    <w:rsid w:val="00F31CEB"/>
    <w:rsid w:val="00F576AE"/>
    <w:rsid w:val="00F64EBE"/>
    <w:rsid w:val="00F81F0F"/>
    <w:rsid w:val="00F84E63"/>
    <w:rsid w:val="00F970E7"/>
    <w:rsid w:val="00FA59FE"/>
    <w:rsid w:val="00FE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B66151"/>
  <w15:chartTrackingRefBased/>
  <w15:docId w15:val="{CF9EC4B0-41E8-4B6A-974E-88FFBE314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0FD"/>
    <w:pPr>
      <w:spacing w:after="0" w:line="240" w:lineRule="auto"/>
    </w:pPr>
    <w:rPr>
      <w:rFonts w:ascii="Arial" w:eastAsia="Times New Roman" w:hAnsi="Arial" w:cs="Times New Roman"/>
      <w:lang w:eastAsia="de-D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C5FA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1170FD"/>
    <w:pPr>
      <w:keepNext/>
      <w:pBdr>
        <w:bottom w:val="single" w:sz="6" w:space="1" w:color="auto"/>
      </w:pBdr>
      <w:ind w:left="708" w:right="1418" w:hanging="708"/>
      <w:jc w:val="both"/>
      <w:outlineLvl w:val="3"/>
    </w:pPr>
    <w:rPr>
      <w:rFonts w:ascii="Times New Roman" w:hAnsi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semiHidden/>
    <w:rsid w:val="001170FD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styleId="Hipervnculo">
    <w:name w:val="Hyperlink"/>
    <w:unhideWhenUsed/>
    <w:rsid w:val="001170FD"/>
    <w:rPr>
      <w:color w:val="0000FF"/>
      <w:u w:val="single"/>
    </w:rPr>
  </w:style>
  <w:style w:type="paragraph" w:styleId="Textoindependiente">
    <w:name w:val="Body Text"/>
    <w:basedOn w:val="Normal"/>
    <w:link w:val="TextoindependienteCar"/>
    <w:semiHidden/>
    <w:unhideWhenUsed/>
    <w:rsid w:val="001170FD"/>
    <w:rPr>
      <w:rFonts w:ascii="Times New Roman" w:hAnsi="Times New Roman"/>
      <w:i/>
      <w:iCs/>
      <w:sz w:val="24"/>
      <w:szCs w:val="24"/>
      <w:lang w:val="en-GB" w:eastAsia="en-U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1170FD"/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7083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0835"/>
    <w:rPr>
      <w:rFonts w:ascii="Segoe UI" w:eastAsia="Times New Roman" w:hAnsi="Segoe UI" w:cs="Segoe UI"/>
      <w:sz w:val="18"/>
      <w:szCs w:val="18"/>
      <w:lang w:eastAsia="de-DE"/>
    </w:rPr>
  </w:style>
  <w:style w:type="character" w:styleId="Refdecomentario">
    <w:name w:val="annotation reference"/>
    <w:basedOn w:val="Fuentedeprrafopredeter"/>
    <w:uiPriority w:val="99"/>
    <w:semiHidden/>
    <w:unhideWhenUsed/>
    <w:rsid w:val="006A0A7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A0A7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A0A78"/>
    <w:rPr>
      <w:rFonts w:ascii="Arial" w:eastAsia="Times New Roman" w:hAnsi="Arial" w:cs="Times New Roman"/>
      <w:sz w:val="20"/>
      <w:szCs w:val="20"/>
      <w:lang w:eastAsia="de-D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A0A7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A0A78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Encabezado">
    <w:name w:val="header"/>
    <w:basedOn w:val="Normal"/>
    <w:link w:val="EncabezadoCar"/>
    <w:unhideWhenUsed/>
    <w:rsid w:val="005A12D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5A12DE"/>
    <w:rPr>
      <w:rFonts w:ascii="Arial" w:eastAsia="Times New Roman" w:hAnsi="Arial" w:cs="Times New Roman"/>
      <w:lang w:eastAsia="de-DE"/>
    </w:rPr>
  </w:style>
  <w:style w:type="paragraph" w:styleId="Piedepgina">
    <w:name w:val="footer"/>
    <w:basedOn w:val="Normal"/>
    <w:link w:val="PiedepginaCar"/>
    <w:uiPriority w:val="99"/>
    <w:unhideWhenUsed/>
    <w:rsid w:val="005A12D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12DE"/>
    <w:rPr>
      <w:rFonts w:ascii="Arial" w:eastAsia="Times New Roman" w:hAnsi="Arial" w:cs="Times New Roman"/>
      <w:lang w:eastAsia="de-DE"/>
    </w:rPr>
  </w:style>
  <w:style w:type="paragraph" w:customStyle="1" w:styleId="Arial14">
    <w:name w:val="Arial 14"/>
    <w:basedOn w:val="Normal"/>
    <w:rsid w:val="005A12DE"/>
    <w:rPr>
      <w:rFonts w:ascii="Helv" w:hAnsi="Helv"/>
      <w:noProof/>
      <w:snapToGrid w:val="0"/>
      <w:sz w:val="28"/>
      <w:szCs w:val="20"/>
    </w:rPr>
  </w:style>
  <w:style w:type="paragraph" w:styleId="Revisin">
    <w:name w:val="Revision"/>
    <w:hidden/>
    <w:uiPriority w:val="99"/>
    <w:semiHidden/>
    <w:rsid w:val="0015356D"/>
    <w:pPr>
      <w:spacing w:after="0" w:line="240" w:lineRule="auto"/>
    </w:pPr>
    <w:rPr>
      <w:rFonts w:ascii="Arial" w:eastAsia="Times New Roman" w:hAnsi="Arial" w:cs="Times New Roman"/>
      <w:lang w:eastAsia="de-DE"/>
    </w:rPr>
  </w:style>
  <w:style w:type="paragraph" w:styleId="Prrafodelista">
    <w:name w:val="List Paragraph"/>
    <w:basedOn w:val="Normal"/>
    <w:uiPriority w:val="34"/>
    <w:qFormat/>
    <w:rsid w:val="00385340"/>
    <w:pPr>
      <w:ind w:left="720"/>
    </w:pPr>
    <w:rPr>
      <w:rFonts w:ascii="Calibri" w:eastAsiaTheme="minorHAnsi" w:hAnsi="Calibri" w:cs="Calibri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C5FA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de-DE"/>
    </w:rPr>
  </w:style>
  <w:style w:type="character" w:styleId="Mencinsinresolver">
    <w:name w:val="Unresolved Mention"/>
    <w:basedOn w:val="Fuentedeprrafopredeter"/>
    <w:uiPriority w:val="99"/>
    <w:semiHidden/>
    <w:unhideWhenUsed/>
    <w:rsid w:val="00107C5E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46678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6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408521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39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762387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uto"/>
            <w:bottom w:val="none" w:sz="0" w:space="0" w:color="auto"/>
            <w:right w:val="none" w:sz="0" w:space="0" w:color="auto"/>
          </w:divBdr>
          <w:divsChild>
            <w:div w:id="111097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4871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5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allianz.es/descubre-allianz/actualidad/enlaces-de-interes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bluebamboostudio.com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laceOfOriginal xmlns="9ff07a45-11f5-479e-a441-cd98a86709fe" xsi:nil="true"/>
    <ContractManagers xmlns="9ff07a45-11f5-479e-a441-cd98a86709fe">
      <UserInfo>
        <DisplayName/>
        <AccountId xsi:nil="true"/>
        <AccountType/>
      </UserInfo>
    </ContractManagers>
    <OutsourcingAgreement xmlns="9ff07a45-11f5-479e-a441-cd98a86709fe">false</OutsourcingAgreement>
    <ContractDate xmlns="9ff07a45-11f5-479e-a441-cd98a86709fe" xsi:nil="true"/>
    <MaterialContract xmlns="9ff07a45-11f5-479e-a441-cd98a86709fe">false</MaterialContract>
    <DocumentSetDescription xmlns="http://schemas.microsoft.com/sharepoint/v3" xsi:nil="true"/>
    <ContractType xmlns="9ff07a45-11f5-479e-a441-cd98a86709fe" xsi:nil="true"/>
    <ContractExpirationDate xmlns="9ff07a45-11f5-479e-a441-cd98a86709fe" xsi:nil="true"/>
    <ExternalContractingParties xmlns="9ff07a45-11f5-479e-a441-cd98a86709fe" xsi:nil="true"/>
    <DocumentClass xmlns="9ff07a45-11f5-479e-a441-cd98a86709fe" xsi:nil="true"/>
    <ContractStatus xmlns="9ff07a45-11f5-479e-a441-cd98a86709fe">Sequía</ContractStatus>
    <lcf76f155ced4ddcb4097134ff3c332f xmlns="5d5361cd-dd21-42bb-ace1-e1b72dd4ac82">
      <Terms xmlns="http://schemas.microsoft.com/office/infopath/2007/PartnerControls"/>
    </lcf76f155ced4ddcb4097134ff3c332f>
    <TaxCatchAll xmlns="9ff07a45-11f5-479e-a441-cd98a86709fe" xsi:nil="true"/>
    <_dlc_DocIdUrl xmlns="9ff07a45-11f5-479e-a441-cd98a86709fe">
      <Url>https://allianzms.sharepoint.com/teams/ES0006-3163019/_layouts/15/DocIdRedir.aspx?ID=XU7P7SY2DP3Q-491014520-172468</Url>
      <Description>XU7P7SY2DP3Q-491014520-172468</Description>
    </_dlc_DocIdUrl>
    <_dlc_DocId xmlns="9ff07a45-11f5-479e-a441-cd98a86709fe">XU7P7SY2DP3Q-491014520-172468</_dlc_DocId>
    <_dlc_DocIdPersistId xmlns="9ff07a45-11f5-479e-a441-cd98a86709fe" xsi:nil="true"/>
    <DossierStatus xmlns="9ff07a45-11f5-479e-a441-cd98a86709fe">Abierto</DossierStatus>
    <MailPreviewData xmlns="9ff07a45-11f5-479e-a441-cd98a86709fe" xsi:nil="true"/>
    <DossierOwner xmlns="9ff07a45-11f5-479e-a441-cd98a86709fe">
      <UserInfo>
        <DisplayName>Gallach Montero, Laura (Allianz Compania de Seguros y Reaseguros S.A.)</DisplayName>
        <AccountId>13</AccountId>
        <AccountType/>
      </UserInfo>
    </DossierOwner>
    <nd762d5e82fb490792aa88eaddbb89ea xmlns="9ff07a45-11f5-479e-a441-cd98a86709fe">
      <Terms xmlns="http://schemas.microsoft.com/office/infopath/2007/PartnerControls"/>
    </nd762d5e82fb490792aa88eaddbb89ea>
    <l6856d4619ce496882360609f9fc1dec xmlns="9ff07a45-11f5-479e-a441-cd98a86709fe">
      <Terms xmlns="http://schemas.microsoft.com/office/infopath/2007/PartnerControls"/>
    </l6856d4619ce496882360609f9fc1dec>
    <TaxCatchAllLabel xmlns="9ff07a45-11f5-479e-a441-cd98a86709f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5D78925D459C4792E0AB097CA57A8700468EE264CD9B964F9956379036DA5620" ma:contentTypeVersion="104" ma:contentTypeDescription="Contenido no relevante." ma:contentTypeScope="" ma:versionID="5faee385b26d42370dad7fa7e3f1cefc">
  <xsd:schema xmlns:xsd="http://www.w3.org/2001/XMLSchema" xmlns:xs="http://www.w3.org/2001/XMLSchema" xmlns:p="http://schemas.microsoft.com/office/2006/metadata/properties" xmlns:ns1="http://schemas.microsoft.com/sharepoint/v3" xmlns:ns2="5d5361cd-dd21-42bb-ace1-e1b72dd4ac82" xmlns:ns3="9ff07a45-11f5-479e-a441-cd98a86709fe" targetNamespace="http://schemas.microsoft.com/office/2006/metadata/properties" ma:root="true" ma:fieldsID="3df784f7cd2eb23dd0456307be8a48b3" ns1:_="" ns2:_="" ns3:_="">
    <xsd:import namespace="http://schemas.microsoft.com/sharepoint/v3"/>
    <xsd:import namespace="5d5361cd-dd21-42bb-ace1-e1b72dd4ac82"/>
    <xsd:import namespace="9ff07a45-11f5-479e-a441-cd98a86709fe"/>
    <xsd:element name="properties">
      <xsd:complexType>
        <xsd:sequence>
          <xsd:element name="documentManagement">
            <xsd:complexType>
              <xsd:all>
                <xsd:element ref="ns1:DocumentSetDescription" minOccurs="0"/>
                <xsd:element ref="ns3:_dlc_DocIdUrl" minOccurs="0"/>
                <xsd:element ref="ns3:DossierOwner"/>
                <xsd:element ref="ns3:DossierStatus"/>
                <xsd:element ref="ns3:MaterialContract" minOccurs="0"/>
                <xsd:element ref="ns3:OutsourcingAgreement" minOccurs="0"/>
                <xsd:element ref="ns3:ExternalContractingParties" minOccurs="0"/>
                <xsd:element ref="ns3:PlaceOfOriginal" minOccurs="0"/>
                <xsd:element ref="ns3:ContractManagers" minOccurs="0"/>
                <xsd:element ref="ns3:DocumentClas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3:_dlc_DocId" minOccurs="0"/>
                <xsd:element ref="ns3:_dlc_DocIdPersistId" minOccurs="0"/>
                <xsd:element ref="ns3:MailPreviewData" minOccurs="0"/>
                <xsd:element ref="ns3:nd762d5e82fb490792aa88eaddbb89ea" minOccurs="0"/>
                <xsd:element ref="ns3:TaxCatchAllLabel" minOccurs="0"/>
                <xsd:element ref="ns3:l6856d4619ce496882360609f9fc1dec" minOccurs="0"/>
                <xsd:element ref="ns3:ContractType" minOccurs="0"/>
                <xsd:element ref="ns3:ContractStatus"/>
                <xsd:element ref="ns3:ContractDate" minOccurs="0"/>
                <xsd:element ref="ns3:ContractExpirationD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2" nillable="true" ma:displayName="Description" ma:description="A description of the Document Set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361cd-dd21-42bb-ace1-e1b72dd4a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hidden="true" ma:internalName="MediaServiceAutoTags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10820af1-e82f-496e-bbcb-d9502914b7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07a45-11f5-479e-a441-cd98a86709fe" elementFormDefault="qualified">
    <xsd:import namespace="http://schemas.microsoft.com/office/2006/documentManagement/types"/>
    <xsd:import namespace="http://schemas.microsoft.com/office/infopath/2007/PartnerControls"/>
    <xsd:element name="_dlc_DocIdUrl" ma:index="4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ssierOwner" ma:index="5" ma:displayName="Propietario(s) del expediente" ma:description="Persona(s) propietarias del expediente." ma:internalName="Dossier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Status" ma:index="6" ma:displayName="Estado del expediente" ma:default="" ma:description="Indica el estatus del dosier." ma:format="Dropdown" ma:internalName="DossierStatus" ma:readOnly="false">
      <xsd:simpleType>
        <xsd:restriction base="dms:Choice">
          <xsd:enumeration value="Abierto"/>
          <xsd:enumeration value="Cerrado"/>
        </xsd:restriction>
      </xsd:simpleType>
    </xsd:element>
    <xsd:element name="MaterialContract" ma:index="7" nillable="true" ma:displayName="Contrato con umbral materal" ma:description="Identificar si el contrato tiene umbral material." ma:format="Dropdown" ma:internalName="MaterialContract" ma:readOnly="false">
      <xsd:simpleType>
        <xsd:restriction base="dms:Boolean"/>
      </xsd:simpleType>
    </xsd:element>
    <xsd:element name="OutsourcingAgreement" ma:index="8" nillable="true" ma:displayName="Acuerdo de subcontratacion" ma:description="Si un contrato es de subcontratacion en el sentido de la Politica de Subcontratacion del Grupo, el dosier necesita ser marcado como tal." ma:format="Dropdown" ma:internalName="OutsourcingAgreement" ma:readOnly="false">
      <xsd:simpleType>
        <xsd:restriction base="dms:Boolean"/>
      </xsd:simpleType>
    </xsd:element>
    <xsd:element name="ExternalContractingParties" ma:index="9" nillable="true" ma:displayName="Partes contratantes externas" ma:description="Nombre(s) de las partes contratantes externas." ma:internalName="ExternalContractingParties" ma:readOnly="false">
      <xsd:simpleType>
        <xsd:restriction base="dms:Text"/>
      </xsd:simpleType>
    </xsd:element>
    <xsd:element name="PlaceOfOriginal" ma:index="10" nillable="true" ma:displayName="Lugar de la copia original" ma:description="En caso que se mantenga una copia original en papel del contrato, indiquese el lugar donde se conserva aqui." ma:internalName="PlaceOfOriginal" ma:readOnly="false">
      <xsd:simpleType>
        <xsd:restriction base="dms:Text"/>
      </xsd:simpleType>
    </xsd:element>
    <xsd:element name="ContractManagers" ma:index="11" nillable="true" ma:displayName="Gestores del contrato" ma:description="Persona(s) que gestionan el contrato y conocen los detalles." ma:list="UserInfo" ma:internalName="ContractManag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Class" ma:index="12" nillable="true" ma:displayName="Categoria del documento" ma:default="Empieza por número" ma:description="Atributo para clasificar el Documento de acuerdo con la programacion de retencion del documento." ma:format="Dropdown" ma:hidden="true" ma:internalName="DocumentClass">
      <xsd:simpleType>
        <xsd:restriction base="dms:Text">
          <xsd:maxLength value="255"/>
        </xsd:restriction>
      </xsd:simpleType>
    </xsd:element>
    <xsd:element name="SharedWithUsers" ma:index="25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b2ba0cfd-a642-482e-bf59-faef85f1cda4}" ma:internalName="TaxCatchAll" ma:readOnly="false" ma:showField="CatchAllData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30" nillable="true" ma:displayName="Document ID Value" ma:description="The value of the document ID assigned to this item." ma:hidden="true" ma:indexed="true" ma:internalName="_dlc_DocId" ma:readOnly="true">
      <xsd:simpleType>
        <xsd:restriction base="dms:Text"/>
      </xsd:simpleType>
    </xsd:element>
    <xsd:element name="_dlc_DocIdPersistId" ma:index="32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MailPreviewData" ma:index="33" nillable="true" ma:displayName="Vista previa del email" ma:description="Vista previa de archivos para harmonie." ma:hidden="true" ma:internalName="MailPreviewData" ma:readOnly="false">
      <xsd:simpleType>
        <xsd:restriction base="dms:Note"/>
      </xsd:simpleType>
    </xsd:element>
    <xsd:element name="nd762d5e82fb490792aa88eaddbb89ea" ma:index="34" nillable="true" ma:taxonomy="true" ma:internalName="nd762d5e82fb490792aa88eaddbb89ea" ma:taxonomyFieldName="Document_Class" ma:displayName="Categoria del documento" ma:readOnly="false" ma:fieldId="{7d762d5e-82fb-4907-92aa-88eaddbb89ea}" ma:sspId="10820af1-e82f-496e-bbcb-d9502914b7b2" ma:termSetId="a8fe5516-3f25-4a18-9fe8-9ec61fcfeb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5" nillable="true" ma:displayName="Taxonomy Catch All Column1" ma:hidden="true" ma:list="{b2ba0cfd-a642-482e-bf59-faef85f1cda4}" ma:internalName="TaxCatchAllLabel" ma:readOnly="false" ma:showField="CatchAllDataLabel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6856d4619ce496882360609f9fc1dec" ma:index="37" nillable="true" ma:taxonomy="true" ma:internalName="l6856d4619ce496882360609f9fc1dec" ma:taxonomyFieldName="Contract_Type" ma:displayName="Tipo de contrato" ma:readOnly="false" ma:fieldId="{56856d46-19ce-4968-8236-0609f9fc1dec}" ma:sspId="10820af1-e82f-496e-bbcb-d9502914b7b2" ma:termSetId="70805c8f-f58a-429f-b5cb-62c5b6dc552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ractType" ma:index="42" nillable="true" ma:displayName="Tipo de contrato" ma:description="Atributo para clasificar el contrato. Seleccione un valor entre tipos de contrato estándar o tipos de contrato especiales." ma:format="Dropdown" ma:hidden="true" ma:internalName="ContractType" ma:readOnly="false">
      <xsd:simpleType>
        <xsd:restriction base="dms:Choice">
          <xsd:enumeration value="Tipos de contratos estándar (Seleccione de abajp):"/>
          <xsd:enumeration value="-----------------------"/>
          <xsd:enumeration value="Acuerdo de servicio, Acuerdo de nivel de servicio"/>
          <xsd:enumeration value="Acuerdo de compra (compras y ventas)"/>
          <xsd:enumeration value="Acuerdo de prestamo"/>
          <xsd:enumeration value="Acuerdo de confidencialidad"/>
          <xsd:enumeration value="Acuerdo de cooperación"/>
          <xsd:enumeration value="Carta de Intención, Memorando de Entendimiento"/>
          <xsd:enumeration value="Contrato de seguro"/>
          <xsd:enumeration value="Garantía, Carta de Confort, Carta de Crédito"/>
          <xsd:enumeration value="Otro"/>
          <xsd:enumeration value="-----------------------"/>
          <xsd:enumeration value="Tipos de contratos especiales (Seleccione de abajp):"/>
          <xsd:enumeration value="-----------------------"/>
          <xsd:enumeration value="Acuerdo de empleo"/>
          <xsd:enumeration value="Contrato de alquiler o arrendamiento"/>
          <xsd:enumeration value="Acuerdo de licencia"/>
          <xsd:enumeration value="Acuerdo de privacidad"/>
          <xsd:enumeration value="Acuerdo de agencia (agente vinculado)"/>
          <xsd:enumeration value="Acuerdo de corretaje (corredor)"/>
          <xsd:enumeration value="Acuerdo de distribución"/>
          <xsd:enumeration value="Empleador - Comité de empresa / Acuerdo sindical"/>
          <xsd:enumeration value="Acuerdo de inversión o financiamiento"/>
          <xsd:enumeration value="Contrato de resaseguro"/>
          <xsd:enumeration value="Acuerdo de accionistas"/>
          <xsd:enumeration value="Contrato de control o transferencia de beneficios"/>
          <xsd:enumeration value="Acuerdo de empresa conjunta"/>
          <xsd:enumeration value="Acuerdo de confianza"/>
          <xsd:enumeration value="Acuerdo de compraventa / fusión de acciones o empresas"/>
          <xsd:enumeration value="Contrato con un miembro del Consejo de Administración o del Consejo de Supervisión"/>
        </xsd:restriction>
      </xsd:simpleType>
    </xsd:element>
    <xsd:element name="ContractStatus" ma:index="43" ma:displayName="Estado del contrato" ma:default="Sequía" ma:description="El estado del contrato." ma:format="Dropdown" ma:hidden="true" ma:internalName="ContractStatus" ma:readOnly="false">
      <xsd:simpleType>
        <xsd:restriction base="dms:Choice">
          <xsd:enumeration value="Sequía"/>
          <xsd:enumeration value="Activo"/>
          <xsd:enumeration value="Terminado"/>
        </xsd:restriction>
      </xsd:simpleType>
    </xsd:element>
    <xsd:element name="ContractDate" ma:index="44" nillable="true" ma:displayName="Fecha del contrato" ma:description="Fecha de celebración del contrato." ma:format="DateOnly" ma:hidden="true" ma:internalName="ContractDate" ma:readOnly="false">
      <xsd:simpleType>
        <xsd:restriction base="dms:DateTime"/>
      </xsd:simpleType>
    </xsd:element>
    <xsd:element name="ContractExpirationDate" ma:index="45" nillable="true" ma:displayName="Fecha de expiración" ma:description="Fecha cuando expira/ finaliza el contrato." ma:format="DateOnly" ma:hidden="true" ma:internalName="ContractExpirationDate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078774-6B9E-43F3-82FB-D47790F14C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2965FC-626F-4361-B39E-590CDE8F4C7C}">
  <ds:schemaRefs>
    <ds:schemaRef ds:uri="http://schemas.microsoft.com/office/2006/metadata/properties"/>
    <ds:schemaRef ds:uri="http://schemas.microsoft.com/office/infopath/2007/PartnerControls"/>
    <ds:schemaRef ds:uri="9ff07a45-11f5-479e-a441-cd98a86709fe"/>
    <ds:schemaRef ds:uri="http://schemas.microsoft.com/sharepoint/v3"/>
    <ds:schemaRef ds:uri="5d5361cd-dd21-42bb-ace1-e1b72dd4ac82"/>
  </ds:schemaRefs>
</ds:datastoreItem>
</file>

<file path=customXml/itemProps3.xml><?xml version="1.0" encoding="utf-8"?>
<ds:datastoreItem xmlns:ds="http://schemas.openxmlformats.org/officeDocument/2006/customXml" ds:itemID="{9C261338-D484-4226-BF05-579843A90FF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FAAA14A-090A-44EE-A04D-5DF88235FB8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C09838E-27C9-4A86-BD7A-D69B8DFA2D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5361cd-dd21-42bb-ace1-e1b72dd4ac82"/>
    <ds:schemaRef ds:uri="9ff07a45-11f5-479e-a441-cd98a8670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682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Allianz</Company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 Mosquera, Sonia</dc:creator>
  <cp:keywords/>
  <dc:description/>
  <cp:lastModifiedBy>Rodriguez Mosquera, Sonia (Allianz Compania de Seguros y Reaseguros S.A.)</cp:lastModifiedBy>
  <cp:revision>2</cp:revision>
  <cp:lastPrinted>2017-11-10T11:33:00Z</cp:lastPrinted>
  <dcterms:created xsi:type="dcterms:W3CDTF">2024-01-29T08:18:00Z</dcterms:created>
  <dcterms:modified xsi:type="dcterms:W3CDTF">2024-01-29T08:18:00Z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a">
    <vt:lpwstr>b7988hualzfd</vt:lpwstr>
  </property>
  <property fmtid="{D5CDD505-2E9C-101B-9397-08002B2CF9AE}" pid="3" name="OfficeDocumentSecurity_20102017114323">
    <vt:lpwstr>20102017114323;E105254;0</vt:lpwstr>
  </property>
  <property fmtid="{D5CDD505-2E9C-101B-9397-08002B2CF9AE}" pid="4" name="OfficeDocumentSecurity_20102017124558">
    <vt:lpwstr>20102017124558;E105254;0</vt:lpwstr>
  </property>
  <property fmtid="{D5CDD505-2E9C-101B-9397-08002B2CF9AE}" pid="5" name="OfficeDocumentSecurity_20102017125625">
    <vt:lpwstr>20102017125625;E105254;0</vt:lpwstr>
  </property>
  <property fmtid="{D5CDD505-2E9C-101B-9397-08002B2CF9AE}" pid="6" name="OfficeDocumentSecurity_20102017130030">
    <vt:lpwstr>20102017130030;E105254;0</vt:lpwstr>
  </property>
  <property fmtid="{D5CDD505-2E9C-101B-9397-08002B2CF9AE}" pid="7" name="OfficeDocumentSecurity_20102017130539">
    <vt:lpwstr>20102017130539;E105254;0</vt:lpwstr>
  </property>
  <property fmtid="{D5CDD505-2E9C-101B-9397-08002B2CF9AE}" pid="8" name="OfficeDocumentSecurity_20102017131007">
    <vt:lpwstr>20102017131007;E105254;0</vt:lpwstr>
  </property>
  <property fmtid="{D5CDD505-2E9C-101B-9397-08002B2CF9AE}" pid="9" name="OfficeDocumentSecurity_20102017132028">
    <vt:lpwstr>20102017132028;E105254;0</vt:lpwstr>
  </property>
  <property fmtid="{D5CDD505-2E9C-101B-9397-08002B2CF9AE}" pid="10" name="OfficeDocumentSecurity_20102017132115">
    <vt:lpwstr>20102017132115;E105254;0</vt:lpwstr>
  </property>
  <property fmtid="{D5CDD505-2E9C-101B-9397-08002B2CF9AE}" pid="11" name="OfficeDocumentSecurity_20102017132611">
    <vt:lpwstr>20102017132611;E105254;0</vt:lpwstr>
  </property>
  <property fmtid="{D5CDD505-2E9C-101B-9397-08002B2CF9AE}" pid="12" name="OfficeDocumentSecurity_20102017132951">
    <vt:lpwstr>20102017132951;E105254;0</vt:lpwstr>
  </property>
  <property fmtid="{D5CDD505-2E9C-101B-9397-08002B2CF9AE}" pid="13" name="OfficeDocumentSecurity_20102017135102">
    <vt:lpwstr>20102017135102;E105254;0</vt:lpwstr>
  </property>
  <property fmtid="{D5CDD505-2E9C-101B-9397-08002B2CF9AE}" pid="14" name="OfficeDocumentSecurity_20102017135826">
    <vt:lpwstr>20102017135826;E105254;0</vt:lpwstr>
  </property>
  <property fmtid="{D5CDD505-2E9C-101B-9397-08002B2CF9AE}" pid="15" name="OfficeDocumentSecurity_20102017140102">
    <vt:lpwstr>20102017140102;E105254;0</vt:lpwstr>
  </property>
  <property fmtid="{D5CDD505-2E9C-101B-9397-08002B2CF9AE}" pid="16" name="OfficeDocumentSecurity_20102017140404">
    <vt:lpwstr>20102017140404;E105254;0</vt:lpwstr>
  </property>
  <property fmtid="{D5CDD505-2E9C-101B-9397-08002B2CF9AE}" pid="17" name="OfficeDocumentSecurity_26102017124538">
    <vt:lpwstr>26102017124538;E105254;0</vt:lpwstr>
  </property>
  <property fmtid="{D5CDD505-2E9C-101B-9397-08002B2CF9AE}" pid="18" name="OfficeDocumentSecurity_26102017125506">
    <vt:lpwstr>26102017125506;E105254;0</vt:lpwstr>
  </property>
  <property fmtid="{D5CDD505-2E9C-101B-9397-08002B2CF9AE}" pid="19" name="OfficeDocumentSecurity_26102017130017">
    <vt:lpwstr>26102017130017;E105254;0</vt:lpwstr>
  </property>
  <property fmtid="{D5CDD505-2E9C-101B-9397-08002B2CF9AE}" pid="20" name="OfficeDocumentSecurity_26102017130339">
    <vt:lpwstr>26102017130339;E105254;0</vt:lpwstr>
  </property>
  <property fmtid="{D5CDD505-2E9C-101B-9397-08002B2CF9AE}" pid="21" name="OfficeDocumentSecurity_26102017131036">
    <vt:lpwstr>26102017131036;E105254;0</vt:lpwstr>
  </property>
  <property fmtid="{D5CDD505-2E9C-101B-9397-08002B2CF9AE}" pid="22" name="OfficeDocumentSecurity_26102017131349">
    <vt:lpwstr>26102017131349;E105254;0</vt:lpwstr>
  </property>
  <property fmtid="{D5CDD505-2E9C-101B-9397-08002B2CF9AE}" pid="23" name="OfficeDocumentSecurity_26102017131730">
    <vt:lpwstr>26102017131730;E105254;0</vt:lpwstr>
  </property>
  <property fmtid="{D5CDD505-2E9C-101B-9397-08002B2CF9AE}" pid="24" name="OfficeDocumentSecurity_26102017132341">
    <vt:lpwstr>26102017132341;E105254;0</vt:lpwstr>
  </property>
  <property fmtid="{D5CDD505-2E9C-101B-9397-08002B2CF9AE}" pid="25" name="OfficeDocumentSecurity_26102017132504">
    <vt:lpwstr>26102017132504;E105254;0</vt:lpwstr>
  </property>
  <property fmtid="{D5CDD505-2E9C-101B-9397-08002B2CF9AE}" pid="26" name="OfficeDocumentSecurity_26102017133806">
    <vt:lpwstr>26102017133806;E105254;0</vt:lpwstr>
  </property>
  <property fmtid="{D5CDD505-2E9C-101B-9397-08002B2CF9AE}" pid="27" name="OfficeDocumentSecurity_26102017135127">
    <vt:lpwstr>26102017135127;E105254;0</vt:lpwstr>
  </property>
  <property fmtid="{D5CDD505-2E9C-101B-9397-08002B2CF9AE}" pid="28" name="OfficeDocumentSecurity_26102017135244">
    <vt:lpwstr>26102017135244;E105254;0</vt:lpwstr>
  </property>
  <property fmtid="{D5CDD505-2E9C-101B-9397-08002B2CF9AE}" pid="29" name="OfficeDocumentSecurity_26102017153255">
    <vt:lpwstr>26102017153255;E105254;0</vt:lpwstr>
  </property>
  <property fmtid="{D5CDD505-2E9C-101B-9397-08002B2CF9AE}" pid="30" name="OfficeDocumentSecurity_26102017153945">
    <vt:lpwstr>26102017153945;E105254;0</vt:lpwstr>
  </property>
  <property fmtid="{D5CDD505-2E9C-101B-9397-08002B2CF9AE}" pid="31" name="OfficeDocumentSecurity_26102017154811">
    <vt:lpwstr>26102017154811;E105254;0</vt:lpwstr>
  </property>
  <property fmtid="{D5CDD505-2E9C-101B-9397-08002B2CF9AE}" pid="32" name="OfficeDocumentSecurity_26102017154951">
    <vt:lpwstr>26102017154951;E105254;0</vt:lpwstr>
  </property>
  <property fmtid="{D5CDD505-2E9C-101B-9397-08002B2CF9AE}" pid="33" name="OfficeDocumentSecurity_26102017155421">
    <vt:lpwstr>26102017155421;E105254;0</vt:lpwstr>
  </property>
  <property fmtid="{D5CDD505-2E9C-101B-9397-08002B2CF9AE}" pid="34" name="OfficeDocumentSecurity_26102017155435">
    <vt:lpwstr>26102017155435;E105254;0</vt:lpwstr>
  </property>
  <property fmtid="{D5CDD505-2E9C-101B-9397-08002B2CF9AE}" pid="35" name="OfficeDocumentSecurity_26102017155730">
    <vt:lpwstr>26102017155730;E105254;0</vt:lpwstr>
  </property>
  <property fmtid="{D5CDD505-2E9C-101B-9397-08002B2CF9AE}" pid="36" name="OfficeDocumentSecurity_26102017155954">
    <vt:lpwstr>26102017155954;E105254;0</vt:lpwstr>
  </property>
  <property fmtid="{D5CDD505-2E9C-101B-9397-08002B2CF9AE}" pid="37" name="OfficeDocumentSecurity_26102017160645">
    <vt:lpwstr>26102017160645;E105254;0</vt:lpwstr>
  </property>
  <property fmtid="{D5CDD505-2E9C-101B-9397-08002B2CF9AE}" pid="38" name="OfficeDocumentSecurity_26102017161104">
    <vt:lpwstr>26102017161104;E105254;0</vt:lpwstr>
  </property>
  <property fmtid="{D5CDD505-2E9C-101B-9397-08002B2CF9AE}" pid="39" name="OfficeDocumentSecurity_26102017162003">
    <vt:lpwstr>26102017162003;E105254;0</vt:lpwstr>
  </property>
  <property fmtid="{D5CDD505-2E9C-101B-9397-08002B2CF9AE}" pid="40" name="OfficeDocumentSecurity_26102017163906">
    <vt:lpwstr>26102017163906;E105254;0</vt:lpwstr>
  </property>
  <property fmtid="{D5CDD505-2E9C-101B-9397-08002B2CF9AE}" pid="41" name="OfficeDocumentSecurity_26102017164756">
    <vt:lpwstr>26102017164756;E105254;0</vt:lpwstr>
  </property>
  <property fmtid="{D5CDD505-2E9C-101B-9397-08002B2CF9AE}" pid="42" name="OfficeDocumentSecurity_26102017165309">
    <vt:lpwstr>26102017165309;E105254;0</vt:lpwstr>
  </property>
  <property fmtid="{D5CDD505-2E9C-101B-9397-08002B2CF9AE}" pid="43" name="OfficeDocumentSecurity_26102017165521">
    <vt:lpwstr>26102017165521;E105254;0</vt:lpwstr>
  </property>
  <property fmtid="{D5CDD505-2E9C-101B-9397-08002B2CF9AE}" pid="44" name="OfficeDocumentSecurity_26102017170849">
    <vt:lpwstr>26102017170849;E105254;0</vt:lpwstr>
  </property>
  <property fmtid="{D5CDD505-2E9C-101B-9397-08002B2CF9AE}" pid="45" name="OfficeDocumentSecurity_26102017171109">
    <vt:lpwstr>26102017171109;E105254;0</vt:lpwstr>
  </property>
  <property fmtid="{D5CDD505-2E9C-101B-9397-08002B2CF9AE}" pid="46" name="OfficeDocumentSecurity_26102017171430">
    <vt:lpwstr>26102017171430;E105254;0</vt:lpwstr>
  </property>
  <property fmtid="{D5CDD505-2E9C-101B-9397-08002B2CF9AE}" pid="47" name="OfficeDocumentSecurity_26102017171451">
    <vt:lpwstr>26102017171451;E105254;0</vt:lpwstr>
  </property>
  <property fmtid="{D5CDD505-2E9C-101B-9397-08002B2CF9AE}" pid="48" name="OfficeDocumentSecurity_26102017171853">
    <vt:lpwstr>26102017171853;E105254;0</vt:lpwstr>
  </property>
  <property fmtid="{D5CDD505-2E9C-101B-9397-08002B2CF9AE}" pid="49" name="OfficeDocumentSecurity_26102017171857">
    <vt:lpwstr>26102017171857;E105254;0</vt:lpwstr>
  </property>
  <property fmtid="{D5CDD505-2E9C-101B-9397-08002B2CF9AE}" pid="50" name="OfficeDocumentSecurity_27102017114529">
    <vt:lpwstr>27102017114529;E105254;0</vt:lpwstr>
  </property>
  <property fmtid="{D5CDD505-2E9C-101B-9397-08002B2CF9AE}" pid="51" name="OfficeDocumentSecurity_31102017122359">
    <vt:lpwstr>31102017122359;e006418;0</vt:lpwstr>
  </property>
  <property fmtid="{D5CDD505-2E9C-101B-9397-08002B2CF9AE}" pid="52" name="OfficeDocumentSecurity_31102017124359">
    <vt:lpwstr>31102017124359;e006418;0</vt:lpwstr>
  </property>
  <property fmtid="{D5CDD505-2E9C-101B-9397-08002B2CF9AE}" pid="53" name="OfficeDocumentSecurity_31102017133122">
    <vt:lpwstr>31102017133122;e006418;0</vt:lpwstr>
  </property>
  <property fmtid="{D5CDD505-2E9C-101B-9397-08002B2CF9AE}" pid="54" name="OfficeDocumentSecurity_31102017133642">
    <vt:lpwstr>31102017133642;e006418;0</vt:lpwstr>
  </property>
  <property fmtid="{D5CDD505-2E9C-101B-9397-08002B2CF9AE}" pid="55" name="OfficeDocumentSecurity_31102017133744">
    <vt:lpwstr>31102017133744;e006418;0</vt:lpwstr>
  </property>
  <property fmtid="{D5CDD505-2E9C-101B-9397-08002B2CF9AE}" pid="56" name="OfficeDocumentSecurity_31102017133845">
    <vt:lpwstr>31102017133845;e006418;0</vt:lpwstr>
  </property>
  <property fmtid="{D5CDD505-2E9C-101B-9397-08002B2CF9AE}" pid="57" name="OfficeDocumentSecurity_31102017133916">
    <vt:lpwstr>31102017133916;e006418;0</vt:lpwstr>
  </property>
  <property fmtid="{D5CDD505-2E9C-101B-9397-08002B2CF9AE}" pid="58" name="OfficeDocumentSecurity_31102017135918">
    <vt:lpwstr>31102017135918;E105254;0</vt:lpwstr>
  </property>
  <property fmtid="{D5CDD505-2E9C-101B-9397-08002B2CF9AE}" pid="59" name="OfficeDocumentSecurity_31102017140040">
    <vt:lpwstr>31102017140040;E105254;0</vt:lpwstr>
  </property>
  <property fmtid="{D5CDD505-2E9C-101B-9397-08002B2CF9AE}" pid="60" name="OfficeDocumentSecurity_31102017140315">
    <vt:lpwstr>31102017140315;E105254;0</vt:lpwstr>
  </property>
  <property fmtid="{D5CDD505-2E9C-101B-9397-08002B2CF9AE}" pid="61" name="OfficeDocumentSecurity_31102017140510">
    <vt:lpwstr>31102017140510;E105254;0</vt:lpwstr>
  </property>
  <property fmtid="{D5CDD505-2E9C-101B-9397-08002B2CF9AE}" pid="62" name="OfficeDocumentSecurity_31102017140537">
    <vt:lpwstr>31102017140537;E105254;0</vt:lpwstr>
  </property>
  <property fmtid="{D5CDD505-2E9C-101B-9397-08002B2CF9AE}" pid="63" name="OfficeDocumentSecurity_31102017160213">
    <vt:lpwstr>31102017160213;E105254;0</vt:lpwstr>
  </property>
  <property fmtid="{D5CDD505-2E9C-101B-9397-08002B2CF9AE}" pid="64" name="OfficeDocumentSecurity_31102017160445">
    <vt:lpwstr>31102017160445;E105254;0</vt:lpwstr>
  </property>
  <property fmtid="{D5CDD505-2E9C-101B-9397-08002B2CF9AE}" pid="65" name="OfficeDocumentSecurity_31102017160946">
    <vt:lpwstr>31102017160946;E105254;0</vt:lpwstr>
  </property>
  <property fmtid="{D5CDD505-2E9C-101B-9397-08002B2CF9AE}" pid="66" name="OfficeDocumentSecurity_31102017161449">
    <vt:lpwstr>31102017161449;E105254;0</vt:lpwstr>
  </property>
  <property fmtid="{D5CDD505-2E9C-101B-9397-08002B2CF9AE}" pid="67" name="OfficeDocumentSecurity_31102017161639">
    <vt:lpwstr>31102017161639;E105254;0</vt:lpwstr>
  </property>
  <property fmtid="{D5CDD505-2E9C-101B-9397-08002B2CF9AE}" pid="68" name="OfficeDocumentSecurity_31102017162044">
    <vt:lpwstr>31102017162044;E105254;0</vt:lpwstr>
  </property>
  <property fmtid="{D5CDD505-2E9C-101B-9397-08002B2CF9AE}" pid="69" name="OfficeDocumentSecurity_31102017162706">
    <vt:lpwstr>31102017162706;E105254;0</vt:lpwstr>
  </property>
  <property fmtid="{D5CDD505-2E9C-101B-9397-08002B2CF9AE}" pid="70" name="OfficeDocumentSecurity_31102017163205">
    <vt:lpwstr>31102017163205;E105254;0</vt:lpwstr>
  </property>
  <property fmtid="{D5CDD505-2E9C-101B-9397-08002B2CF9AE}" pid="71" name="OfficeDocumentSecurity_31102017163256">
    <vt:lpwstr>31102017163256;E105254;0</vt:lpwstr>
  </property>
  <property fmtid="{D5CDD505-2E9C-101B-9397-08002B2CF9AE}" pid="72" name="OfficeDocumentSecurity_31102017164207">
    <vt:lpwstr>31102017164207;E105254;0</vt:lpwstr>
  </property>
  <property fmtid="{D5CDD505-2E9C-101B-9397-08002B2CF9AE}" pid="73" name="OfficeDocumentSecurity_31102017164224">
    <vt:lpwstr>31102017164224;E105254;0</vt:lpwstr>
  </property>
  <property fmtid="{D5CDD505-2E9C-101B-9397-08002B2CF9AE}" pid="74" name="OfficeDocumentSecurity_31102017164622">
    <vt:lpwstr>31102017164622;E105254;0</vt:lpwstr>
  </property>
  <property fmtid="{D5CDD505-2E9C-101B-9397-08002B2CF9AE}" pid="75" name="OfficeDocumentSecurity_02112017110424">
    <vt:lpwstr>02112017110424;E105254;0</vt:lpwstr>
  </property>
  <property fmtid="{D5CDD505-2E9C-101B-9397-08002B2CF9AE}" pid="76" name="OfficeDocumentSecurity_07112017115722">
    <vt:lpwstr>07112017115722;e006418;0</vt:lpwstr>
  </property>
  <property fmtid="{D5CDD505-2E9C-101B-9397-08002B2CF9AE}" pid="77" name="OfficeDocumentSecurity_07112017121821">
    <vt:lpwstr>07112017121821;e006418;0</vt:lpwstr>
  </property>
  <property fmtid="{D5CDD505-2E9C-101B-9397-08002B2CF9AE}" pid="78" name="OfficeDocumentSecurity_07112017135735">
    <vt:lpwstr>07112017135735;e006418;0</vt:lpwstr>
  </property>
  <property fmtid="{D5CDD505-2E9C-101B-9397-08002B2CF9AE}" pid="79" name="OfficeDocumentSecurity_10112017123210">
    <vt:lpwstr>10112017123210;E105254;0</vt:lpwstr>
  </property>
  <property fmtid="{D5CDD505-2E9C-101B-9397-08002B2CF9AE}" pid="80" name="OfficeDocumentSecurity_10112017123333">
    <vt:lpwstr>10112017123333;E105254;0</vt:lpwstr>
  </property>
  <property fmtid="{D5CDD505-2E9C-101B-9397-08002B2CF9AE}" pid="81" name="OfficeDocumentSecurity_10112017124921">
    <vt:lpwstr>10112017124921;E105254;0</vt:lpwstr>
  </property>
  <property fmtid="{D5CDD505-2E9C-101B-9397-08002B2CF9AE}" pid="82" name="OfficeDocumentSecurity_13112017113403">
    <vt:lpwstr>13112017113403;e006418;0</vt:lpwstr>
  </property>
  <property fmtid="{D5CDD505-2E9C-101B-9397-08002B2CF9AE}" pid="83" name="OfficeDocumentSecurity_13112017113512">
    <vt:lpwstr>13112017113512;e006418;0</vt:lpwstr>
  </property>
  <property fmtid="{D5CDD505-2E9C-101B-9397-08002B2CF9AE}" pid="84" name="OfficeDocumentSecurity_14112017120836">
    <vt:lpwstr>14112017120836;E105254;0</vt:lpwstr>
  </property>
  <property fmtid="{D5CDD505-2E9C-101B-9397-08002B2CF9AE}" pid="85" name="OfficeDocumentSecurity_14112017121837">
    <vt:lpwstr>14112017121837;E105254;0</vt:lpwstr>
  </property>
  <property fmtid="{D5CDD505-2E9C-101B-9397-08002B2CF9AE}" pid="86" name="OfficeDocumentSecurity_14112017122900">
    <vt:lpwstr>14112017122900;E105254;0</vt:lpwstr>
  </property>
  <property fmtid="{D5CDD505-2E9C-101B-9397-08002B2CF9AE}" pid="87" name="OfficeDocumentSecurity_14112017123540">
    <vt:lpwstr>14112017123540;E105254;0</vt:lpwstr>
  </property>
  <property fmtid="{D5CDD505-2E9C-101B-9397-08002B2CF9AE}" pid="88" name="OfficeDocumentSecurity_14112017123842">
    <vt:lpwstr>14112017123842;e006418;0</vt:lpwstr>
  </property>
  <property fmtid="{D5CDD505-2E9C-101B-9397-08002B2CF9AE}" pid="89" name="OfficeDocumentSecurity_14112017124100">
    <vt:lpwstr>14112017124100;e006418;0</vt:lpwstr>
  </property>
  <property fmtid="{D5CDD505-2E9C-101B-9397-08002B2CF9AE}" pid="90" name="OfficeDocumentSecurity_20112017121042">
    <vt:lpwstr>20112017121042;E105254;0</vt:lpwstr>
  </property>
  <property fmtid="{D5CDD505-2E9C-101B-9397-08002B2CF9AE}" pid="91" name="OfficeDocumentSecurity_20112017123051">
    <vt:lpwstr>20112017123051;E105254;0</vt:lpwstr>
  </property>
  <property fmtid="{D5CDD505-2E9C-101B-9397-08002B2CF9AE}" pid="92" name="OfficeDocumentSecurity_01122017123928">
    <vt:lpwstr>01122017123928;E105254;0</vt:lpwstr>
  </property>
  <property fmtid="{D5CDD505-2E9C-101B-9397-08002B2CF9AE}" pid="93" name="OfficeDocumentSecurity_01122017123941">
    <vt:lpwstr>01122017123941;E105254;0</vt:lpwstr>
  </property>
  <property fmtid="{D5CDD505-2E9C-101B-9397-08002B2CF9AE}" pid="94" name="OfficeDocumentSecurity_11122017170445">
    <vt:lpwstr>11122017170445;E105254;0</vt:lpwstr>
  </property>
  <property fmtid="{D5CDD505-2E9C-101B-9397-08002B2CF9AE}" pid="95" name="OfficeDocumentSecurity_11122017171113">
    <vt:lpwstr>11122017171113;E105254;0</vt:lpwstr>
  </property>
  <property fmtid="{D5CDD505-2E9C-101B-9397-08002B2CF9AE}" pid="96" name="OfficeDocumentSecurity_11122017183309">
    <vt:lpwstr>11122017183309;E105254;0</vt:lpwstr>
  </property>
  <property fmtid="{D5CDD505-2E9C-101B-9397-08002B2CF9AE}" pid="97" name="OfficeDocumentSecurity_11122017184054">
    <vt:lpwstr>11122017184054;E105254;0</vt:lpwstr>
  </property>
  <property fmtid="{D5CDD505-2E9C-101B-9397-08002B2CF9AE}" pid="98" name="OfficeDocumentSecurity_12122017140838">
    <vt:lpwstr>12122017140838;E105254;0</vt:lpwstr>
  </property>
  <property fmtid="{D5CDD505-2E9C-101B-9397-08002B2CF9AE}" pid="99" name="OfficeDocumentSecurity_12122017140902">
    <vt:lpwstr>12122017140902;E105254;0</vt:lpwstr>
  </property>
  <property fmtid="{D5CDD505-2E9C-101B-9397-08002B2CF9AE}" pid="100" name="OfficeDocumentSecurity_12122017140918">
    <vt:lpwstr>12122017140918;E105254;0</vt:lpwstr>
  </property>
  <property fmtid="{D5CDD505-2E9C-101B-9397-08002B2CF9AE}" pid="101" name="OfficeDocumentSecurity_12122017144526">
    <vt:lpwstr>12122017144526;E105254;0</vt:lpwstr>
  </property>
  <property fmtid="{D5CDD505-2E9C-101B-9397-08002B2CF9AE}" pid="102" name="OfficeDocumentSecurity_19102020112947">
    <vt:lpwstr>19102020112947;e006418;0</vt:lpwstr>
  </property>
  <property fmtid="{D5CDD505-2E9C-101B-9397-08002B2CF9AE}" pid="103" name="OfficeDocumentSecurity_19102020114505">
    <vt:lpwstr>19102020114505;e006418;0</vt:lpwstr>
  </property>
  <property fmtid="{D5CDD505-2E9C-101B-9397-08002B2CF9AE}" pid="104" name="OfficeDocumentSecurity_19102020161616">
    <vt:lpwstr>19102020161616;E105671;0</vt:lpwstr>
  </property>
  <property fmtid="{D5CDD505-2E9C-101B-9397-08002B2CF9AE}" pid="105" name="OfficeDocumentSecurity_19102020162158">
    <vt:lpwstr>19102020162158;E105671;0</vt:lpwstr>
  </property>
  <property fmtid="{D5CDD505-2E9C-101B-9397-08002B2CF9AE}" pid="106" name="OfficeDocumentSecurity_19102020162813">
    <vt:lpwstr>19102020162813;E105671;0</vt:lpwstr>
  </property>
  <property fmtid="{D5CDD505-2E9C-101B-9397-08002B2CF9AE}" pid="107" name="OfficeDocumentSecurity_19102020163234">
    <vt:lpwstr>19102020163234;E105671;0</vt:lpwstr>
  </property>
  <property fmtid="{D5CDD505-2E9C-101B-9397-08002B2CF9AE}" pid="108" name="OfficeDocumentSecurity_19102020163247">
    <vt:lpwstr>19102020163247;E105671;0</vt:lpwstr>
  </property>
  <property fmtid="{D5CDD505-2E9C-101B-9397-08002B2CF9AE}" pid="109" name="OfficeDocumentSecurity_21102020162124">
    <vt:lpwstr>21102020162124;e006418;0</vt:lpwstr>
  </property>
  <property fmtid="{D5CDD505-2E9C-101B-9397-08002B2CF9AE}" pid="110" name="OfficeDocumentSecurity_21102020163125">
    <vt:lpwstr>21102020163125;e006418;0</vt:lpwstr>
  </property>
  <property fmtid="{D5CDD505-2E9C-101B-9397-08002B2CF9AE}" pid="111" name="OfficeDocumentSecurity_21102020163316">
    <vt:lpwstr>21102020163316;e006418;0</vt:lpwstr>
  </property>
  <property fmtid="{D5CDD505-2E9C-101B-9397-08002B2CF9AE}" pid="112" name="OfficeDocumentSecurity_21102020163917">
    <vt:lpwstr>21102020163917;e006418;0</vt:lpwstr>
  </property>
  <property fmtid="{D5CDD505-2E9C-101B-9397-08002B2CF9AE}" pid="113" name="ContentTypeId">
    <vt:lpwstr>0x010100125D78925D459C4792E0AB097CA57A8700468EE264CD9B964F9956379036DA5620</vt:lpwstr>
  </property>
  <property fmtid="{D5CDD505-2E9C-101B-9397-08002B2CF9AE}" pid="114" name="_dlc_DocIdItemGuid">
    <vt:lpwstr>396bf427-008d-4f7e-be6a-e81c5d160097</vt:lpwstr>
  </property>
  <property fmtid="{D5CDD505-2E9C-101B-9397-08002B2CF9AE}" pid="115" name="DossierDepartment">
    <vt:lpwstr/>
  </property>
  <property fmtid="{D5CDD505-2E9C-101B-9397-08002B2CF9AE}" pid="116" name="AllianzContractingParties">
    <vt:lpwstr/>
  </property>
  <property fmtid="{D5CDD505-2E9C-101B-9397-08002B2CF9AE}" pid="117" name="MediaServiceImageTags">
    <vt:lpwstr/>
  </property>
  <property fmtid="{D5CDD505-2E9C-101B-9397-08002B2CF9AE}" pid="118" name="Contract_Type">
    <vt:lpwstr/>
  </property>
  <property fmtid="{D5CDD505-2E9C-101B-9397-08002B2CF9AE}" pid="119" name="b0fe84444e894ab98172082a3d0e58f8">
    <vt:lpwstr/>
  </property>
  <property fmtid="{D5CDD505-2E9C-101B-9397-08002B2CF9AE}" pid="120" name="Document_Class">
    <vt:lpwstr/>
  </property>
  <property fmtid="{D5CDD505-2E9C-101B-9397-08002B2CF9AE}" pid="121" name="iccd162ff52447b49ab8f5fd8f2cec1e">
    <vt:lpwstr/>
  </property>
  <property fmtid="{D5CDD505-2E9C-101B-9397-08002B2CF9AE}" pid="122" name="MSIP_Label_863bc15e-e7bf-41c1-bdb3-03882d8a2e2c_Enabled">
    <vt:lpwstr>true</vt:lpwstr>
  </property>
  <property fmtid="{D5CDD505-2E9C-101B-9397-08002B2CF9AE}" pid="123" name="MSIP_Label_863bc15e-e7bf-41c1-bdb3-03882d8a2e2c_SetDate">
    <vt:lpwstr>2023-04-20T09:15:54Z</vt:lpwstr>
  </property>
  <property fmtid="{D5CDD505-2E9C-101B-9397-08002B2CF9AE}" pid="124" name="MSIP_Label_863bc15e-e7bf-41c1-bdb3-03882d8a2e2c_Method">
    <vt:lpwstr>Privileged</vt:lpwstr>
  </property>
  <property fmtid="{D5CDD505-2E9C-101B-9397-08002B2CF9AE}" pid="125" name="MSIP_Label_863bc15e-e7bf-41c1-bdb3-03882d8a2e2c_Name">
    <vt:lpwstr>863bc15e-e7bf-41c1-bdb3-03882d8a2e2c</vt:lpwstr>
  </property>
  <property fmtid="{D5CDD505-2E9C-101B-9397-08002B2CF9AE}" pid="126" name="MSIP_Label_863bc15e-e7bf-41c1-bdb3-03882d8a2e2c_SiteId">
    <vt:lpwstr>6e06e42d-6925-47c6-b9e7-9581c7ca302a</vt:lpwstr>
  </property>
  <property fmtid="{D5CDD505-2E9C-101B-9397-08002B2CF9AE}" pid="127" name="MSIP_Label_863bc15e-e7bf-41c1-bdb3-03882d8a2e2c_ActionId">
    <vt:lpwstr>37dee049-1a5a-4427-9de3-2ac46facac33</vt:lpwstr>
  </property>
  <property fmtid="{D5CDD505-2E9C-101B-9397-08002B2CF9AE}" pid="128" name="MSIP_Label_863bc15e-e7bf-41c1-bdb3-03882d8a2e2c_ContentBits">
    <vt:lpwstr>1</vt:lpwstr>
  </property>
</Properties>
</file>