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1D1EB5" w:rsidRPr="000242D7" w:rsidRDefault="001D1EB5" w:rsidP="001D1EB5">
      <w:pPr>
        <w:ind w:firstLine="708"/>
        <w:rPr>
          <w:b/>
          <w:sz w:val="24"/>
          <w:szCs w:val="24"/>
        </w:rPr>
      </w:pPr>
    </w:p>
    <w:p w14:paraId="524A3DB4" w14:textId="7A466C3E" w:rsidR="00AC3601" w:rsidRPr="0073788A" w:rsidRDefault="00AC3601" w:rsidP="0A07139E">
      <w:pPr>
        <w:ind w:left="540" w:right="567"/>
        <w:jc w:val="center"/>
        <w:rPr>
          <w:b/>
          <w:bCs/>
          <w:sz w:val="32"/>
          <w:szCs w:val="32"/>
        </w:rPr>
      </w:pPr>
      <w:r w:rsidRPr="0A07139E">
        <w:rPr>
          <w:b/>
          <w:bCs/>
          <w:sz w:val="32"/>
          <w:szCs w:val="32"/>
        </w:rPr>
        <w:t>Allianz</w:t>
      </w:r>
      <w:r w:rsidR="5673A2B2" w:rsidRPr="0A07139E">
        <w:rPr>
          <w:b/>
          <w:bCs/>
          <w:sz w:val="32"/>
          <w:szCs w:val="32"/>
        </w:rPr>
        <w:t xml:space="preserve"> mantiene su apuesta por el talento STEM y </w:t>
      </w:r>
      <w:r w:rsidR="00F83B78" w:rsidRPr="0A07139E">
        <w:rPr>
          <w:b/>
          <w:bCs/>
          <w:sz w:val="32"/>
          <w:szCs w:val="32"/>
        </w:rPr>
        <w:t xml:space="preserve">respalda, un año más, </w:t>
      </w:r>
      <w:r w:rsidR="008B2B98" w:rsidRPr="0A07139E">
        <w:rPr>
          <w:b/>
          <w:bCs/>
          <w:sz w:val="32"/>
          <w:szCs w:val="32"/>
        </w:rPr>
        <w:t>la iniciativa</w:t>
      </w:r>
      <w:r w:rsidR="00EE4767" w:rsidRPr="0A07139E">
        <w:rPr>
          <w:b/>
          <w:bCs/>
          <w:sz w:val="32"/>
          <w:szCs w:val="32"/>
        </w:rPr>
        <w:t xml:space="preserve"> </w:t>
      </w:r>
      <w:r w:rsidR="00BB3A2F" w:rsidRPr="0A07139E">
        <w:rPr>
          <w:b/>
          <w:bCs/>
          <w:sz w:val="32"/>
          <w:szCs w:val="32"/>
        </w:rPr>
        <w:t>‘</w:t>
      </w:r>
      <w:r w:rsidR="00EE4767" w:rsidRPr="0A07139E">
        <w:rPr>
          <w:b/>
          <w:bCs/>
          <w:sz w:val="32"/>
          <w:szCs w:val="32"/>
        </w:rPr>
        <w:t>100tífiques</w:t>
      </w:r>
      <w:r w:rsidR="00BB3A2F" w:rsidRPr="0A07139E">
        <w:rPr>
          <w:b/>
          <w:bCs/>
          <w:sz w:val="32"/>
          <w:szCs w:val="32"/>
        </w:rPr>
        <w:t>’</w:t>
      </w:r>
      <w:r w:rsidR="009C3C71" w:rsidRPr="0A07139E">
        <w:rPr>
          <w:b/>
          <w:bCs/>
          <w:sz w:val="32"/>
          <w:szCs w:val="32"/>
        </w:rPr>
        <w:t xml:space="preserve"> </w:t>
      </w:r>
    </w:p>
    <w:p w14:paraId="0A37501D" w14:textId="77777777" w:rsidR="00662094" w:rsidRPr="0073788A" w:rsidRDefault="00662094" w:rsidP="00F80591">
      <w:pPr>
        <w:ind w:left="540" w:right="944"/>
        <w:jc w:val="center"/>
        <w:rPr>
          <w:sz w:val="32"/>
          <w:szCs w:val="32"/>
          <w:lang w:val="es-ES_tradnl"/>
        </w:rPr>
      </w:pPr>
    </w:p>
    <w:p w14:paraId="51DDD2DF" w14:textId="2D1BC452" w:rsidR="00963E82" w:rsidRDefault="00963E82" w:rsidP="4157CB07">
      <w:pPr>
        <w:numPr>
          <w:ilvl w:val="0"/>
          <w:numId w:val="5"/>
        </w:numPr>
        <w:spacing w:line="360" w:lineRule="auto"/>
        <w:ind w:left="896" w:right="941" w:hanging="357"/>
        <w:rPr>
          <w:b/>
          <w:bCs/>
          <w:sz w:val="24"/>
          <w:szCs w:val="24"/>
        </w:rPr>
      </w:pPr>
      <w:r w:rsidRPr="4157CB07">
        <w:rPr>
          <w:b/>
          <w:bCs/>
          <w:sz w:val="24"/>
          <w:szCs w:val="24"/>
        </w:rPr>
        <w:t>Ocho profesionales STEM de Allianz darán charlas a niños y niñas</w:t>
      </w:r>
      <w:r w:rsidR="484F89A5" w:rsidRPr="4157CB07">
        <w:rPr>
          <w:b/>
          <w:bCs/>
          <w:sz w:val="24"/>
          <w:szCs w:val="24"/>
        </w:rPr>
        <w:t>,</w:t>
      </w:r>
      <w:r w:rsidRPr="4157CB07">
        <w:rPr>
          <w:b/>
          <w:bCs/>
          <w:sz w:val="24"/>
          <w:szCs w:val="24"/>
        </w:rPr>
        <w:t xml:space="preserve"> coincidiendo con el Día Internacional de la Mujer y la Niña en la Ciencia</w:t>
      </w:r>
    </w:p>
    <w:p w14:paraId="2C7114A9" w14:textId="77777777" w:rsidR="00352938" w:rsidRDefault="003C74BA" w:rsidP="00F80591">
      <w:pPr>
        <w:numPr>
          <w:ilvl w:val="0"/>
          <w:numId w:val="5"/>
        </w:numPr>
        <w:spacing w:line="360" w:lineRule="auto"/>
        <w:ind w:left="896" w:right="941" w:hanging="357"/>
        <w:rPr>
          <w:b/>
          <w:sz w:val="24"/>
          <w:szCs w:val="24"/>
          <w:lang w:val="es-ES_tradnl"/>
        </w:rPr>
      </w:pPr>
      <w:r w:rsidRPr="003C74BA">
        <w:rPr>
          <w:b/>
          <w:sz w:val="24"/>
          <w:szCs w:val="24"/>
          <w:lang w:val="es-ES_tradnl"/>
        </w:rPr>
        <w:t xml:space="preserve">'100tífiques' </w:t>
      </w:r>
      <w:r w:rsidR="00C029F3">
        <w:rPr>
          <w:b/>
          <w:sz w:val="24"/>
          <w:szCs w:val="24"/>
          <w:lang w:val="es-ES_tradnl"/>
        </w:rPr>
        <w:t>nació</w:t>
      </w:r>
      <w:r w:rsidR="00F83B78">
        <w:rPr>
          <w:b/>
          <w:sz w:val="24"/>
          <w:szCs w:val="24"/>
          <w:lang w:val="es-ES_tradnl"/>
        </w:rPr>
        <w:t xml:space="preserve"> para </w:t>
      </w:r>
      <w:r w:rsidRPr="003C74BA">
        <w:rPr>
          <w:b/>
          <w:sz w:val="24"/>
          <w:szCs w:val="24"/>
          <w:lang w:val="es-ES_tradnl"/>
        </w:rPr>
        <w:t xml:space="preserve">visibilizar el papel estratégico de la mujer en la ciencia </w:t>
      </w:r>
      <w:r w:rsidR="00BB3A2F">
        <w:rPr>
          <w:b/>
          <w:sz w:val="24"/>
          <w:szCs w:val="24"/>
          <w:lang w:val="es-ES_tradnl"/>
        </w:rPr>
        <w:t xml:space="preserve">y </w:t>
      </w:r>
      <w:r w:rsidR="005460F7">
        <w:rPr>
          <w:b/>
          <w:sz w:val="24"/>
          <w:szCs w:val="24"/>
          <w:lang w:val="es-ES_tradnl"/>
        </w:rPr>
        <w:t xml:space="preserve">la </w:t>
      </w:r>
      <w:r w:rsidR="00BB3A2F">
        <w:rPr>
          <w:b/>
          <w:sz w:val="24"/>
          <w:szCs w:val="24"/>
          <w:lang w:val="es-ES_tradnl"/>
        </w:rPr>
        <w:t xml:space="preserve">tecnología </w:t>
      </w:r>
      <w:r w:rsidRPr="003C74BA">
        <w:rPr>
          <w:b/>
          <w:sz w:val="24"/>
          <w:szCs w:val="24"/>
          <w:lang w:val="es-ES_tradnl"/>
        </w:rPr>
        <w:t xml:space="preserve">e incentivar vocaciones científicas </w:t>
      </w:r>
    </w:p>
    <w:p w14:paraId="38A95518" w14:textId="42E61F91" w:rsidR="00BB3A2F" w:rsidRDefault="00BB3A2F" w:rsidP="4157CB07">
      <w:pPr>
        <w:numPr>
          <w:ilvl w:val="0"/>
          <w:numId w:val="5"/>
        </w:numPr>
        <w:spacing w:line="360" w:lineRule="auto"/>
        <w:ind w:left="896" w:right="941" w:hanging="357"/>
        <w:rPr>
          <w:b/>
          <w:bCs/>
          <w:sz w:val="24"/>
          <w:szCs w:val="24"/>
        </w:rPr>
      </w:pPr>
      <w:r w:rsidRPr="4157CB07">
        <w:rPr>
          <w:b/>
          <w:bCs/>
          <w:sz w:val="24"/>
          <w:szCs w:val="24"/>
        </w:rPr>
        <w:t xml:space="preserve">La compañía </w:t>
      </w:r>
      <w:r w:rsidR="5AB5A6A9" w:rsidRPr="4157CB07">
        <w:rPr>
          <w:b/>
          <w:bCs/>
          <w:sz w:val="24"/>
          <w:szCs w:val="24"/>
        </w:rPr>
        <w:t>renueva su</w:t>
      </w:r>
      <w:r w:rsidR="00F83B78" w:rsidRPr="4157CB07">
        <w:rPr>
          <w:b/>
          <w:bCs/>
          <w:sz w:val="24"/>
          <w:szCs w:val="24"/>
        </w:rPr>
        <w:t xml:space="preserve"> compromiso con </w:t>
      </w:r>
      <w:r w:rsidRPr="4157CB07">
        <w:rPr>
          <w:b/>
          <w:bCs/>
          <w:sz w:val="24"/>
          <w:szCs w:val="24"/>
        </w:rPr>
        <w:t>el talento STEM femenino</w:t>
      </w:r>
      <w:bookmarkStart w:id="0" w:name="_GoBack"/>
      <w:bookmarkEnd w:id="0"/>
    </w:p>
    <w:p w14:paraId="5DAB6C7B" w14:textId="77777777" w:rsidR="00A9006A" w:rsidRPr="0073788A" w:rsidRDefault="00A9006A" w:rsidP="00F80591">
      <w:pPr>
        <w:ind w:right="425"/>
        <w:jc w:val="both"/>
        <w:rPr>
          <w:b/>
          <w:sz w:val="24"/>
          <w:szCs w:val="24"/>
          <w:lang w:val="es-ES_tradnl"/>
        </w:rPr>
      </w:pPr>
    </w:p>
    <w:p w14:paraId="61AAEDBC" w14:textId="267EACA1" w:rsidR="00EB63ED" w:rsidRDefault="00F83B78" w:rsidP="0A07139E">
      <w:pPr>
        <w:spacing w:line="276" w:lineRule="auto"/>
        <w:ind w:right="425"/>
        <w:jc w:val="both"/>
      </w:pPr>
      <w:r w:rsidRPr="4157CB07">
        <w:rPr>
          <w:b/>
          <w:bCs/>
        </w:rPr>
        <w:t>Madrid</w:t>
      </w:r>
      <w:r w:rsidR="00352938" w:rsidRPr="4157CB07">
        <w:rPr>
          <w:b/>
          <w:bCs/>
        </w:rPr>
        <w:t xml:space="preserve">, </w:t>
      </w:r>
      <w:r w:rsidRPr="4157CB07">
        <w:rPr>
          <w:b/>
          <w:bCs/>
        </w:rPr>
        <w:t>1</w:t>
      </w:r>
      <w:r w:rsidR="25AFEB5C" w:rsidRPr="4157CB07">
        <w:rPr>
          <w:b/>
          <w:bCs/>
        </w:rPr>
        <w:t>1</w:t>
      </w:r>
      <w:r w:rsidRPr="4157CB07">
        <w:rPr>
          <w:b/>
          <w:bCs/>
        </w:rPr>
        <w:t xml:space="preserve"> </w:t>
      </w:r>
      <w:r w:rsidR="00722389" w:rsidRPr="4157CB07">
        <w:rPr>
          <w:b/>
          <w:bCs/>
        </w:rPr>
        <w:t>de febrero</w:t>
      </w:r>
      <w:r w:rsidR="00352938" w:rsidRPr="4157CB07">
        <w:rPr>
          <w:b/>
          <w:bCs/>
        </w:rPr>
        <w:t xml:space="preserve"> </w:t>
      </w:r>
      <w:r w:rsidR="00EE4767" w:rsidRPr="4157CB07">
        <w:rPr>
          <w:b/>
          <w:bCs/>
        </w:rPr>
        <w:t>de 202</w:t>
      </w:r>
      <w:r w:rsidRPr="4157CB07">
        <w:rPr>
          <w:b/>
          <w:bCs/>
        </w:rPr>
        <w:t>1</w:t>
      </w:r>
      <w:r w:rsidR="002F39B7" w:rsidRPr="4157CB07">
        <w:rPr>
          <w:b/>
          <w:bCs/>
        </w:rPr>
        <w:t>.-</w:t>
      </w:r>
      <w:r w:rsidR="00EE4767" w:rsidRPr="4157CB07">
        <w:rPr>
          <w:b/>
          <w:bCs/>
        </w:rPr>
        <w:t xml:space="preserve"> </w:t>
      </w:r>
      <w:r w:rsidR="00173433" w:rsidRPr="4157CB07">
        <w:t xml:space="preserve">Ocho </w:t>
      </w:r>
      <w:r w:rsidR="003C4F8F" w:rsidRPr="4157CB07">
        <w:t xml:space="preserve">talentos femeninos </w:t>
      </w:r>
      <w:r w:rsidR="00A5142A" w:rsidRPr="4157CB07">
        <w:t xml:space="preserve">del equipo de </w:t>
      </w:r>
      <w:r w:rsidR="00EE4767" w:rsidRPr="4157CB07">
        <w:t xml:space="preserve">Allianz </w:t>
      </w:r>
      <w:r w:rsidR="00EB63ED" w:rsidRPr="4157CB07">
        <w:t xml:space="preserve">participan </w:t>
      </w:r>
      <w:r w:rsidR="003E0C78" w:rsidRPr="4157CB07">
        <w:t xml:space="preserve">por </w:t>
      </w:r>
      <w:r w:rsidR="71A856CF" w:rsidRPr="4157CB07">
        <w:t>tercer</w:t>
      </w:r>
      <w:r w:rsidR="003E0C78" w:rsidRPr="4157CB07">
        <w:t xml:space="preserve"> año</w:t>
      </w:r>
      <w:r w:rsidR="00EE4767" w:rsidRPr="4157CB07">
        <w:t xml:space="preserve"> </w:t>
      </w:r>
      <w:r w:rsidR="0A0F09BA" w:rsidRPr="4157CB07">
        <w:t xml:space="preserve">consecutivo </w:t>
      </w:r>
      <w:r w:rsidR="00EE4767" w:rsidRPr="4157CB07">
        <w:t>en la iniciativa '100tífiques'</w:t>
      </w:r>
      <w:r w:rsidR="00EB63ED" w:rsidRPr="4157CB07">
        <w:t>.</w:t>
      </w:r>
      <w:r w:rsidR="003E0C78" w:rsidRPr="4157CB07">
        <w:t xml:space="preserve"> Todas ellas</w:t>
      </w:r>
      <w:r w:rsidR="00EB63ED" w:rsidRPr="4157CB07">
        <w:t xml:space="preserve"> </w:t>
      </w:r>
      <w:r w:rsidR="003E0C78" w:rsidRPr="4157CB07">
        <w:t>f</w:t>
      </w:r>
      <w:r w:rsidR="00EB63ED" w:rsidRPr="4157CB07">
        <w:t>ormarán parte del grupo de profesionales</w:t>
      </w:r>
      <w:r w:rsidR="005460F7" w:rsidRPr="4157CB07">
        <w:t xml:space="preserve"> e investigadoras</w:t>
      </w:r>
      <w:r w:rsidR="00EB63ED" w:rsidRPr="4157CB07">
        <w:t xml:space="preserve"> que darán charlas en </w:t>
      </w:r>
      <w:r w:rsidR="008A0E51" w:rsidRPr="4157CB07">
        <w:t xml:space="preserve">diferentes </w:t>
      </w:r>
      <w:r w:rsidR="00EB63ED" w:rsidRPr="4157CB07">
        <w:t xml:space="preserve">colegios para fomentar las vocaciones científicas entre </w:t>
      </w:r>
      <w:r w:rsidR="00641405" w:rsidRPr="4157CB07">
        <w:t>los menores, coincidiendo con el Día Internacional de la Mujer y la Niña en la Ciencia</w:t>
      </w:r>
      <w:r w:rsidR="10606EFA" w:rsidRPr="4157CB07">
        <w:t xml:space="preserve"> que este año retoma su formato presencial.</w:t>
      </w:r>
    </w:p>
    <w:p w14:paraId="02EB378F" w14:textId="77777777" w:rsidR="00EB63ED" w:rsidRDefault="00EB63ED" w:rsidP="00EE4767">
      <w:pPr>
        <w:spacing w:line="276" w:lineRule="auto"/>
        <w:ind w:right="425"/>
        <w:jc w:val="both"/>
        <w:rPr>
          <w:lang w:val="es-ES_tradnl"/>
        </w:rPr>
      </w:pPr>
    </w:p>
    <w:p w14:paraId="55CD173F" w14:textId="0EC9A122" w:rsidR="00EB63ED" w:rsidRDefault="02EE59A9" w:rsidP="4157CB07">
      <w:pPr>
        <w:spacing w:line="276" w:lineRule="auto"/>
        <w:ind w:right="425"/>
        <w:jc w:val="both"/>
      </w:pPr>
      <w:r w:rsidRPr="4157CB07">
        <w:t>La</w:t>
      </w:r>
      <w:r w:rsidR="00EB63ED" w:rsidRPr="4157CB07">
        <w:t xml:space="preserve"> iniciativa</w:t>
      </w:r>
      <w:r w:rsidR="00FB0AED" w:rsidRPr="4157CB07">
        <w:t>,</w:t>
      </w:r>
      <w:r w:rsidR="00EB63ED" w:rsidRPr="4157CB07">
        <w:t xml:space="preserve"> </w:t>
      </w:r>
      <w:r w:rsidR="00EE4767" w:rsidRPr="4157CB07">
        <w:t>organizada por la Fundació Catalana per a la Re</w:t>
      </w:r>
      <w:r w:rsidR="007F4F43" w:rsidRPr="4157CB07">
        <w:t>cerca i la Innovació (FCRi)</w:t>
      </w:r>
      <w:r w:rsidR="00EB63ED" w:rsidRPr="4157CB07">
        <w:t xml:space="preserve"> quiere visibilizar el papel estratégico de la mujer en la ciencia y fomentar vocaciones científicas en las niñas,</w:t>
      </w:r>
      <w:r w:rsidR="00EB63ED" w:rsidRPr="4157CB07">
        <w:rPr>
          <w:rFonts w:cs="Arial"/>
          <w:sz w:val="21"/>
          <w:szCs w:val="21"/>
        </w:rPr>
        <w:t xml:space="preserve"> </w:t>
      </w:r>
      <w:r w:rsidR="00EB63ED" w:rsidRPr="4157CB07">
        <w:t xml:space="preserve">ya que solo el 28% de los investigadores en el mundo y el 35% de las carreras STEM (Science, Technology, Engineering &amp; Mathematics) son mujeres. </w:t>
      </w:r>
    </w:p>
    <w:p w14:paraId="68373D49" w14:textId="2A37129B" w:rsidR="0023692B" w:rsidRDefault="0023692B" w:rsidP="4157CB07">
      <w:pPr>
        <w:spacing w:line="276" w:lineRule="auto"/>
        <w:ind w:right="425"/>
        <w:jc w:val="both"/>
      </w:pPr>
    </w:p>
    <w:p w14:paraId="1DD18C2B" w14:textId="21CDB3BC" w:rsidR="0023692B" w:rsidRDefault="0023692B" w:rsidP="4157CB07">
      <w:pPr>
        <w:spacing w:line="276" w:lineRule="auto"/>
        <w:ind w:right="425"/>
        <w:jc w:val="both"/>
      </w:pPr>
      <w:r w:rsidRPr="00E152A0">
        <w:rPr>
          <w:i/>
        </w:rPr>
        <w:t>“</w:t>
      </w:r>
      <w:r w:rsidR="00B51D0E">
        <w:rPr>
          <w:i/>
        </w:rPr>
        <w:t>Participar</w:t>
      </w:r>
      <w:r w:rsidR="00036E4A">
        <w:rPr>
          <w:i/>
        </w:rPr>
        <w:t xml:space="preserve"> e</w:t>
      </w:r>
      <w:r w:rsidR="00B51D0E">
        <w:rPr>
          <w:i/>
        </w:rPr>
        <w:t>n</w:t>
      </w:r>
      <w:r w:rsidR="00036E4A">
        <w:rPr>
          <w:i/>
        </w:rPr>
        <w:t xml:space="preserve"> </w:t>
      </w:r>
      <w:r w:rsidR="00B51D0E">
        <w:rPr>
          <w:i/>
        </w:rPr>
        <w:t>la promoción</w:t>
      </w:r>
      <w:r w:rsidR="00036E4A">
        <w:rPr>
          <w:i/>
        </w:rPr>
        <w:t xml:space="preserve"> e impulso</w:t>
      </w:r>
      <w:r w:rsidR="00B51D0E">
        <w:rPr>
          <w:i/>
        </w:rPr>
        <w:t xml:space="preserve"> d</w:t>
      </w:r>
      <w:r w:rsidR="00036E4A">
        <w:rPr>
          <w:i/>
        </w:rPr>
        <w:t xml:space="preserve">el talento STEM representa una oportunidad de hacer una aportación personal </w:t>
      </w:r>
      <w:r w:rsidR="00E152A0">
        <w:rPr>
          <w:i/>
        </w:rPr>
        <w:t>para</w:t>
      </w:r>
      <w:r w:rsidR="00036E4A">
        <w:rPr>
          <w:i/>
        </w:rPr>
        <w:t xml:space="preserve"> que el futuro de las nuevas generaciones deje de estar marcado por estereotipos y la sociedad de mañana impulse todo el talento, sin ningún tipo de distinción de género”</w:t>
      </w:r>
      <w:r>
        <w:t xml:space="preserve">, </w:t>
      </w:r>
      <w:r w:rsidR="00036E4A">
        <w:t>señala</w:t>
      </w:r>
      <w:r>
        <w:t xml:space="preserve"> Eva Orell, Directora General de Operaciones y Transformación de la compañía y participante de 100tífiques en </w:t>
      </w:r>
      <w:r w:rsidR="008207FE">
        <w:t>las tres últimas ediciones</w:t>
      </w:r>
      <w:r>
        <w:t>.</w:t>
      </w:r>
    </w:p>
    <w:p w14:paraId="6A05A809" w14:textId="77777777" w:rsidR="005923AF" w:rsidRDefault="005923AF" w:rsidP="00EE4767">
      <w:pPr>
        <w:spacing w:line="276" w:lineRule="auto"/>
        <w:ind w:right="425"/>
        <w:jc w:val="both"/>
        <w:rPr>
          <w:lang w:val="es-ES_tradnl"/>
        </w:rPr>
      </w:pPr>
    </w:p>
    <w:p w14:paraId="5A39BBE3" w14:textId="38EE2496" w:rsidR="00553905" w:rsidRPr="00B51D0E" w:rsidRDefault="005923AF" w:rsidP="120FECCE">
      <w:pPr>
        <w:spacing w:line="276" w:lineRule="auto"/>
        <w:ind w:right="490"/>
        <w:jc w:val="both"/>
        <w:rPr>
          <w:rFonts w:cs="Arial"/>
        </w:rPr>
      </w:pPr>
      <w:r w:rsidRPr="120FECCE">
        <w:rPr>
          <w:rFonts w:cs="Arial"/>
        </w:rPr>
        <w:t xml:space="preserve">Allianz ha querido </w:t>
      </w:r>
      <w:r w:rsidR="0757D562" w:rsidRPr="120FECCE">
        <w:rPr>
          <w:rFonts w:cs="Arial"/>
        </w:rPr>
        <w:t>apoyar,</w:t>
      </w:r>
      <w:r w:rsidRPr="120FECCE">
        <w:rPr>
          <w:rFonts w:cs="Arial"/>
        </w:rPr>
        <w:t xml:space="preserve"> un año más</w:t>
      </w:r>
      <w:r w:rsidR="743BBFF7" w:rsidRPr="120FECCE">
        <w:rPr>
          <w:rFonts w:cs="Arial"/>
        </w:rPr>
        <w:t xml:space="preserve">, </w:t>
      </w:r>
      <w:r w:rsidR="6FB9EA4E" w:rsidRPr="120FECCE">
        <w:rPr>
          <w:rFonts w:cs="Arial"/>
        </w:rPr>
        <w:t xml:space="preserve">el impulso de </w:t>
      </w:r>
      <w:r w:rsidRPr="120FECCE">
        <w:rPr>
          <w:rFonts w:cs="Arial"/>
        </w:rPr>
        <w:t>las vocaciones científicas y tecnológicas entre las niñas y niños</w:t>
      </w:r>
      <w:r w:rsidR="00CE5062" w:rsidRPr="120FECCE">
        <w:rPr>
          <w:rFonts w:cs="Arial"/>
        </w:rPr>
        <w:t xml:space="preserve"> con ‘100tífiques’</w:t>
      </w:r>
      <w:r w:rsidRPr="120FECCE">
        <w:rPr>
          <w:rFonts w:cs="Arial"/>
        </w:rPr>
        <w:t xml:space="preserve">. </w:t>
      </w:r>
      <w:r w:rsidR="0023692B">
        <w:t xml:space="preserve">En Allianz Seguros más de un centenar de mujeres tienen una formación de grados STEM. </w:t>
      </w:r>
      <w:r w:rsidRPr="120FECCE">
        <w:rPr>
          <w:rFonts w:cs="Arial"/>
        </w:rPr>
        <w:t xml:space="preserve">Las ocho participantes </w:t>
      </w:r>
      <w:r w:rsidR="0023692B" w:rsidRPr="120FECCE">
        <w:rPr>
          <w:rFonts w:cs="Arial"/>
        </w:rPr>
        <w:t>de este año en el proyecto</w:t>
      </w:r>
      <w:r w:rsidR="008207FE">
        <w:rPr>
          <w:rFonts w:cs="Arial"/>
        </w:rPr>
        <w:t xml:space="preserve"> </w:t>
      </w:r>
      <w:r w:rsidRPr="120FECCE">
        <w:rPr>
          <w:rFonts w:cs="Arial"/>
        </w:rPr>
        <w:t>son:</w:t>
      </w:r>
      <w:r w:rsidR="00B51D0E" w:rsidRPr="120FECCE">
        <w:rPr>
          <w:rFonts w:cs="Arial"/>
        </w:rPr>
        <w:t xml:space="preserve"> Carme Basagaña Colomer (matemática), María Ciudad Sales (ingeniera informática), Lucía </w:t>
      </w:r>
      <w:r w:rsidR="00B51D0E" w:rsidRPr="120FECCE">
        <w:rPr>
          <w:rFonts w:cs="Arial"/>
        </w:rPr>
        <w:lastRenderedPageBreak/>
        <w:t xml:space="preserve">Coll Esteve (ingeniera industrial), </w:t>
      </w:r>
      <w:r w:rsidR="22BCE32F" w:rsidRPr="120FECCE">
        <w:rPr>
          <w:rFonts w:cs="Arial"/>
        </w:rPr>
        <w:t>Mar</w:t>
      </w:r>
      <w:r w:rsidR="008207FE">
        <w:rPr>
          <w:rFonts w:cs="Arial"/>
        </w:rPr>
        <w:t>í</w:t>
      </w:r>
      <w:r w:rsidR="22BCE32F" w:rsidRPr="120FECCE">
        <w:rPr>
          <w:rFonts w:cs="Arial"/>
        </w:rPr>
        <w:t>a García Carrillo</w:t>
      </w:r>
      <w:r w:rsidR="008207FE">
        <w:t xml:space="preserve"> </w:t>
      </w:r>
      <w:r w:rsidR="22BCE32F" w:rsidRPr="120FECCE">
        <w:rPr>
          <w:rFonts w:cs="Arial"/>
        </w:rPr>
        <w:t xml:space="preserve">(ingeniera informática), </w:t>
      </w:r>
      <w:r w:rsidR="00B51D0E" w:rsidRPr="120FECCE">
        <w:rPr>
          <w:rFonts w:cs="Arial"/>
        </w:rPr>
        <w:t>Ainhoa Gorriz Hernando (médico),</w:t>
      </w:r>
      <w:r w:rsidR="367A679B" w:rsidRPr="120FECCE">
        <w:rPr>
          <w:rFonts w:cs="Arial"/>
        </w:rPr>
        <w:t xml:space="preserve"> Paula</w:t>
      </w:r>
      <w:r w:rsidR="00B51D0E">
        <w:t xml:space="preserve"> </w:t>
      </w:r>
      <w:r w:rsidR="367A679B" w:rsidRPr="120FECCE">
        <w:rPr>
          <w:rFonts w:cs="Arial"/>
        </w:rPr>
        <w:t>Milian Mart</w:t>
      </w:r>
      <w:r w:rsidR="008207FE">
        <w:rPr>
          <w:rFonts w:cs="Arial"/>
        </w:rPr>
        <w:t>í</w:t>
      </w:r>
      <w:r w:rsidR="367A679B" w:rsidRPr="120FECCE">
        <w:rPr>
          <w:rFonts w:cs="Arial"/>
        </w:rPr>
        <w:t>nez (matemática), Eva Orell North (ingeniera industrial),</w:t>
      </w:r>
      <w:r w:rsidR="3B466017" w:rsidRPr="120FECCE">
        <w:rPr>
          <w:rFonts w:cs="Arial"/>
        </w:rPr>
        <w:t xml:space="preserve"> </w:t>
      </w:r>
      <w:r w:rsidR="44B1A52D" w:rsidRPr="120FECCE">
        <w:rPr>
          <w:rFonts w:cs="Arial"/>
        </w:rPr>
        <w:t>y L</w:t>
      </w:r>
      <w:r w:rsidR="367A679B" w:rsidRPr="120FECCE">
        <w:rPr>
          <w:rFonts w:cs="Arial"/>
        </w:rPr>
        <w:t>orena</w:t>
      </w:r>
      <w:r w:rsidR="0023692B">
        <w:t xml:space="preserve"> </w:t>
      </w:r>
      <w:r w:rsidR="367A679B" w:rsidRPr="120FECCE">
        <w:rPr>
          <w:rFonts w:cs="Arial"/>
        </w:rPr>
        <w:t>Torrents Mart</w:t>
      </w:r>
      <w:r w:rsidR="008207FE">
        <w:rPr>
          <w:rFonts w:cs="Arial"/>
        </w:rPr>
        <w:t>í</w:t>
      </w:r>
      <w:r w:rsidR="367A679B" w:rsidRPr="120FECCE">
        <w:rPr>
          <w:rFonts w:cs="Arial"/>
        </w:rPr>
        <w:t>nez</w:t>
      </w:r>
      <w:r w:rsidR="67901919" w:rsidRPr="120FECCE">
        <w:rPr>
          <w:rFonts w:cs="Arial"/>
        </w:rPr>
        <w:t xml:space="preserve"> (i</w:t>
      </w:r>
      <w:r w:rsidR="367A679B" w:rsidRPr="120FECCE">
        <w:rPr>
          <w:rFonts w:cs="Arial"/>
        </w:rPr>
        <w:t xml:space="preserve">ngeniera </w:t>
      </w:r>
      <w:r w:rsidR="694A9AA4" w:rsidRPr="120FECCE">
        <w:rPr>
          <w:rFonts w:cs="Arial"/>
        </w:rPr>
        <w:t>t</w:t>
      </w:r>
      <w:r w:rsidR="367A679B" w:rsidRPr="120FECCE">
        <w:rPr>
          <w:rFonts w:cs="Arial"/>
        </w:rPr>
        <w:t xml:space="preserve">écnica en informática de </w:t>
      </w:r>
      <w:r w:rsidR="4540D6F4" w:rsidRPr="120FECCE">
        <w:rPr>
          <w:rFonts w:cs="Arial"/>
        </w:rPr>
        <w:t>g</w:t>
      </w:r>
      <w:r w:rsidR="367A679B" w:rsidRPr="120FECCE">
        <w:rPr>
          <w:rFonts w:cs="Arial"/>
        </w:rPr>
        <w:t>estión</w:t>
      </w:r>
      <w:r w:rsidR="350AE79E" w:rsidRPr="120FECCE">
        <w:rPr>
          <w:rFonts w:cs="Arial"/>
        </w:rPr>
        <w:t>)</w:t>
      </w:r>
      <w:r w:rsidR="0023692B" w:rsidRPr="120FECCE">
        <w:rPr>
          <w:rFonts w:cs="Arial"/>
        </w:rPr>
        <w:t>.</w:t>
      </w:r>
    </w:p>
    <w:p w14:paraId="3404F33C" w14:textId="4AD78C50" w:rsidR="4157CB07" w:rsidRDefault="4157CB07" w:rsidP="4157CB07">
      <w:pPr>
        <w:spacing w:line="276" w:lineRule="auto"/>
        <w:ind w:right="490"/>
        <w:jc w:val="both"/>
      </w:pPr>
    </w:p>
    <w:p w14:paraId="6F31497F" w14:textId="6BD222DB" w:rsidR="00C029F3" w:rsidRDefault="00C029F3" w:rsidP="4157CB07">
      <w:pPr>
        <w:spacing w:line="276" w:lineRule="auto"/>
        <w:ind w:right="490"/>
        <w:jc w:val="both"/>
      </w:pPr>
      <w:r w:rsidRPr="4157CB07">
        <w:t xml:space="preserve">El 11 de febrero, en la que será su </w:t>
      </w:r>
      <w:r w:rsidR="40915EC6" w:rsidRPr="4157CB07">
        <w:t>cuarta</w:t>
      </w:r>
      <w:r w:rsidR="005460F7" w:rsidRPr="4157CB07">
        <w:t xml:space="preserve"> </w:t>
      </w:r>
      <w:r w:rsidRPr="4157CB07">
        <w:t xml:space="preserve">edición, </w:t>
      </w:r>
      <w:r w:rsidR="00CE5062" w:rsidRPr="4157CB07">
        <w:t>las ‘100tífiques’ de Allianz</w:t>
      </w:r>
      <w:r w:rsidR="134F24F7" w:rsidRPr="4157CB07">
        <w:t xml:space="preserve"> formarán parte del grupo </w:t>
      </w:r>
      <w:r w:rsidR="008207FE">
        <w:t>que aspira a superar los datos de 2021, en el que</w:t>
      </w:r>
      <w:r w:rsidR="00CE5062" w:rsidRPr="4157CB07">
        <w:t xml:space="preserve"> más de </w:t>
      </w:r>
      <w:r w:rsidR="008207FE">
        <w:t>480</w:t>
      </w:r>
      <w:r w:rsidR="008207FE" w:rsidRPr="4157CB07">
        <w:t xml:space="preserve"> </w:t>
      </w:r>
      <w:r w:rsidR="00CE5062" w:rsidRPr="4157CB07">
        <w:t xml:space="preserve">profesionales del mundo de la empresa y de centros de investigación y universidades </w:t>
      </w:r>
      <w:r w:rsidR="008207FE">
        <w:t xml:space="preserve">dieron </w:t>
      </w:r>
      <w:r w:rsidR="008207FE" w:rsidRPr="4157CB07">
        <w:t xml:space="preserve"> </w:t>
      </w:r>
      <w:r w:rsidR="00CE5062" w:rsidRPr="4157CB07">
        <w:t xml:space="preserve">charlas divulgativas simultáneas en </w:t>
      </w:r>
      <w:r w:rsidR="008207FE">
        <w:t>más de 450</w:t>
      </w:r>
      <w:r w:rsidR="008207FE" w:rsidRPr="4157CB07">
        <w:t xml:space="preserve"> </w:t>
      </w:r>
      <w:r w:rsidR="00CE5062" w:rsidRPr="4157CB07">
        <w:t>escuelas de Cataluña</w:t>
      </w:r>
      <w:r w:rsidR="008207FE">
        <w:t>, alcanzando a más de treinta y cuatro mil alumnos</w:t>
      </w:r>
      <w:r w:rsidRPr="4157CB07">
        <w:t xml:space="preserve">. </w:t>
      </w:r>
    </w:p>
    <w:p w14:paraId="41C8F396" w14:textId="77777777" w:rsidR="00C029F3" w:rsidRPr="00C029F3" w:rsidRDefault="00C029F3" w:rsidP="00C029F3">
      <w:pPr>
        <w:spacing w:line="276" w:lineRule="auto"/>
        <w:ind w:right="425"/>
        <w:jc w:val="both"/>
        <w:rPr>
          <w:lang w:val="es-ES_tradnl"/>
        </w:rPr>
      </w:pPr>
    </w:p>
    <w:p w14:paraId="4F461050" w14:textId="70141335" w:rsidR="007F4F43" w:rsidRPr="00130A34" w:rsidRDefault="00A414CA" w:rsidP="4157CB07">
      <w:pPr>
        <w:spacing w:line="276" w:lineRule="auto"/>
        <w:ind w:right="490"/>
        <w:jc w:val="both"/>
        <w:rPr>
          <w:color w:val="000000"/>
        </w:rPr>
      </w:pPr>
      <w:r w:rsidRPr="4157CB07">
        <w:t xml:space="preserve">La </w:t>
      </w:r>
      <w:r w:rsidRPr="4157CB07">
        <w:rPr>
          <w:color w:val="000000"/>
        </w:rPr>
        <w:t>compañía</w:t>
      </w:r>
      <w:r w:rsidR="007F4F43" w:rsidRPr="4157CB07">
        <w:rPr>
          <w:color w:val="000000"/>
        </w:rPr>
        <w:t xml:space="preserve"> ha sido pionera en el sector asegurador en todo lo que se refiere a políticas de igualdad, a través de su Plan de Igualdad y de muchas otras iniciativas reflejadas en sus procesos organizativos y de gestión de la carrera profesional. </w:t>
      </w:r>
      <w:r w:rsidR="0023692B">
        <w:rPr>
          <w:color w:val="000000"/>
        </w:rPr>
        <w:t>Además, su estrategia de RSC se centra en “Next Generations”, es decir, los niños</w:t>
      </w:r>
      <w:r w:rsidR="008207FE">
        <w:rPr>
          <w:color w:val="000000"/>
        </w:rPr>
        <w:t>, niñ</w:t>
      </w:r>
      <w:r w:rsidR="0023692B">
        <w:rPr>
          <w:color w:val="000000"/>
        </w:rPr>
        <w:t>as y jóvenes que conformar</w:t>
      </w:r>
      <w:r w:rsidR="008207FE">
        <w:rPr>
          <w:color w:val="000000"/>
        </w:rPr>
        <w:t>á</w:t>
      </w:r>
      <w:r w:rsidR="0023692B">
        <w:rPr>
          <w:color w:val="000000"/>
        </w:rPr>
        <w:t>n nuestra sociedad futura.</w:t>
      </w:r>
    </w:p>
    <w:p w14:paraId="0D0B940D" w14:textId="77777777" w:rsidR="00C029F3" w:rsidRDefault="00C029F3" w:rsidP="00450F49">
      <w:pPr>
        <w:spacing w:line="276" w:lineRule="auto"/>
        <w:ind w:right="490"/>
        <w:jc w:val="both"/>
        <w:rPr>
          <w:lang w:val="es-ES_tradnl"/>
        </w:rPr>
      </w:pPr>
    </w:p>
    <w:p w14:paraId="700E63E7" w14:textId="77777777" w:rsidR="001211A2" w:rsidRPr="001211A2" w:rsidRDefault="001211A2" w:rsidP="00450F49">
      <w:pPr>
        <w:spacing w:line="276" w:lineRule="auto"/>
        <w:ind w:right="490"/>
        <w:jc w:val="both"/>
        <w:rPr>
          <w:rFonts w:eastAsia="Arial" w:cs="Arial"/>
          <w:b/>
          <w:lang w:val="es-ES_tradnl" w:eastAsia="es-ES"/>
        </w:rPr>
      </w:pPr>
      <w:r w:rsidRPr="001211A2">
        <w:rPr>
          <w:rFonts w:eastAsia="Arial" w:cs="Arial"/>
          <w:b/>
          <w:lang w:val="es-ES_tradnl" w:eastAsia="es-ES"/>
        </w:rPr>
        <w:t>Sobre Allianz Seguros</w:t>
      </w:r>
    </w:p>
    <w:p w14:paraId="0E27B00A" w14:textId="77777777" w:rsidR="001211A2" w:rsidRPr="001211A2" w:rsidRDefault="001211A2" w:rsidP="00450F49">
      <w:pPr>
        <w:spacing w:line="276" w:lineRule="auto"/>
        <w:ind w:right="490"/>
        <w:jc w:val="both"/>
        <w:rPr>
          <w:rFonts w:eastAsia="Arial" w:cs="Arial"/>
          <w:b/>
          <w:lang w:val="es-ES_tradnl" w:eastAsia="es-ES"/>
        </w:rPr>
      </w:pPr>
    </w:p>
    <w:p w14:paraId="4FA78A68" w14:textId="77777777" w:rsidR="001211A2" w:rsidRPr="001211A2" w:rsidRDefault="001211A2" w:rsidP="00450F49">
      <w:pPr>
        <w:spacing w:line="276" w:lineRule="auto"/>
        <w:ind w:right="490"/>
        <w:jc w:val="both"/>
        <w:rPr>
          <w:rFonts w:eastAsia="Arial" w:cs="Arial"/>
          <w:lang w:val="es-ES_tradnl" w:eastAsia="es-ES"/>
        </w:rPr>
      </w:pPr>
      <w:r w:rsidRPr="001211A2">
        <w:rPr>
          <w:rFonts w:eastAsia="Arial" w:cs="Arial"/>
          <w:lang w:val="es-ES_tradnl" w:eastAsia="es-ES"/>
        </w:rPr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empleados/as y su red de más de 13.000 mediadores), y tecnológica (mediante herramientas como su aplicación para smartphones y tabletas, su área de eCliente de la web corporativa, y sus cerca de </w:t>
      </w:r>
      <w:r w:rsidRPr="001211A2">
        <w:rPr>
          <w:rFonts w:eastAsia="Arial" w:cs="Arial"/>
          <w:color w:val="000000"/>
          <w:lang w:val="es-ES_tradnl" w:eastAsia="es-ES"/>
        </w:rPr>
        <w:t xml:space="preserve">2.000.000 de </w:t>
      </w:r>
      <w:r w:rsidRPr="001211A2">
        <w:rPr>
          <w:rFonts w:eastAsia="Arial" w:cs="Arial"/>
          <w:lang w:val="es-ES_tradnl" w:eastAsia="es-ES"/>
        </w:rPr>
        <w:t xml:space="preserve">SMS enviados anualmente a sus clientes). </w:t>
      </w:r>
    </w:p>
    <w:p w14:paraId="60061E4C" w14:textId="77777777" w:rsidR="001211A2" w:rsidRPr="001211A2" w:rsidRDefault="001211A2" w:rsidP="00450F49">
      <w:pPr>
        <w:spacing w:line="276" w:lineRule="auto"/>
        <w:ind w:right="490"/>
        <w:jc w:val="both"/>
        <w:rPr>
          <w:rFonts w:eastAsia="Arial" w:cs="Arial"/>
          <w:lang w:val="es-ES_tradnl" w:eastAsia="es-ES"/>
        </w:rPr>
      </w:pPr>
    </w:p>
    <w:p w14:paraId="5A8E5F3B" w14:textId="77777777" w:rsidR="001211A2" w:rsidRPr="001211A2" w:rsidRDefault="001211A2" w:rsidP="00450F49">
      <w:pPr>
        <w:spacing w:line="276" w:lineRule="auto"/>
        <w:ind w:right="490"/>
        <w:jc w:val="both"/>
        <w:rPr>
          <w:rFonts w:eastAsia="Arial" w:cs="Arial"/>
          <w:lang w:val="es-ES_tradnl" w:eastAsia="es-ES"/>
        </w:rPr>
      </w:pPr>
      <w:r w:rsidRPr="001211A2">
        <w:rPr>
          <w:rFonts w:eastAsia="Arial" w:cs="Arial"/>
          <w:lang w:val="es-ES_tradnl" w:eastAsia="es-ES"/>
        </w:rPr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14:paraId="44EAFD9C" w14:textId="77777777" w:rsidR="00F80591" w:rsidRPr="000A1665" w:rsidRDefault="00F80591" w:rsidP="00F80591">
      <w:pPr>
        <w:rPr>
          <w:color w:val="FF0000"/>
          <w:lang w:val="es-ES_tradnl"/>
        </w:rPr>
      </w:pPr>
    </w:p>
    <w:p w14:paraId="60969673" w14:textId="77777777" w:rsidR="00F80591" w:rsidRDefault="00F80591" w:rsidP="00F80591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lang w:val="es-ES_tradnl"/>
        </w:rPr>
      </w:pPr>
      <w:r w:rsidRPr="00B76BFA">
        <w:rPr>
          <w:lang w:val="es-ES_tradnl"/>
        </w:rPr>
        <w:t>Para más información:</w:t>
      </w:r>
    </w:p>
    <w:p w14:paraId="4FE76319" w14:textId="77777777" w:rsidR="001211A2" w:rsidRPr="00B76BFA" w:rsidRDefault="001211A2" w:rsidP="00F80591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b/>
          <w:lang w:val="es-ES_tradnl"/>
        </w:rPr>
      </w:pPr>
      <w:r>
        <w:rPr>
          <w:lang w:val="es-ES_tradnl"/>
        </w:rPr>
        <w:t>Sonia Rodríguez</w:t>
      </w:r>
      <w:r>
        <w:rPr>
          <w:lang w:val="es-ES_tradnl"/>
        </w:rPr>
        <w:tab/>
      </w:r>
      <w:r>
        <w:rPr>
          <w:lang w:val="es-ES_tradnl"/>
        </w:rPr>
        <w:tab/>
        <w:t>Tel. 91.596.00.66</w:t>
      </w:r>
    </w:p>
    <w:p w14:paraId="51973861" w14:textId="77777777" w:rsidR="00855E60" w:rsidRPr="00B76BFA" w:rsidRDefault="00653139" w:rsidP="00560981">
      <w:pPr>
        <w:pStyle w:val="Ttulo4"/>
        <w:ind w:left="0" w:firstLine="0"/>
        <w:rPr>
          <w:rFonts w:ascii="Arial" w:hAnsi="Arial"/>
          <w:sz w:val="22"/>
          <w:szCs w:val="22"/>
        </w:rPr>
      </w:pPr>
      <w:r w:rsidRPr="00B76BFA">
        <w:rPr>
          <w:rFonts w:ascii="Arial" w:hAnsi="Arial"/>
          <w:sz w:val="22"/>
          <w:szCs w:val="22"/>
        </w:rPr>
        <w:t>Laura Gallach</w:t>
      </w:r>
      <w:r w:rsidR="002D46FF" w:rsidRPr="00B76BFA">
        <w:rPr>
          <w:rFonts w:ascii="Arial" w:hAnsi="Arial"/>
          <w:sz w:val="22"/>
          <w:szCs w:val="22"/>
        </w:rPr>
        <w:t xml:space="preserve"> </w:t>
      </w:r>
      <w:r w:rsidR="002D46FF" w:rsidRPr="00B76BFA">
        <w:rPr>
          <w:rFonts w:ascii="Arial" w:hAnsi="Arial"/>
          <w:sz w:val="22"/>
          <w:szCs w:val="22"/>
        </w:rPr>
        <w:tab/>
      </w:r>
      <w:r w:rsidR="002D46FF" w:rsidRPr="00B76BFA">
        <w:rPr>
          <w:rFonts w:ascii="Arial" w:hAnsi="Arial"/>
          <w:sz w:val="22"/>
          <w:szCs w:val="22"/>
        </w:rPr>
        <w:tab/>
        <w:t>Tel. 93.228.</w:t>
      </w:r>
      <w:r w:rsidRPr="00B76BFA">
        <w:rPr>
          <w:rFonts w:ascii="Arial" w:hAnsi="Arial"/>
          <w:sz w:val="22"/>
          <w:szCs w:val="22"/>
        </w:rPr>
        <w:t>67</w:t>
      </w:r>
      <w:r w:rsidR="002D46FF" w:rsidRPr="00B76BFA">
        <w:rPr>
          <w:rFonts w:ascii="Arial" w:hAnsi="Arial"/>
          <w:sz w:val="22"/>
          <w:szCs w:val="22"/>
        </w:rPr>
        <w:t>.</w:t>
      </w:r>
      <w:r w:rsidRPr="00B76BFA">
        <w:rPr>
          <w:rFonts w:ascii="Arial" w:hAnsi="Arial"/>
          <w:sz w:val="22"/>
          <w:szCs w:val="22"/>
        </w:rPr>
        <w:t>83</w:t>
      </w:r>
    </w:p>
    <w:p w14:paraId="4B94D5A5" w14:textId="77777777" w:rsidR="00D268C4" w:rsidRPr="00D268C4" w:rsidRDefault="00D268C4" w:rsidP="00D268C4">
      <w:pPr>
        <w:rPr>
          <w:lang w:val="es-ES_tradnl" w:eastAsia="es-ES"/>
        </w:rPr>
      </w:pPr>
    </w:p>
    <w:p w14:paraId="3DEEC669" w14:textId="77777777" w:rsidR="00D72A9C" w:rsidRPr="00D72A9C" w:rsidRDefault="00D72A9C" w:rsidP="00D72A9C">
      <w:pPr>
        <w:pStyle w:val="Textoindependiente"/>
        <w:ind w:right="141"/>
        <w:rPr>
          <w:rFonts w:ascii="Times New (W1)" w:hAnsi="Times New (W1)"/>
          <w:b/>
          <w:sz w:val="18"/>
          <w:lang w:val="es-ES_tradnl"/>
        </w:rPr>
      </w:pPr>
    </w:p>
    <w:p w14:paraId="29D6B04F" w14:textId="77777777" w:rsidR="001211A2" w:rsidRDefault="001211A2" w:rsidP="001211A2">
      <w:pPr>
        <w:ind w:right="425"/>
        <w:jc w:val="both"/>
        <w:rPr>
          <w:rFonts w:ascii="Times" w:eastAsia="Times" w:hAnsi="Times" w:cs="Times"/>
          <w:sz w:val="24"/>
          <w:szCs w:val="24"/>
        </w:rPr>
      </w:pPr>
      <w:r w:rsidRPr="001211A2">
        <w:rPr>
          <w:rFonts w:ascii="Times" w:eastAsia="Times" w:hAnsi="Times" w:cs="Times"/>
          <w:sz w:val="24"/>
          <w:szCs w:val="24"/>
        </w:rPr>
        <w:t xml:space="preserve"> </w:t>
      </w:r>
    </w:p>
    <w:p w14:paraId="4A7BFEAD" w14:textId="77777777" w:rsidR="001211A2" w:rsidRDefault="001211A2" w:rsidP="001211A2">
      <w:pPr>
        <w:ind w:right="64"/>
        <w:jc w:val="both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b/>
          <w:sz w:val="18"/>
          <w:szCs w:val="18"/>
        </w:rPr>
        <w:t xml:space="preserve">Estas aseveraciones quedan, como siempre, sujetas a la siguiente </w:t>
      </w:r>
      <w:hyperlink r:id="rId11">
        <w:r>
          <w:rPr>
            <w:rFonts w:ascii="Times" w:eastAsia="Times" w:hAnsi="Times" w:cs="Times"/>
            <w:b/>
            <w:color w:val="0000FF"/>
            <w:sz w:val="18"/>
            <w:szCs w:val="18"/>
            <w:u w:val="single"/>
          </w:rPr>
          <w:t>nota preventiva</w:t>
        </w:r>
      </w:hyperlink>
      <w:r>
        <w:rPr>
          <w:rFonts w:ascii="Times" w:eastAsia="Times" w:hAnsi="Times" w:cs="Times"/>
          <w:sz w:val="18"/>
          <w:szCs w:val="18"/>
        </w:rPr>
        <w:t>.</w:t>
      </w:r>
    </w:p>
    <w:p w14:paraId="3656B9AB" w14:textId="77777777" w:rsidR="00855E60" w:rsidRPr="000A1665" w:rsidRDefault="00855E60" w:rsidP="00D72A9C">
      <w:pPr>
        <w:pStyle w:val="Textoindependiente"/>
        <w:ind w:right="141"/>
        <w:jc w:val="both"/>
        <w:rPr>
          <w:b/>
          <w:i w:val="0"/>
          <w:color w:val="000000"/>
          <w:sz w:val="18"/>
          <w:lang w:val="es-ES"/>
        </w:rPr>
      </w:pPr>
    </w:p>
    <w:sectPr w:rsidR="00855E60" w:rsidRPr="000A1665" w:rsidSect="00500820">
      <w:headerReference w:type="default" r:id="rId12"/>
      <w:footerReference w:type="default" r:id="rId13"/>
      <w:headerReference w:type="first" r:id="rId14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102B53" w16cid:durableId="25AF83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78278" w14:textId="77777777" w:rsidR="008E06EB" w:rsidRDefault="008E06EB">
      <w:r>
        <w:separator/>
      </w:r>
    </w:p>
  </w:endnote>
  <w:endnote w:type="continuationSeparator" w:id="0">
    <w:p w14:paraId="1FC39945" w14:textId="77777777" w:rsidR="008E06EB" w:rsidRDefault="008E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90861" w14:textId="0EFEA934" w:rsidR="00412707" w:rsidRPr="00B111A5" w:rsidRDefault="00216F45" w:rsidP="00B111A5">
    <w:pPr>
      <w:pStyle w:val="Piedepgina"/>
      <w:jc w:val="right"/>
    </w:pPr>
    <w:r>
      <w:t>P</w:t>
    </w:r>
    <w:r w:rsidR="00FF4631">
      <w:t>ágina</w:t>
    </w:r>
    <w:r w:rsidR="00412707" w:rsidRPr="00B111A5">
      <w:t xml:space="preserve"> </w:t>
    </w:r>
    <w:r w:rsidR="00412707" w:rsidRPr="00B111A5">
      <w:rPr>
        <w:rStyle w:val="Nmerodepgina"/>
      </w:rPr>
      <w:fldChar w:fldCharType="begin"/>
    </w:r>
    <w:r w:rsidR="00412707" w:rsidRPr="00B111A5">
      <w:rPr>
        <w:rStyle w:val="Nmerodepgina"/>
      </w:rPr>
      <w:instrText xml:space="preserve"> PAGE </w:instrText>
    </w:r>
    <w:r w:rsidR="00412707" w:rsidRPr="00B111A5">
      <w:rPr>
        <w:rStyle w:val="Nmerodepgina"/>
      </w:rPr>
      <w:fldChar w:fldCharType="separate"/>
    </w:r>
    <w:r w:rsidR="00AD5401">
      <w:rPr>
        <w:rStyle w:val="Nmerodepgina"/>
        <w:noProof/>
      </w:rPr>
      <w:t>2</w:t>
    </w:r>
    <w:r w:rsidR="00412707" w:rsidRPr="00B111A5">
      <w:rPr>
        <w:rStyle w:val="Nmerodepgina"/>
      </w:rPr>
      <w:fldChar w:fldCharType="end"/>
    </w:r>
    <w:r w:rsidR="00412707"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B0818" w14:textId="77777777" w:rsidR="008E06EB" w:rsidRDefault="008E06EB">
      <w:r>
        <w:separator/>
      </w:r>
    </w:p>
  </w:footnote>
  <w:footnote w:type="continuationSeparator" w:id="0">
    <w:p w14:paraId="049F31CB" w14:textId="77777777" w:rsidR="008E06EB" w:rsidRDefault="008E0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0F05A" w14:textId="77777777" w:rsidR="00BA0718" w:rsidRDefault="007B4324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6DBDD38" wp14:editId="0777777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3" name="MSIPCMe1f24568839969812e338567" descr="{&quot;HashCode&quot;:417909460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B83DA" w14:textId="77777777" w:rsidR="00BA0718" w:rsidRPr="00BA0718" w:rsidRDefault="00BA0718" w:rsidP="00BA071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A071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a="http://schemas.openxmlformats.org/drawingml/2006/main">
          <w:pict w14:anchorId="4971F1D5">
            <v:shapetype id="_x0000_t202" coordsize="21600,21600" o:spt="202" path="m,l,21600r21600,l21600,xe" w14:anchorId="06DBDD38">
              <v:stroke joinstyle="miter"/>
              <v:path gradientshapeok="t" o:connecttype="rect"/>
            </v:shapetype>
            <v:shape id="MSIPCMe1f24568839969812e338567" style="position:absolute;margin-left:0;margin-top:1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{&quot;HashCode&quot;:417909460,&quot;Height&quot;:841.0,&quot;Width&quot;:595.0,&quot;Placement&quot;:&quot;Header&quot;,&quot;Index&quot;:&quot;Primary&quot;,&quot;Section&quot;:1,&quot;Top&quot;:0.0,&quot;Left&quot;:0.0}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vSAvhjMDAACtBgAADgAAAAAAAAAAAAAAAAAuAgAAZHJzL2Uyb0RvYy54bWxQSwECLQAUAAYACAAA&#10;ACEAycVTUtwAAAAHAQAADwAAAAAAAAAAAAAAAACNBQAAZHJzL2Rvd25yZXYueG1sUEsFBgAAAAAE&#10;AAQA8wAAAJYGAAAAAA==&#10;">
              <v:textbox inset=",0,,0">
                <w:txbxContent>
                  <w:p w:rsidRPr="00BA0718" w:rsidR="00BA0718" w:rsidP="00BA0718" w:rsidRDefault="00BA0718" w14:paraId="7A2EC13D" w14:textId="7777777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A0718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1FB6A" w14:textId="77777777" w:rsidR="00412707" w:rsidRPr="00B111A5" w:rsidRDefault="007B4324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4296AA8" wp14:editId="0777777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2" name="MSIPCMfc6d4a809a8cd50365f86a5e" descr="{&quot;HashCode&quot;:417909460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C992C" w14:textId="77777777" w:rsidR="00BA0718" w:rsidRPr="00BA0718" w:rsidRDefault="00BA0718" w:rsidP="00BA071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A071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pic="http://schemas.openxmlformats.org/drawingml/2006/picture" xmlns:a14="http://schemas.microsoft.com/office/drawing/2010/main" xmlns:a="http://schemas.openxmlformats.org/drawingml/2006/main">
          <w:pict w14:anchorId="4AFDA89F">
            <v:shapetype id="_x0000_t202" coordsize="21600,21600" o:spt="202" path="m,l,21600r21600,l21600,xe" w14:anchorId="24296AA8">
              <v:stroke joinstyle="miter"/>
              <v:path gradientshapeok="t" o:connecttype="rect"/>
            </v:shapetype>
            <v:shape id="MSIPCMfc6d4a809a8cd50365f86a5e" style="position:absolute;left:0;text-align:left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{&quot;HashCode&quot;:417909460,&quot;Height&quot;:841.0,&quot;Width&quot;:595.0,&quot;Placement&quot;:&quot;Header&quot;,&quot;Index&quot;:&quot;FirstPage&quot;,&quot;Section&quot;:1,&quot;Top&quot;:0.0,&quot;Left&quot;:0.0}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">
              <v:textbox inset=",0,,0">
                <w:txbxContent>
                  <w:p w:rsidRPr="00BA0718" w:rsidR="00BA0718" w:rsidP="00BA0718" w:rsidRDefault="00BA0718" w14:paraId="145BE86B" w14:textId="7777777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A0718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  <w:lang w:eastAsia="es-ES"/>
      </w:rPr>
      <w:drawing>
        <wp:inline distT="0" distB="0" distL="0" distR="0" wp14:anchorId="1786F3D5" wp14:editId="07777777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99056E" w14:textId="77777777" w:rsidR="00225B72" w:rsidRDefault="00225B72" w:rsidP="00B111A5">
    <w:pPr>
      <w:pStyle w:val="Arial14"/>
    </w:pPr>
  </w:p>
  <w:p w14:paraId="1299C43A" w14:textId="77777777" w:rsidR="00225B72" w:rsidRDefault="00225B72" w:rsidP="00B111A5">
    <w:pPr>
      <w:pStyle w:val="Arial14"/>
    </w:pPr>
  </w:p>
  <w:p w14:paraId="2F9FAF56" w14:textId="77777777" w:rsidR="00412707" w:rsidRDefault="00412707" w:rsidP="00B111A5">
    <w:pPr>
      <w:pStyle w:val="Arial14"/>
    </w:pPr>
    <w:r>
      <w:t xml:space="preserve">Allianz </w:t>
    </w:r>
    <w:r w:rsidR="002D46FF">
      <w:t>Seguros</w:t>
    </w:r>
  </w:p>
  <w:p w14:paraId="4DDBEF00" w14:textId="77777777" w:rsidR="00412707" w:rsidRPr="008C15A2" w:rsidRDefault="00412707" w:rsidP="00B111A5">
    <w:pPr>
      <w:pStyle w:val="Encabezado"/>
      <w:rPr>
        <w:sz w:val="10"/>
        <w:szCs w:val="10"/>
      </w:rPr>
    </w:pPr>
  </w:p>
  <w:p w14:paraId="7A5CDF2E" w14:textId="77777777" w:rsidR="00412707" w:rsidRPr="00875F72" w:rsidRDefault="002D46FF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3461D779" w14:textId="77777777" w:rsidR="00412707" w:rsidRPr="002D46FF" w:rsidRDefault="00412707" w:rsidP="00B111A5">
    <w:pPr>
      <w:pStyle w:val="Encabezado"/>
      <w:rPr>
        <w:sz w:val="40"/>
        <w:szCs w:val="40"/>
      </w:rPr>
    </w:pPr>
  </w:p>
  <w:p w14:paraId="7B57C6EA" w14:textId="77777777" w:rsidR="00412707" w:rsidRPr="0057293C" w:rsidRDefault="006A6A9B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3CF2D8B6" w14:textId="77777777" w:rsidR="00412707" w:rsidRDefault="004127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827CE5"/>
    <w:multiLevelType w:val="multilevel"/>
    <w:tmpl w:val="3CE8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7E748E"/>
    <w:multiLevelType w:val="hybridMultilevel"/>
    <w:tmpl w:val="955213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D74677E"/>
    <w:multiLevelType w:val="hybridMultilevel"/>
    <w:tmpl w:val="3D4023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1"/>
  </w:num>
  <w:num w:numId="8">
    <w:abstractNumId w:val="9"/>
  </w:num>
  <w:num w:numId="9">
    <w:abstractNumId w:val="12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"/>
  </w:num>
  <w:num w:numId="1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76"/>
    <w:rsid w:val="00000486"/>
    <w:rsid w:val="000011C8"/>
    <w:rsid w:val="0000544D"/>
    <w:rsid w:val="00005917"/>
    <w:rsid w:val="00011A40"/>
    <w:rsid w:val="0001405B"/>
    <w:rsid w:val="000201F4"/>
    <w:rsid w:val="00020C0E"/>
    <w:rsid w:val="00023561"/>
    <w:rsid w:val="00024222"/>
    <w:rsid w:val="000242D7"/>
    <w:rsid w:val="00025D60"/>
    <w:rsid w:val="0003219C"/>
    <w:rsid w:val="00033AA7"/>
    <w:rsid w:val="0003444C"/>
    <w:rsid w:val="000344CD"/>
    <w:rsid w:val="00035AC0"/>
    <w:rsid w:val="000365EC"/>
    <w:rsid w:val="00036E4A"/>
    <w:rsid w:val="000402CD"/>
    <w:rsid w:val="00040FF7"/>
    <w:rsid w:val="00043457"/>
    <w:rsid w:val="00046198"/>
    <w:rsid w:val="00050F1D"/>
    <w:rsid w:val="00051740"/>
    <w:rsid w:val="000547C8"/>
    <w:rsid w:val="00055B6B"/>
    <w:rsid w:val="00057EEE"/>
    <w:rsid w:val="00061CCA"/>
    <w:rsid w:val="00062734"/>
    <w:rsid w:val="0006506E"/>
    <w:rsid w:val="000729F3"/>
    <w:rsid w:val="00076460"/>
    <w:rsid w:val="00077B16"/>
    <w:rsid w:val="000817A0"/>
    <w:rsid w:val="00087191"/>
    <w:rsid w:val="000923BE"/>
    <w:rsid w:val="00095BC2"/>
    <w:rsid w:val="000A1665"/>
    <w:rsid w:val="000A68D5"/>
    <w:rsid w:val="000B02BA"/>
    <w:rsid w:val="000B5A5E"/>
    <w:rsid w:val="000B5C55"/>
    <w:rsid w:val="000D1475"/>
    <w:rsid w:val="000D2858"/>
    <w:rsid w:val="000D338E"/>
    <w:rsid w:val="000D4379"/>
    <w:rsid w:val="000D4D6B"/>
    <w:rsid w:val="000D504F"/>
    <w:rsid w:val="000D5A66"/>
    <w:rsid w:val="000D76B2"/>
    <w:rsid w:val="000E053A"/>
    <w:rsid w:val="000E0A76"/>
    <w:rsid w:val="000E22A8"/>
    <w:rsid w:val="000E2953"/>
    <w:rsid w:val="000E3495"/>
    <w:rsid w:val="000F0368"/>
    <w:rsid w:val="000F4B55"/>
    <w:rsid w:val="000F57AD"/>
    <w:rsid w:val="000F6CFE"/>
    <w:rsid w:val="00102E54"/>
    <w:rsid w:val="00113758"/>
    <w:rsid w:val="001142BC"/>
    <w:rsid w:val="00117439"/>
    <w:rsid w:val="001211A2"/>
    <w:rsid w:val="00123279"/>
    <w:rsid w:val="00123F4C"/>
    <w:rsid w:val="00125FA9"/>
    <w:rsid w:val="00130A34"/>
    <w:rsid w:val="0013175A"/>
    <w:rsid w:val="00131A7F"/>
    <w:rsid w:val="00131F01"/>
    <w:rsid w:val="00143E0A"/>
    <w:rsid w:val="00144166"/>
    <w:rsid w:val="00146905"/>
    <w:rsid w:val="00146A25"/>
    <w:rsid w:val="00150C16"/>
    <w:rsid w:val="001520EC"/>
    <w:rsid w:val="00156B78"/>
    <w:rsid w:val="00157FDE"/>
    <w:rsid w:val="00162FEB"/>
    <w:rsid w:val="00164946"/>
    <w:rsid w:val="00167CA0"/>
    <w:rsid w:val="0017146A"/>
    <w:rsid w:val="00172078"/>
    <w:rsid w:val="0017257A"/>
    <w:rsid w:val="00173433"/>
    <w:rsid w:val="001825FC"/>
    <w:rsid w:val="00185BD5"/>
    <w:rsid w:val="00186A33"/>
    <w:rsid w:val="001926AD"/>
    <w:rsid w:val="001A10FD"/>
    <w:rsid w:val="001A17F1"/>
    <w:rsid w:val="001A3C99"/>
    <w:rsid w:val="001B0159"/>
    <w:rsid w:val="001B5D5E"/>
    <w:rsid w:val="001D1221"/>
    <w:rsid w:val="001D1EB5"/>
    <w:rsid w:val="001D3D97"/>
    <w:rsid w:val="001D48F7"/>
    <w:rsid w:val="001D7A6C"/>
    <w:rsid w:val="001E17F9"/>
    <w:rsid w:val="001E2682"/>
    <w:rsid w:val="001E322B"/>
    <w:rsid w:val="001E49AA"/>
    <w:rsid w:val="001E4D79"/>
    <w:rsid w:val="001E685E"/>
    <w:rsid w:val="001E76F6"/>
    <w:rsid w:val="001F0950"/>
    <w:rsid w:val="001F389C"/>
    <w:rsid w:val="001F6435"/>
    <w:rsid w:val="0020005D"/>
    <w:rsid w:val="00203096"/>
    <w:rsid w:val="00204840"/>
    <w:rsid w:val="00206D64"/>
    <w:rsid w:val="00211E83"/>
    <w:rsid w:val="00212B9B"/>
    <w:rsid w:val="00212FC2"/>
    <w:rsid w:val="00215C25"/>
    <w:rsid w:val="00216F45"/>
    <w:rsid w:val="00220E81"/>
    <w:rsid w:val="00222B06"/>
    <w:rsid w:val="00222FD5"/>
    <w:rsid w:val="00223885"/>
    <w:rsid w:val="00225B24"/>
    <w:rsid w:val="00225B72"/>
    <w:rsid w:val="00233776"/>
    <w:rsid w:val="0023692B"/>
    <w:rsid w:val="002379D3"/>
    <w:rsid w:val="0024064C"/>
    <w:rsid w:val="002420E3"/>
    <w:rsid w:val="002428B6"/>
    <w:rsid w:val="00245FC1"/>
    <w:rsid w:val="00246E17"/>
    <w:rsid w:val="00247363"/>
    <w:rsid w:val="00247F82"/>
    <w:rsid w:val="00251C22"/>
    <w:rsid w:val="00252308"/>
    <w:rsid w:val="002645BF"/>
    <w:rsid w:val="002720BE"/>
    <w:rsid w:val="002775DC"/>
    <w:rsid w:val="00277847"/>
    <w:rsid w:val="00282449"/>
    <w:rsid w:val="002877E0"/>
    <w:rsid w:val="002927A0"/>
    <w:rsid w:val="00293607"/>
    <w:rsid w:val="00297221"/>
    <w:rsid w:val="002A2148"/>
    <w:rsid w:val="002A2DD1"/>
    <w:rsid w:val="002A3130"/>
    <w:rsid w:val="002A49A9"/>
    <w:rsid w:val="002A7C0F"/>
    <w:rsid w:val="002B56AC"/>
    <w:rsid w:val="002C0B80"/>
    <w:rsid w:val="002C0C42"/>
    <w:rsid w:val="002C0E59"/>
    <w:rsid w:val="002C1E45"/>
    <w:rsid w:val="002C585B"/>
    <w:rsid w:val="002C6F2B"/>
    <w:rsid w:val="002C6F62"/>
    <w:rsid w:val="002D054A"/>
    <w:rsid w:val="002D13DA"/>
    <w:rsid w:val="002D46FF"/>
    <w:rsid w:val="002D5A2D"/>
    <w:rsid w:val="002D65D2"/>
    <w:rsid w:val="002D7F1D"/>
    <w:rsid w:val="002E5821"/>
    <w:rsid w:val="002E5BE1"/>
    <w:rsid w:val="002E5C6F"/>
    <w:rsid w:val="002E7B24"/>
    <w:rsid w:val="002E7B65"/>
    <w:rsid w:val="002E7C89"/>
    <w:rsid w:val="002F0EED"/>
    <w:rsid w:val="002F39B7"/>
    <w:rsid w:val="002F4ABC"/>
    <w:rsid w:val="002F5E4D"/>
    <w:rsid w:val="002F6F16"/>
    <w:rsid w:val="00302F0F"/>
    <w:rsid w:val="0030544A"/>
    <w:rsid w:val="003060A6"/>
    <w:rsid w:val="003111EF"/>
    <w:rsid w:val="0031674E"/>
    <w:rsid w:val="00321AFA"/>
    <w:rsid w:val="00326FDD"/>
    <w:rsid w:val="0033023A"/>
    <w:rsid w:val="003334C0"/>
    <w:rsid w:val="00333561"/>
    <w:rsid w:val="00335A7A"/>
    <w:rsid w:val="00336ECC"/>
    <w:rsid w:val="003418E0"/>
    <w:rsid w:val="00345F04"/>
    <w:rsid w:val="003506EC"/>
    <w:rsid w:val="00352938"/>
    <w:rsid w:val="00352A1A"/>
    <w:rsid w:val="003543C0"/>
    <w:rsid w:val="00355AF5"/>
    <w:rsid w:val="00355E7F"/>
    <w:rsid w:val="003579C0"/>
    <w:rsid w:val="0036037E"/>
    <w:rsid w:val="0036054E"/>
    <w:rsid w:val="0036142A"/>
    <w:rsid w:val="00361551"/>
    <w:rsid w:val="0036320E"/>
    <w:rsid w:val="00364603"/>
    <w:rsid w:val="00364C11"/>
    <w:rsid w:val="00370B8C"/>
    <w:rsid w:val="00375219"/>
    <w:rsid w:val="00380A8A"/>
    <w:rsid w:val="00384903"/>
    <w:rsid w:val="003871EF"/>
    <w:rsid w:val="00390BF1"/>
    <w:rsid w:val="00390D6C"/>
    <w:rsid w:val="0039402F"/>
    <w:rsid w:val="00396F08"/>
    <w:rsid w:val="003A1BD3"/>
    <w:rsid w:val="003A2132"/>
    <w:rsid w:val="003B05E7"/>
    <w:rsid w:val="003B481F"/>
    <w:rsid w:val="003B6793"/>
    <w:rsid w:val="003C0C5A"/>
    <w:rsid w:val="003C0DCD"/>
    <w:rsid w:val="003C3700"/>
    <w:rsid w:val="003C4F8F"/>
    <w:rsid w:val="003C74BA"/>
    <w:rsid w:val="003D74AB"/>
    <w:rsid w:val="003E0C78"/>
    <w:rsid w:val="003E23ED"/>
    <w:rsid w:val="003E29DD"/>
    <w:rsid w:val="003E3734"/>
    <w:rsid w:val="003E7522"/>
    <w:rsid w:val="003F1EF9"/>
    <w:rsid w:val="003F50ED"/>
    <w:rsid w:val="003F5EEF"/>
    <w:rsid w:val="003F6930"/>
    <w:rsid w:val="004014D5"/>
    <w:rsid w:val="004027E0"/>
    <w:rsid w:val="004036AE"/>
    <w:rsid w:val="00404991"/>
    <w:rsid w:val="004052F4"/>
    <w:rsid w:val="00405FB5"/>
    <w:rsid w:val="00410E52"/>
    <w:rsid w:val="00412707"/>
    <w:rsid w:val="00413927"/>
    <w:rsid w:val="0041452D"/>
    <w:rsid w:val="00414D92"/>
    <w:rsid w:val="00415BB4"/>
    <w:rsid w:val="004174B1"/>
    <w:rsid w:val="0041793B"/>
    <w:rsid w:val="00423096"/>
    <w:rsid w:val="0042484C"/>
    <w:rsid w:val="00427FB6"/>
    <w:rsid w:val="0043140A"/>
    <w:rsid w:val="00431929"/>
    <w:rsid w:val="00434306"/>
    <w:rsid w:val="0043490C"/>
    <w:rsid w:val="004404B5"/>
    <w:rsid w:val="00440A4F"/>
    <w:rsid w:val="004410BB"/>
    <w:rsid w:val="0044286F"/>
    <w:rsid w:val="00450C0E"/>
    <w:rsid w:val="00450F49"/>
    <w:rsid w:val="00453B33"/>
    <w:rsid w:val="00455B0E"/>
    <w:rsid w:val="00456A62"/>
    <w:rsid w:val="00457CED"/>
    <w:rsid w:val="00462BC0"/>
    <w:rsid w:val="004711CF"/>
    <w:rsid w:val="00473290"/>
    <w:rsid w:val="00473497"/>
    <w:rsid w:val="00473F13"/>
    <w:rsid w:val="00476176"/>
    <w:rsid w:val="00483F89"/>
    <w:rsid w:val="004867E9"/>
    <w:rsid w:val="00486AB8"/>
    <w:rsid w:val="004952CD"/>
    <w:rsid w:val="004A4E93"/>
    <w:rsid w:val="004B0276"/>
    <w:rsid w:val="004B7A44"/>
    <w:rsid w:val="004C03AB"/>
    <w:rsid w:val="004C4B5D"/>
    <w:rsid w:val="004C5175"/>
    <w:rsid w:val="004C6725"/>
    <w:rsid w:val="004D245A"/>
    <w:rsid w:val="004D3CA2"/>
    <w:rsid w:val="004D5517"/>
    <w:rsid w:val="004D7E9B"/>
    <w:rsid w:val="004E18AC"/>
    <w:rsid w:val="004E31E1"/>
    <w:rsid w:val="004E50A3"/>
    <w:rsid w:val="004F2F5E"/>
    <w:rsid w:val="004F3BD7"/>
    <w:rsid w:val="004F4003"/>
    <w:rsid w:val="004F5F24"/>
    <w:rsid w:val="004F632E"/>
    <w:rsid w:val="004F720A"/>
    <w:rsid w:val="00500820"/>
    <w:rsid w:val="00502CBC"/>
    <w:rsid w:val="00503918"/>
    <w:rsid w:val="00505D61"/>
    <w:rsid w:val="005063E9"/>
    <w:rsid w:val="00510138"/>
    <w:rsid w:val="00510EE6"/>
    <w:rsid w:val="00515ACF"/>
    <w:rsid w:val="00520AEB"/>
    <w:rsid w:val="00521F6B"/>
    <w:rsid w:val="00526773"/>
    <w:rsid w:val="005303D4"/>
    <w:rsid w:val="00530B2B"/>
    <w:rsid w:val="0053666E"/>
    <w:rsid w:val="0053770F"/>
    <w:rsid w:val="005436F2"/>
    <w:rsid w:val="00545E0B"/>
    <w:rsid w:val="00545EEF"/>
    <w:rsid w:val="005460F7"/>
    <w:rsid w:val="005475D3"/>
    <w:rsid w:val="00553905"/>
    <w:rsid w:val="005569DF"/>
    <w:rsid w:val="00560759"/>
    <w:rsid w:val="00560981"/>
    <w:rsid w:val="005635C1"/>
    <w:rsid w:val="00565589"/>
    <w:rsid w:val="00566209"/>
    <w:rsid w:val="0056651A"/>
    <w:rsid w:val="0057293C"/>
    <w:rsid w:val="00574279"/>
    <w:rsid w:val="005773F8"/>
    <w:rsid w:val="00580D24"/>
    <w:rsid w:val="00580DD8"/>
    <w:rsid w:val="005873C9"/>
    <w:rsid w:val="005905F5"/>
    <w:rsid w:val="0059157E"/>
    <w:rsid w:val="005923AF"/>
    <w:rsid w:val="00594734"/>
    <w:rsid w:val="00595266"/>
    <w:rsid w:val="0059619A"/>
    <w:rsid w:val="005A190E"/>
    <w:rsid w:val="005A1A5B"/>
    <w:rsid w:val="005A78D7"/>
    <w:rsid w:val="005B07B6"/>
    <w:rsid w:val="005B1F78"/>
    <w:rsid w:val="005B26DA"/>
    <w:rsid w:val="005B3E12"/>
    <w:rsid w:val="005B3EC3"/>
    <w:rsid w:val="005B5672"/>
    <w:rsid w:val="005C104D"/>
    <w:rsid w:val="005C2FD3"/>
    <w:rsid w:val="005C4902"/>
    <w:rsid w:val="005D15BB"/>
    <w:rsid w:val="005E0516"/>
    <w:rsid w:val="005E261B"/>
    <w:rsid w:val="005F05A4"/>
    <w:rsid w:val="005F0D37"/>
    <w:rsid w:val="005F3B3D"/>
    <w:rsid w:val="005F4ADA"/>
    <w:rsid w:val="005F62DA"/>
    <w:rsid w:val="005F6B17"/>
    <w:rsid w:val="005F73B5"/>
    <w:rsid w:val="0060526D"/>
    <w:rsid w:val="006064D6"/>
    <w:rsid w:val="00612412"/>
    <w:rsid w:val="00613578"/>
    <w:rsid w:val="00614C5B"/>
    <w:rsid w:val="00622456"/>
    <w:rsid w:val="00622BC3"/>
    <w:rsid w:val="006234DD"/>
    <w:rsid w:val="00624372"/>
    <w:rsid w:val="00634FC0"/>
    <w:rsid w:val="00635009"/>
    <w:rsid w:val="00641405"/>
    <w:rsid w:val="006452DB"/>
    <w:rsid w:val="006467A1"/>
    <w:rsid w:val="00653139"/>
    <w:rsid w:val="00653978"/>
    <w:rsid w:val="00655F87"/>
    <w:rsid w:val="0065623F"/>
    <w:rsid w:val="00660010"/>
    <w:rsid w:val="00662094"/>
    <w:rsid w:val="00663136"/>
    <w:rsid w:val="006641D7"/>
    <w:rsid w:val="00664CFF"/>
    <w:rsid w:val="0068100C"/>
    <w:rsid w:val="00683102"/>
    <w:rsid w:val="006849A0"/>
    <w:rsid w:val="0068585F"/>
    <w:rsid w:val="006858EA"/>
    <w:rsid w:val="00687D69"/>
    <w:rsid w:val="006920C0"/>
    <w:rsid w:val="006926EF"/>
    <w:rsid w:val="00692FDB"/>
    <w:rsid w:val="006946C6"/>
    <w:rsid w:val="0069628D"/>
    <w:rsid w:val="006A28C1"/>
    <w:rsid w:val="006A41D3"/>
    <w:rsid w:val="006A51E8"/>
    <w:rsid w:val="006A6691"/>
    <w:rsid w:val="006A6A9B"/>
    <w:rsid w:val="006A7D93"/>
    <w:rsid w:val="006B09ED"/>
    <w:rsid w:val="006B3D8B"/>
    <w:rsid w:val="006C3A47"/>
    <w:rsid w:val="006C6357"/>
    <w:rsid w:val="006C76CA"/>
    <w:rsid w:val="006D4319"/>
    <w:rsid w:val="006D6C41"/>
    <w:rsid w:val="006D77C2"/>
    <w:rsid w:val="006E0736"/>
    <w:rsid w:val="006E33AF"/>
    <w:rsid w:val="006E686A"/>
    <w:rsid w:val="006F0241"/>
    <w:rsid w:val="006F0CEC"/>
    <w:rsid w:val="006F2C9C"/>
    <w:rsid w:val="006F41B5"/>
    <w:rsid w:val="006F647D"/>
    <w:rsid w:val="006F688D"/>
    <w:rsid w:val="007049C7"/>
    <w:rsid w:val="00704B09"/>
    <w:rsid w:val="0070697B"/>
    <w:rsid w:val="00706C34"/>
    <w:rsid w:val="00710601"/>
    <w:rsid w:val="007141F1"/>
    <w:rsid w:val="007155CF"/>
    <w:rsid w:val="00721164"/>
    <w:rsid w:val="00721178"/>
    <w:rsid w:val="00722389"/>
    <w:rsid w:val="007243EC"/>
    <w:rsid w:val="0073788A"/>
    <w:rsid w:val="00743356"/>
    <w:rsid w:val="00743F5C"/>
    <w:rsid w:val="007510F0"/>
    <w:rsid w:val="00753F1F"/>
    <w:rsid w:val="00757E2C"/>
    <w:rsid w:val="007600E6"/>
    <w:rsid w:val="0076060C"/>
    <w:rsid w:val="00760888"/>
    <w:rsid w:val="007725DE"/>
    <w:rsid w:val="0077323A"/>
    <w:rsid w:val="00777182"/>
    <w:rsid w:val="0078122C"/>
    <w:rsid w:val="00784B6F"/>
    <w:rsid w:val="00784CA3"/>
    <w:rsid w:val="00786646"/>
    <w:rsid w:val="00793662"/>
    <w:rsid w:val="007939AB"/>
    <w:rsid w:val="0079522A"/>
    <w:rsid w:val="0079796B"/>
    <w:rsid w:val="007A0091"/>
    <w:rsid w:val="007A0B57"/>
    <w:rsid w:val="007A2448"/>
    <w:rsid w:val="007A266C"/>
    <w:rsid w:val="007A2A58"/>
    <w:rsid w:val="007A2F30"/>
    <w:rsid w:val="007A3EFE"/>
    <w:rsid w:val="007A5832"/>
    <w:rsid w:val="007B387A"/>
    <w:rsid w:val="007B42F1"/>
    <w:rsid w:val="007B4324"/>
    <w:rsid w:val="007B65FB"/>
    <w:rsid w:val="007C0C88"/>
    <w:rsid w:val="007C25F1"/>
    <w:rsid w:val="007C263F"/>
    <w:rsid w:val="007C27C9"/>
    <w:rsid w:val="007C39CA"/>
    <w:rsid w:val="007C5F93"/>
    <w:rsid w:val="007C7157"/>
    <w:rsid w:val="007D1B9F"/>
    <w:rsid w:val="007D3242"/>
    <w:rsid w:val="007D4AAB"/>
    <w:rsid w:val="007E034D"/>
    <w:rsid w:val="007E19D3"/>
    <w:rsid w:val="007E3274"/>
    <w:rsid w:val="007E5B51"/>
    <w:rsid w:val="007E74AF"/>
    <w:rsid w:val="007E7C1C"/>
    <w:rsid w:val="007F013A"/>
    <w:rsid w:val="007F0294"/>
    <w:rsid w:val="007F17CF"/>
    <w:rsid w:val="007F24D1"/>
    <w:rsid w:val="007F301F"/>
    <w:rsid w:val="007F4F43"/>
    <w:rsid w:val="00810788"/>
    <w:rsid w:val="0081162E"/>
    <w:rsid w:val="00811D80"/>
    <w:rsid w:val="00813D2C"/>
    <w:rsid w:val="008207FE"/>
    <w:rsid w:val="0082224B"/>
    <w:rsid w:val="00822593"/>
    <w:rsid w:val="00823919"/>
    <w:rsid w:val="0082645B"/>
    <w:rsid w:val="00830F06"/>
    <w:rsid w:val="00831D88"/>
    <w:rsid w:val="008376B4"/>
    <w:rsid w:val="00841538"/>
    <w:rsid w:val="00842626"/>
    <w:rsid w:val="00843766"/>
    <w:rsid w:val="00845040"/>
    <w:rsid w:val="008473CF"/>
    <w:rsid w:val="00855342"/>
    <w:rsid w:val="00855B52"/>
    <w:rsid w:val="00855CD7"/>
    <w:rsid w:val="00855E60"/>
    <w:rsid w:val="00856923"/>
    <w:rsid w:val="00860800"/>
    <w:rsid w:val="008628C8"/>
    <w:rsid w:val="00862CFF"/>
    <w:rsid w:val="0086553D"/>
    <w:rsid w:val="008731CD"/>
    <w:rsid w:val="00875F72"/>
    <w:rsid w:val="0088031B"/>
    <w:rsid w:val="00882F20"/>
    <w:rsid w:val="00890276"/>
    <w:rsid w:val="00890B62"/>
    <w:rsid w:val="0089342F"/>
    <w:rsid w:val="00895755"/>
    <w:rsid w:val="00896326"/>
    <w:rsid w:val="008976A4"/>
    <w:rsid w:val="0089794B"/>
    <w:rsid w:val="008A0E51"/>
    <w:rsid w:val="008A6413"/>
    <w:rsid w:val="008A679C"/>
    <w:rsid w:val="008A6B6C"/>
    <w:rsid w:val="008B04A4"/>
    <w:rsid w:val="008B07D0"/>
    <w:rsid w:val="008B22BA"/>
    <w:rsid w:val="008B2B98"/>
    <w:rsid w:val="008B5D42"/>
    <w:rsid w:val="008B6F78"/>
    <w:rsid w:val="008B765B"/>
    <w:rsid w:val="008C0958"/>
    <w:rsid w:val="008C15A2"/>
    <w:rsid w:val="008C3955"/>
    <w:rsid w:val="008D1F5C"/>
    <w:rsid w:val="008D3140"/>
    <w:rsid w:val="008D688F"/>
    <w:rsid w:val="008D7BE8"/>
    <w:rsid w:val="008D7F6E"/>
    <w:rsid w:val="008E06EB"/>
    <w:rsid w:val="008E10D1"/>
    <w:rsid w:val="008E23A8"/>
    <w:rsid w:val="008F206F"/>
    <w:rsid w:val="008F413C"/>
    <w:rsid w:val="00900155"/>
    <w:rsid w:val="00900E30"/>
    <w:rsid w:val="00902671"/>
    <w:rsid w:val="00903C40"/>
    <w:rsid w:val="00904736"/>
    <w:rsid w:val="00904C0F"/>
    <w:rsid w:val="009072BF"/>
    <w:rsid w:val="00910643"/>
    <w:rsid w:val="00911B47"/>
    <w:rsid w:val="0091509C"/>
    <w:rsid w:val="009161AA"/>
    <w:rsid w:val="009270A3"/>
    <w:rsid w:val="00933FA8"/>
    <w:rsid w:val="00935CDA"/>
    <w:rsid w:val="00937220"/>
    <w:rsid w:val="00943F2A"/>
    <w:rsid w:val="009507F1"/>
    <w:rsid w:val="00953345"/>
    <w:rsid w:val="00953F41"/>
    <w:rsid w:val="00956FCD"/>
    <w:rsid w:val="009614A6"/>
    <w:rsid w:val="00962423"/>
    <w:rsid w:val="00962A46"/>
    <w:rsid w:val="00963E82"/>
    <w:rsid w:val="009662AF"/>
    <w:rsid w:val="00967667"/>
    <w:rsid w:val="009713DB"/>
    <w:rsid w:val="0097355F"/>
    <w:rsid w:val="00974B0A"/>
    <w:rsid w:val="00976FEB"/>
    <w:rsid w:val="009809DA"/>
    <w:rsid w:val="00984547"/>
    <w:rsid w:val="009905C3"/>
    <w:rsid w:val="009912DF"/>
    <w:rsid w:val="009953EE"/>
    <w:rsid w:val="009977FF"/>
    <w:rsid w:val="009A25F0"/>
    <w:rsid w:val="009A30CE"/>
    <w:rsid w:val="009A31CB"/>
    <w:rsid w:val="009B410F"/>
    <w:rsid w:val="009B5406"/>
    <w:rsid w:val="009C0454"/>
    <w:rsid w:val="009C1124"/>
    <w:rsid w:val="009C3708"/>
    <w:rsid w:val="009C3AC7"/>
    <w:rsid w:val="009C3C71"/>
    <w:rsid w:val="009C625F"/>
    <w:rsid w:val="009C7062"/>
    <w:rsid w:val="009D02BB"/>
    <w:rsid w:val="009D3A80"/>
    <w:rsid w:val="009E28B7"/>
    <w:rsid w:val="009E401B"/>
    <w:rsid w:val="009E49AA"/>
    <w:rsid w:val="009E6831"/>
    <w:rsid w:val="009E68DC"/>
    <w:rsid w:val="009F065E"/>
    <w:rsid w:val="009F1734"/>
    <w:rsid w:val="009F405A"/>
    <w:rsid w:val="009F4C67"/>
    <w:rsid w:val="009F521D"/>
    <w:rsid w:val="009F68F9"/>
    <w:rsid w:val="00A00DBF"/>
    <w:rsid w:val="00A0297C"/>
    <w:rsid w:val="00A03081"/>
    <w:rsid w:val="00A03F08"/>
    <w:rsid w:val="00A10895"/>
    <w:rsid w:val="00A220CD"/>
    <w:rsid w:val="00A26FA5"/>
    <w:rsid w:val="00A26FF8"/>
    <w:rsid w:val="00A27AAA"/>
    <w:rsid w:val="00A3263D"/>
    <w:rsid w:val="00A3352C"/>
    <w:rsid w:val="00A33F81"/>
    <w:rsid w:val="00A35F97"/>
    <w:rsid w:val="00A37589"/>
    <w:rsid w:val="00A3759E"/>
    <w:rsid w:val="00A414CA"/>
    <w:rsid w:val="00A41B84"/>
    <w:rsid w:val="00A42261"/>
    <w:rsid w:val="00A422D8"/>
    <w:rsid w:val="00A43AA6"/>
    <w:rsid w:val="00A4609C"/>
    <w:rsid w:val="00A46B86"/>
    <w:rsid w:val="00A46CEF"/>
    <w:rsid w:val="00A5142A"/>
    <w:rsid w:val="00A54999"/>
    <w:rsid w:val="00A57D6C"/>
    <w:rsid w:val="00A6232E"/>
    <w:rsid w:val="00A62F25"/>
    <w:rsid w:val="00A712D0"/>
    <w:rsid w:val="00A71919"/>
    <w:rsid w:val="00A71D89"/>
    <w:rsid w:val="00A7431E"/>
    <w:rsid w:val="00A7550C"/>
    <w:rsid w:val="00A80385"/>
    <w:rsid w:val="00A805A2"/>
    <w:rsid w:val="00A80E10"/>
    <w:rsid w:val="00A84325"/>
    <w:rsid w:val="00A8741E"/>
    <w:rsid w:val="00A9006A"/>
    <w:rsid w:val="00A95584"/>
    <w:rsid w:val="00AA1603"/>
    <w:rsid w:val="00AA282C"/>
    <w:rsid w:val="00AA3D02"/>
    <w:rsid w:val="00AA7B4D"/>
    <w:rsid w:val="00AB25DD"/>
    <w:rsid w:val="00AB2866"/>
    <w:rsid w:val="00AB4A3B"/>
    <w:rsid w:val="00AB50E8"/>
    <w:rsid w:val="00AB5EB4"/>
    <w:rsid w:val="00AB6C4F"/>
    <w:rsid w:val="00AC191F"/>
    <w:rsid w:val="00AC3601"/>
    <w:rsid w:val="00AC6B66"/>
    <w:rsid w:val="00AD1BE2"/>
    <w:rsid w:val="00AD436B"/>
    <w:rsid w:val="00AD4F87"/>
    <w:rsid w:val="00AD5401"/>
    <w:rsid w:val="00AE1043"/>
    <w:rsid w:val="00AE176A"/>
    <w:rsid w:val="00AE31E6"/>
    <w:rsid w:val="00AE541C"/>
    <w:rsid w:val="00AF30A7"/>
    <w:rsid w:val="00AF38A8"/>
    <w:rsid w:val="00AF3B04"/>
    <w:rsid w:val="00AF6477"/>
    <w:rsid w:val="00B008B2"/>
    <w:rsid w:val="00B03066"/>
    <w:rsid w:val="00B03C31"/>
    <w:rsid w:val="00B05606"/>
    <w:rsid w:val="00B0578A"/>
    <w:rsid w:val="00B0648B"/>
    <w:rsid w:val="00B111A5"/>
    <w:rsid w:val="00B11E64"/>
    <w:rsid w:val="00B1461B"/>
    <w:rsid w:val="00B21DAF"/>
    <w:rsid w:val="00B25838"/>
    <w:rsid w:val="00B269E9"/>
    <w:rsid w:val="00B37BF9"/>
    <w:rsid w:val="00B40628"/>
    <w:rsid w:val="00B41559"/>
    <w:rsid w:val="00B43D47"/>
    <w:rsid w:val="00B45E01"/>
    <w:rsid w:val="00B469E5"/>
    <w:rsid w:val="00B51A1B"/>
    <w:rsid w:val="00B51D0E"/>
    <w:rsid w:val="00B53FF9"/>
    <w:rsid w:val="00B572A8"/>
    <w:rsid w:val="00B60226"/>
    <w:rsid w:val="00B64771"/>
    <w:rsid w:val="00B64962"/>
    <w:rsid w:val="00B6695C"/>
    <w:rsid w:val="00B66C70"/>
    <w:rsid w:val="00B70089"/>
    <w:rsid w:val="00B71A5F"/>
    <w:rsid w:val="00B7288D"/>
    <w:rsid w:val="00B74064"/>
    <w:rsid w:val="00B76BFA"/>
    <w:rsid w:val="00B81F0E"/>
    <w:rsid w:val="00B83A05"/>
    <w:rsid w:val="00B85EDA"/>
    <w:rsid w:val="00B87BC7"/>
    <w:rsid w:val="00B97329"/>
    <w:rsid w:val="00BA0718"/>
    <w:rsid w:val="00BA2512"/>
    <w:rsid w:val="00BA3340"/>
    <w:rsid w:val="00BA615D"/>
    <w:rsid w:val="00BB131E"/>
    <w:rsid w:val="00BB173E"/>
    <w:rsid w:val="00BB3A2F"/>
    <w:rsid w:val="00BB3FB2"/>
    <w:rsid w:val="00BC51A8"/>
    <w:rsid w:val="00BC566C"/>
    <w:rsid w:val="00BC7D7D"/>
    <w:rsid w:val="00BD032F"/>
    <w:rsid w:val="00BD1509"/>
    <w:rsid w:val="00BD1752"/>
    <w:rsid w:val="00BD197B"/>
    <w:rsid w:val="00BD3D7D"/>
    <w:rsid w:val="00BD41F4"/>
    <w:rsid w:val="00BD49BE"/>
    <w:rsid w:val="00BE2870"/>
    <w:rsid w:val="00BE5BA9"/>
    <w:rsid w:val="00BF06B1"/>
    <w:rsid w:val="00BF0B0B"/>
    <w:rsid w:val="00BF1850"/>
    <w:rsid w:val="00BF222C"/>
    <w:rsid w:val="00BF235F"/>
    <w:rsid w:val="00BF4B76"/>
    <w:rsid w:val="00C0075F"/>
    <w:rsid w:val="00C00DF7"/>
    <w:rsid w:val="00C014A2"/>
    <w:rsid w:val="00C029F3"/>
    <w:rsid w:val="00C04A2E"/>
    <w:rsid w:val="00C05A28"/>
    <w:rsid w:val="00C06763"/>
    <w:rsid w:val="00C10F75"/>
    <w:rsid w:val="00C13470"/>
    <w:rsid w:val="00C14066"/>
    <w:rsid w:val="00C141D6"/>
    <w:rsid w:val="00C16634"/>
    <w:rsid w:val="00C20454"/>
    <w:rsid w:val="00C20F06"/>
    <w:rsid w:val="00C22278"/>
    <w:rsid w:val="00C25C23"/>
    <w:rsid w:val="00C27DC4"/>
    <w:rsid w:val="00C32C58"/>
    <w:rsid w:val="00C425DA"/>
    <w:rsid w:val="00C46D4B"/>
    <w:rsid w:val="00C50F53"/>
    <w:rsid w:val="00C52DFB"/>
    <w:rsid w:val="00C54499"/>
    <w:rsid w:val="00C60BC1"/>
    <w:rsid w:val="00C61CCA"/>
    <w:rsid w:val="00C63129"/>
    <w:rsid w:val="00C73BD0"/>
    <w:rsid w:val="00C74F58"/>
    <w:rsid w:val="00C766B3"/>
    <w:rsid w:val="00C82548"/>
    <w:rsid w:val="00C922C3"/>
    <w:rsid w:val="00C92460"/>
    <w:rsid w:val="00CA057A"/>
    <w:rsid w:val="00CA0B13"/>
    <w:rsid w:val="00CB0B2A"/>
    <w:rsid w:val="00CB1D77"/>
    <w:rsid w:val="00CB36E2"/>
    <w:rsid w:val="00CB3AE1"/>
    <w:rsid w:val="00CB70E6"/>
    <w:rsid w:val="00CC5B07"/>
    <w:rsid w:val="00CC641E"/>
    <w:rsid w:val="00CC78A9"/>
    <w:rsid w:val="00CD0386"/>
    <w:rsid w:val="00CD1628"/>
    <w:rsid w:val="00CD2A05"/>
    <w:rsid w:val="00CD319A"/>
    <w:rsid w:val="00CD451E"/>
    <w:rsid w:val="00CD4A1E"/>
    <w:rsid w:val="00CD4E99"/>
    <w:rsid w:val="00CD526F"/>
    <w:rsid w:val="00CD7238"/>
    <w:rsid w:val="00CD729D"/>
    <w:rsid w:val="00CE4A8C"/>
    <w:rsid w:val="00CE4FEE"/>
    <w:rsid w:val="00CE5062"/>
    <w:rsid w:val="00CE7076"/>
    <w:rsid w:val="00CF5A53"/>
    <w:rsid w:val="00CF6FB3"/>
    <w:rsid w:val="00D0092E"/>
    <w:rsid w:val="00D03DA3"/>
    <w:rsid w:val="00D06D91"/>
    <w:rsid w:val="00D0714A"/>
    <w:rsid w:val="00D12D84"/>
    <w:rsid w:val="00D17300"/>
    <w:rsid w:val="00D2053B"/>
    <w:rsid w:val="00D20856"/>
    <w:rsid w:val="00D22AF7"/>
    <w:rsid w:val="00D2492C"/>
    <w:rsid w:val="00D25EDD"/>
    <w:rsid w:val="00D268C4"/>
    <w:rsid w:val="00D2754C"/>
    <w:rsid w:val="00D31FB8"/>
    <w:rsid w:val="00D3290A"/>
    <w:rsid w:val="00D40ADB"/>
    <w:rsid w:val="00D40E9F"/>
    <w:rsid w:val="00D4391D"/>
    <w:rsid w:val="00D45383"/>
    <w:rsid w:val="00D46A76"/>
    <w:rsid w:val="00D46C07"/>
    <w:rsid w:val="00D4710D"/>
    <w:rsid w:val="00D50177"/>
    <w:rsid w:val="00D53E2C"/>
    <w:rsid w:val="00D56706"/>
    <w:rsid w:val="00D56988"/>
    <w:rsid w:val="00D60502"/>
    <w:rsid w:val="00D60E01"/>
    <w:rsid w:val="00D7280D"/>
    <w:rsid w:val="00D72A9C"/>
    <w:rsid w:val="00D761E9"/>
    <w:rsid w:val="00D82D8E"/>
    <w:rsid w:val="00D842E9"/>
    <w:rsid w:val="00D8432E"/>
    <w:rsid w:val="00D845A2"/>
    <w:rsid w:val="00D850A7"/>
    <w:rsid w:val="00D8587A"/>
    <w:rsid w:val="00D862B7"/>
    <w:rsid w:val="00DA3A86"/>
    <w:rsid w:val="00DA3CA2"/>
    <w:rsid w:val="00DA5B0D"/>
    <w:rsid w:val="00DB0651"/>
    <w:rsid w:val="00DB2147"/>
    <w:rsid w:val="00DB2D66"/>
    <w:rsid w:val="00DB4B9F"/>
    <w:rsid w:val="00DB69D0"/>
    <w:rsid w:val="00DB7B97"/>
    <w:rsid w:val="00DC0975"/>
    <w:rsid w:val="00DC22BC"/>
    <w:rsid w:val="00DC2EC5"/>
    <w:rsid w:val="00DC546A"/>
    <w:rsid w:val="00DC7D83"/>
    <w:rsid w:val="00DD33C8"/>
    <w:rsid w:val="00DD442A"/>
    <w:rsid w:val="00DD56D9"/>
    <w:rsid w:val="00DD75DE"/>
    <w:rsid w:val="00DE3B19"/>
    <w:rsid w:val="00DE43BF"/>
    <w:rsid w:val="00DF17CC"/>
    <w:rsid w:val="00DF3E7E"/>
    <w:rsid w:val="00DF703F"/>
    <w:rsid w:val="00E05491"/>
    <w:rsid w:val="00E1109A"/>
    <w:rsid w:val="00E152A0"/>
    <w:rsid w:val="00E1656D"/>
    <w:rsid w:val="00E16E5F"/>
    <w:rsid w:val="00E20B80"/>
    <w:rsid w:val="00E225D9"/>
    <w:rsid w:val="00E27161"/>
    <w:rsid w:val="00E32FAB"/>
    <w:rsid w:val="00E3372B"/>
    <w:rsid w:val="00E34ABE"/>
    <w:rsid w:val="00E41E19"/>
    <w:rsid w:val="00E45D2B"/>
    <w:rsid w:val="00E5152B"/>
    <w:rsid w:val="00E51CD9"/>
    <w:rsid w:val="00E54904"/>
    <w:rsid w:val="00E64E48"/>
    <w:rsid w:val="00E657EF"/>
    <w:rsid w:val="00E70091"/>
    <w:rsid w:val="00E71476"/>
    <w:rsid w:val="00E76E13"/>
    <w:rsid w:val="00E80F22"/>
    <w:rsid w:val="00E834FF"/>
    <w:rsid w:val="00E87180"/>
    <w:rsid w:val="00E877B0"/>
    <w:rsid w:val="00E9161F"/>
    <w:rsid w:val="00E92120"/>
    <w:rsid w:val="00EA01C6"/>
    <w:rsid w:val="00EA2DC3"/>
    <w:rsid w:val="00EA6BCD"/>
    <w:rsid w:val="00EA76C1"/>
    <w:rsid w:val="00EB0795"/>
    <w:rsid w:val="00EB0ED1"/>
    <w:rsid w:val="00EB108A"/>
    <w:rsid w:val="00EB3F7C"/>
    <w:rsid w:val="00EB63ED"/>
    <w:rsid w:val="00EB6800"/>
    <w:rsid w:val="00EC2331"/>
    <w:rsid w:val="00EC2DEC"/>
    <w:rsid w:val="00EC5B00"/>
    <w:rsid w:val="00EC604D"/>
    <w:rsid w:val="00ED7D47"/>
    <w:rsid w:val="00EE0F70"/>
    <w:rsid w:val="00EE1C42"/>
    <w:rsid w:val="00EE1E5F"/>
    <w:rsid w:val="00EE4767"/>
    <w:rsid w:val="00EE68A9"/>
    <w:rsid w:val="00EF056F"/>
    <w:rsid w:val="00EF1718"/>
    <w:rsid w:val="00EF188B"/>
    <w:rsid w:val="00EF3985"/>
    <w:rsid w:val="00EF6999"/>
    <w:rsid w:val="00F02D7C"/>
    <w:rsid w:val="00F12820"/>
    <w:rsid w:val="00F13EFE"/>
    <w:rsid w:val="00F16785"/>
    <w:rsid w:val="00F203A5"/>
    <w:rsid w:val="00F24F2E"/>
    <w:rsid w:val="00F25609"/>
    <w:rsid w:val="00F272FC"/>
    <w:rsid w:val="00F3327B"/>
    <w:rsid w:val="00F3469E"/>
    <w:rsid w:val="00F35475"/>
    <w:rsid w:val="00F40D36"/>
    <w:rsid w:val="00F40D9D"/>
    <w:rsid w:val="00F40F7E"/>
    <w:rsid w:val="00F46CB7"/>
    <w:rsid w:val="00F50A21"/>
    <w:rsid w:val="00F50C19"/>
    <w:rsid w:val="00F52B54"/>
    <w:rsid w:val="00F56788"/>
    <w:rsid w:val="00F573E6"/>
    <w:rsid w:val="00F61C98"/>
    <w:rsid w:val="00F652F7"/>
    <w:rsid w:val="00F653AD"/>
    <w:rsid w:val="00F709F8"/>
    <w:rsid w:val="00F71A95"/>
    <w:rsid w:val="00F74A49"/>
    <w:rsid w:val="00F74ED9"/>
    <w:rsid w:val="00F762AA"/>
    <w:rsid w:val="00F80591"/>
    <w:rsid w:val="00F82A51"/>
    <w:rsid w:val="00F82F24"/>
    <w:rsid w:val="00F83B78"/>
    <w:rsid w:val="00F90955"/>
    <w:rsid w:val="00F93658"/>
    <w:rsid w:val="00F94928"/>
    <w:rsid w:val="00F94B7D"/>
    <w:rsid w:val="00F971ED"/>
    <w:rsid w:val="00FA485E"/>
    <w:rsid w:val="00FA4B10"/>
    <w:rsid w:val="00FA7984"/>
    <w:rsid w:val="00FB0AED"/>
    <w:rsid w:val="00FB2EE2"/>
    <w:rsid w:val="00FB4C31"/>
    <w:rsid w:val="00FC12EE"/>
    <w:rsid w:val="00FC35B7"/>
    <w:rsid w:val="00FC5635"/>
    <w:rsid w:val="00FD08D6"/>
    <w:rsid w:val="00FD13A7"/>
    <w:rsid w:val="00FD16FC"/>
    <w:rsid w:val="00FD2235"/>
    <w:rsid w:val="00FD22EE"/>
    <w:rsid w:val="00FD7DCF"/>
    <w:rsid w:val="00FD7FEC"/>
    <w:rsid w:val="00FE2342"/>
    <w:rsid w:val="00FE2393"/>
    <w:rsid w:val="00FE3B46"/>
    <w:rsid w:val="00FE76D2"/>
    <w:rsid w:val="00FE77AE"/>
    <w:rsid w:val="00FF35E8"/>
    <w:rsid w:val="00FF3FFB"/>
    <w:rsid w:val="00FF4263"/>
    <w:rsid w:val="00FF4631"/>
    <w:rsid w:val="02EE59A9"/>
    <w:rsid w:val="04A73A7B"/>
    <w:rsid w:val="0757D562"/>
    <w:rsid w:val="0A07139E"/>
    <w:rsid w:val="0A0F09BA"/>
    <w:rsid w:val="0A3EC9C3"/>
    <w:rsid w:val="0E82E634"/>
    <w:rsid w:val="10606EFA"/>
    <w:rsid w:val="120FECCE"/>
    <w:rsid w:val="134F24F7"/>
    <w:rsid w:val="22BCE32F"/>
    <w:rsid w:val="232171AB"/>
    <w:rsid w:val="237E6207"/>
    <w:rsid w:val="23C60BDA"/>
    <w:rsid w:val="25AFEB5C"/>
    <w:rsid w:val="26D32086"/>
    <w:rsid w:val="2990B32F"/>
    <w:rsid w:val="2C204683"/>
    <w:rsid w:val="2F57E745"/>
    <w:rsid w:val="323C7D6F"/>
    <w:rsid w:val="32CF2221"/>
    <w:rsid w:val="350AE79E"/>
    <w:rsid w:val="367A679B"/>
    <w:rsid w:val="3B466017"/>
    <w:rsid w:val="3E9A650C"/>
    <w:rsid w:val="40915EC6"/>
    <w:rsid w:val="4157CB07"/>
    <w:rsid w:val="43479463"/>
    <w:rsid w:val="44B1A52D"/>
    <w:rsid w:val="4540D6F4"/>
    <w:rsid w:val="472A1B78"/>
    <w:rsid w:val="484F89A5"/>
    <w:rsid w:val="51FA99D0"/>
    <w:rsid w:val="52AA94C4"/>
    <w:rsid w:val="54466525"/>
    <w:rsid w:val="5485FF3F"/>
    <w:rsid w:val="5673A2B2"/>
    <w:rsid w:val="5822202C"/>
    <w:rsid w:val="5AB5A6A9"/>
    <w:rsid w:val="5AD855C9"/>
    <w:rsid w:val="5DBD8762"/>
    <w:rsid w:val="61033BCD"/>
    <w:rsid w:val="633B8435"/>
    <w:rsid w:val="63A99DBB"/>
    <w:rsid w:val="67901919"/>
    <w:rsid w:val="694A9AA4"/>
    <w:rsid w:val="6FB9EA4E"/>
    <w:rsid w:val="71A856CF"/>
    <w:rsid w:val="743BBFF7"/>
    <w:rsid w:val="79C3EEEA"/>
    <w:rsid w:val="7B85E330"/>
    <w:rsid w:val="7BC4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4DC50035"/>
  <w15:chartTrackingRefBased/>
  <w15:docId w15:val="{384F5299-B660-4CF0-873E-C4474B07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9D02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02B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D02BB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02B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D02BB"/>
    <w:rPr>
      <w:rFonts w:ascii="Arial" w:hAnsi="Arial"/>
      <w:b/>
      <w:bCs/>
      <w:lang w:eastAsia="de-D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A1BD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3A1BD3"/>
    <w:rPr>
      <w:rFonts w:ascii="Arial" w:hAnsi="Arial"/>
      <w:lang w:eastAsia="de-DE"/>
    </w:rPr>
  </w:style>
  <w:style w:type="character" w:styleId="Refdenotaalfinal">
    <w:name w:val="endnote reference"/>
    <w:uiPriority w:val="99"/>
    <w:semiHidden/>
    <w:unhideWhenUsed/>
    <w:rsid w:val="003A1BD3"/>
    <w:rPr>
      <w:vertAlign w:val="superscript"/>
    </w:rPr>
  </w:style>
  <w:style w:type="paragraph" w:styleId="Prrafodelista">
    <w:name w:val="List Paragraph"/>
    <w:basedOn w:val="Normal"/>
    <w:uiPriority w:val="34"/>
    <w:qFormat/>
    <w:rsid w:val="00FD22EE"/>
    <w:pPr>
      <w:ind w:left="720"/>
    </w:pPr>
    <w:rPr>
      <w:rFonts w:ascii="Calibri" w:eastAsia="Calibri" w:hAnsi="Calibri" w:cs="Calibri"/>
      <w:lang w:eastAsia="es-ES"/>
    </w:rPr>
  </w:style>
  <w:style w:type="character" w:customStyle="1" w:styleId="valuepattern">
    <w:name w:val="valuepattern"/>
    <w:rsid w:val="00FD2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7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25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34526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76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73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623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338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lianz.es/descubre-allianz/actualidad/enlaces-de-inter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Date xmlns="9ff07a45-11f5-479e-a441-cd98a86709fe" xsi:nil="true"/>
    <DocumentSetDescription xmlns="http://schemas.microsoft.com/sharepoint/v3" xsi:nil="true"/>
    <ContractExpirationDate xmlns="9ff07a45-11f5-479e-a441-cd98a86709fe" xsi:nil="true"/>
    <ContractManagers xmlns="9ff07a45-11f5-479e-a441-cd98a86709fe">
      <UserInfo>
        <DisplayName/>
        <AccountId xsi:nil="true"/>
        <AccountType/>
      </UserInfo>
    </ContractManagers>
    <DocumentClass xmlns="9ff07a45-11f5-479e-a441-cd98a86709fe" xsi:nil="true"/>
    <MaterialContract xmlns="9ff07a45-11f5-479e-a441-cd98a86709fe">false</MaterialContract>
    <ContractType xmlns="9ff07a45-11f5-479e-a441-cd98a86709fe" xsi:nil="true"/>
    <ConversationID xmlns="9ff07a45-11f5-479e-a441-cd98a86709fe" xsi:nil="true"/>
    <ContractStatus xmlns="9ff07a45-11f5-479e-a441-cd98a86709fe">Sequía</ContractStatus>
    <PlaceOfOriginal xmlns="9ff07a45-11f5-479e-a441-cd98a86709fe" xsi:nil="true"/>
    <ExternalContractingParties xmlns="9ff07a45-11f5-479e-a441-cd98a86709fe" xsi:nil="true"/>
    <OutsourcingAgreement xmlns="9ff07a45-11f5-479e-a441-cd98a86709fe">false</OutsourcingAgreeme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 o email" ma:contentTypeID="0x010100125D78925D459C4792E0AB097CA57A8700468EE264CD9B964F9956379036DA5620" ma:contentTypeVersion="38" ma:contentTypeDescription="Contenido no relevante." ma:contentTypeScope="" ma:versionID="a6b65a5f2ed3bb973ce78db271fd080c">
  <xsd:schema xmlns:xsd="http://www.w3.org/2001/XMLSchema" xmlns:xs="http://www.w3.org/2001/XMLSchema" xmlns:p="http://schemas.microsoft.com/office/2006/metadata/properties" xmlns:ns1="http://schemas.microsoft.com/sharepoint/v3" xmlns:ns2="9ff07a45-11f5-479e-a441-cd98a86709fe" xmlns:ns3="5d5361cd-dd21-42bb-ace1-e1b72dd4ac82" targetNamespace="http://schemas.microsoft.com/office/2006/metadata/properties" ma:root="true" ma:fieldsID="c56c124ec374e764bbbb7f3d4c182538" ns1:_="" ns2:_="" ns3:_="">
    <xsd:import namespace="http://schemas.microsoft.com/sharepoint/v3"/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Managers" minOccurs="0"/>
                <xsd:element ref="ns2:OutsourcingAgreement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2:ConversationID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9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9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Managers" ma:index="10" nillable="true" ma:displayName="Gestores del contrato" ma:description="Persona(s) que gestionan el contrato y conocen los detalles." ma:hidden="true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11" nillable="true" ma:displayName="Acuerdo de subcontratacion" ma:description="Si un contrato es de subcontratacion en el sentido de la Politica de Subcontratacion del Grupo, el dosier necesita ser marcado como tal." ma:format="Dropdown" ma:hidden="true" ma:internalName="OutsourcingAgreement" ma:readOnly="false">
      <xsd:simpleType>
        <xsd:restriction base="dms:Boolean"/>
      </xsd:simpleType>
    </xsd:element>
    <xsd:element name="ContractDate" ma:index="12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13" nillable="true" ma:displayName="Fecha de expiración del contrato" ma:description="Fecha cuando expira/ finaliza el contrato." ma:format="DateOnly" ma:hidden="true" ma:internalName="ContractExpirationDate" ma:readOnly="false">
      <xsd:simpleType>
        <xsd:restriction base="dms:DateTime"/>
      </xsd:simpleType>
    </xsd:element>
    <xsd:element name="MaterialContract" ma:index="14" nillable="true" ma:displayName="Contrato con umbral materal" ma:description="Identificar si el contrato tiene umbral material." ma:format="Dropdown" ma:hidden="true" ma:internalName="MaterialContract" ma:readOnly="false">
      <xsd:simpleType>
        <xsd:restriction base="dms:Boolean"/>
      </xsd:simpleType>
    </xsd:element>
    <xsd:element name="ExternalContractingParties" ma:index="15" nillable="true" ma:displayName="Partes contratantes externas" ma:description="Nombre(s) de las partes contratantes externas." ma:hidden="true" ma:internalName="ExternalContractingParties" ma:readOnly="false">
      <xsd:simpleType>
        <xsd:restriction base="dms:Text"/>
      </xsd:simpleType>
    </xsd:element>
    <xsd:element name="PlaceOfOriginal" ma:index="16" nillable="true" ma:displayName="Lugar de la copia original" ma:description="En caso que se mantenga una copia original en papel del contrato, indiquese el lugar donde se conserva aqui." ma:hidden="true" ma:internalName="PlaceOfOriginal" ma:readOnly="false">
      <xsd:simpleType>
        <xsd:restriction base="dms:Text"/>
      </xsd:simpleType>
    </xsd:element>
    <xsd:element name="ConversationID" ma:index="17" nillable="true" ma:displayName="ID de la conversacion" ma:description="ID de la conversacion" ma:hidden="true" ma:internalName="ConversationID" ma:readOnly="false">
      <xsd:simpleType>
        <xsd:restriction base="dms:Text"/>
      </xsd:simpleType>
    </xsd:element>
    <xsd:element name="DocumentClass" ma:index="18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6273D-4135-4B63-AE3C-F7AC3CCB4C0A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ff07a45-11f5-479e-a441-cd98a86709fe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5d5361cd-dd21-42bb-ace1-e1b72dd4ac82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C016E46-A4F2-4C2D-BBAD-255207A55E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0A1D2-2011-40A4-8193-5EEB16E01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0776BA-D313-4980-A872-C206BCEC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</Template>
  <TotalTime>2</TotalTime>
  <Pages>2</Pages>
  <Words>665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Überschrift 1</vt:lpstr>
    </vt:vector>
  </TitlesOfParts>
  <Company>Allianz Versicherungs-AG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dc:description/>
  <cp:lastModifiedBy>Rodriguez Mosquera, Sonia</cp:lastModifiedBy>
  <cp:revision>3</cp:revision>
  <cp:lastPrinted>2010-03-10T02:56:00Z</cp:lastPrinted>
  <dcterms:created xsi:type="dcterms:W3CDTF">2022-02-11T09:02:00Z</dcterms:created>
  <dcterms:modified xsi:type="dcterms:W3CDTF">2022-02-11T09:11:00Z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DocumentSecurity_28012020133600">
    <vt:lpwstr>28012020133600;E105254;0</vt:lpwstr>
  </property>
  <property fmtid="{D5CDD505-2E9C-101B-9397-08002B2CF9AE}" pid="3" name="OfficeDocumentSecurity_28012020133453">
    <vt:lpwstr>28012020133453;E105254;0</vt:lpwstr>
  </property>
  <property fmtid="{D5CDD505-2E9C-101B-9397-08002B2CF9AE}" pid="4" name="OfficeDocumentSecurity_28012020133435">
    <vt:lpwstr>28012020133435;E105254;0</vt:lpwstr>
  </property>
  <property fmtid="{D5CDD505-2E9C-101B-9397-08002B2CF9AE}" pid="5" name="OfficeDocumentSecurity_28012020132204">
    <vt:lpwstr>28012020132204;E105254;0</vt:lpwstr>
  </property>
  <property fmtid="{D5CDD505-2E9C-101B-9397-08002B2CF9AE}" pid="6" name="OfficeDocumentSecurity_28012020112137">
    <vt:lpwstr>28012020112137;E105254;0</vt:lpwstr>
  </property>
  <property fmtid="{D5CDD505-2E9C-101B-9397-08002B2CF9AE}" pid="7" name="OfficeDocumentSecurity_27012020132548">
    <vt:lpwstr>27012020132548;E105254;0</vt:lpwstr>
  </property>
  <property fmtid="{D5CDD505-2E9C-101B-9397-08002B2CF9AE}" pid="8" name="OfficeDocumentSecurity_27012020132329">
    <vt:lpwstr>27012020132329;E105254;0</vt:lpwstr>
  </property>
  <property fmtid="{D5CDD505-2E9C-101B-9397-08002B2CF9AE}" pid="9" name="OfficeDocumentSecurity_27012020132250">
    <vt:lpwstr>27012020132250;E105254;0</vt:lpwstr>
  </property>
  <property fmtid="{D5CDD505-2E9C-101B-9397-08002B2CF9AE}" pid="10" name="OfficeDocumentSecurity_27012020132219">
    <vt:lpwstr>27012020132219;E105254;0</vt:lpwstr>
  </property>
  <property fmtid="{D5CDD505-2E9C-101B-9397-08002B2CF9AE}" pid="11" name="OfficeDocumentSecurity_27012020132043">
    <vt:lpwstr>27012020132043;E105254;0</vt:lpwstr>
  </property>
  <property fmtid="{D5CDD505-2E9C-101B-9397-08002B2CF9AE}" pid="12" name="OfficeDocumentSecurity_27012020131922">
    <vt:lpwstr>27012020131922;E105254;0</vt:lpwstr>
  </property>
  <property fmtid="{D5CDD505-2E9C-101B-9397-08002B2CF9AE}" pid="13" name="OfficeDocumentSecurity_27012020130813">
    <vt:lpwstr>27012020130813;E105254;0</vt:lpwstr>
  </property>
  <property fmtid="{D5CDD505-2E9C-101B-9397-08002B2CF9AE}" pid="14" name="OfficeDocumentSecurity_27012020125930">
    <vt:lpwstr>27012020125930;E105254;0</vt:lpwstr>
  </property>
  <property fmtid="{D5CDD505-2E9C-101B-9397-08002B2CF9AE}" pid="15" name="OfficeDocumentSecurity_09022021170931">
    <vt:lpwstr>09022021170931;e006418;0</vt:lpwstr>
  </property>
  <property fmtid="{D5CDD505-2E9C-101B-9397-08002B2CF9AE}" pid="16" name="OfficeDocumentSecurity_09022021170848">
    <vt:lpwstr>09022021170848;e006418;0</vt:lpwstr>
  </property>
  <property fmtid="{D5CDD505-2E9C-101B-9397-08002B2CF9AE}" pid="17" name="OfficeDocumentSecurity_08032019115003">
    <vt:lpwstr>08032019115003;e006418;0</vt:lpwstr>
  </property>
  <property fmtid="{D5CDD505-2E9C-101B-9397-08002B2CF9AE}" pid="18" name="OfficeDocumentSecurity_08032019114833">
    <vt:lpwstr>08032019114833;e006418;0</vt:lpwstr>
  </property>
  <property fmtid="{D5CDD505-2E9C-101B-9397-08002B2CF9AE}" pid="19" name="OfficeDocumentSecurity_08032019113028">
    <vt:lpwstr>08032019113028;e006418;0</vt:lpwstr>
  </property>
  <property fmtid="{D5CDD505-2E9C-101B-9397-08002B2CF9AE}" pid="20" name="OfficeDocumentSecurity_08032019112952">
    <vt:lpwstr>08032019112952;e006418;0</vt:lpwstr>
  </property>
  <property fmtid="{D5CDD505-2E9C-101B-9397-08002B2CF9AE}" pid="21" name="OfficeDocumentSecurity_08032019112920">
    <vt:lpwstr>08032019112920;e006418;0</vt:lpwstr>
  </property>
  <property fmtid="{D5CDD505-2E9C-101B-9397-08002B2CF9AE}" pid="22" name="OfficeDocumentSecurity_08032019092239">
    <vt:lpwstr>08032019092239;E105254;0</vt:lpwstr>
  </property>
  <property fmtid="{D5CDD505-2E9C-101B-9397-08002B2CF9AE}" pid="23" name="OfficeDocumentSecurity_08022021191016">
    <vt:lpwstr>08022021191016;e006418;0</vt:lpwstr>
  </property>
  <property fmtid="{D5CDD505-2E9C-101B-9397-08002B2CF9AE}" pid="24" name="OfficeDocumentSecurity_08022021190726">
    <vt:lpwstr>08022021190726;e006418;0</vt:lpwstr>
  </property>
  <property fmtid="{D5CDD505-2E9C-101B-9397-08002B2CF9AE}" pid="25" name="OfficeDocumentSecurity_08022021190705">
    <vt:lpwstr>08022021190705;e006418;0</vt:lpwstr>
  </property>
  <property fmtid="{D5CDD505-2E9C-101B-9397-08002B2CF9AE}" pid="26" name="OfficeDocumentSecurity_08022021190434">
    <vt:lpwstr>08022021190434;e006418;0</vt:lpwstr>
  </property>
  <property fmtid="{D5CDD505-2E9C-101B-9397-08002B2CF9AE}" pid="27" name="OfficeDocumentSecurity_08022021185434">
    <vt:lpwstr>08022021185434;e006418;0</vt:lpwstr>
  </property>
  <property fmtid="{D5CDD505-2E9C-101B-9397-08002B2CF9AE}" pid="28" name="OfficeDocumentSecurity_08022021184728">
    <vt:lpwstr>08022021184728;e006418;0</vt:lpwstr>
  </property>
  <property fmtid="{D5CDD505-2E9C-101B-9397-08002B2CF9AE}" pid="29" name="OfficeDocumentSecurity_08022021184430">
    <vt:lpwstr>08022021184430;e006418;0</vt:lpwstr>
  </property>
  <property fmtid="{D5CDD505-2E9C-101B-9397-08002B2CF9AE}" pid="30" name="OfficeDocumentSecurity_08022021133946">
    <vt:lpwstr>08022021133946;E103850;0</vt:lpwstr>
  </property>
  <property fmtid="{D5CDD505-2E9C-101B-9397-08002B2CF9AE}" pid="31" name="OfficeDocumentSecurity_08022021133657">
    <vt:lpwstr>08022021133657;E103850;0</vt:lpwstr>
  </property>
  <property fmtid="{D5CDD505-2E9C-101B-9397-08002B2CF9AE}" pid="32" name="OfficeDocumentSecurity_07032019125456">
    <vt:lpwstr>07032019125456;e006418;0</vt:lpwstr>
  </property>
  <property fmtid="{D5CDD505-2E9C-101B-9397-08002B2CF9AE}" pid="33" name="OfficeDocumentSecurity_07032019121651">
    <vt:lpwstr>07032019121651;e006418;0</vt:lpwstr>
  </property>
  <property fmtid="{D5CDD505-2E9C-101B-9397-08002B2CF9AE}" pid="34" name="OfficeDocumentSecurity_07032019112344">
    <vt:lpwstr>07032019112344;e006418;0</vt:lpwstr>
  </property>
  <property fmtid="{D5CDD505-2E9C-101B-9397-08002B2CF9AE}" pid="35" name="OfficeDocumentSecurity_07032019112222">
    <vt:lpwstr>07032019112222;e006418;0</vt:lpwstr>
  </property>
  <property fmtid="{D5CDD505-2E9C-101B-9397-08002B2CF9AE}" pid="36" name="OfficeDocumentSecurity_07032019110804">
    <vt:lpwstr>07032019110804;e006418;0</vt:lpwstr>
  </property>
  <property fmtid="{D5CDD505-2E9C-101B-9397-08002B2CF9AE}" pid="37" name="OfficeDocumentSecurity_07032019105743">
    <vt:lpwstr>07032019105743;e006418;0</vt:lpwstr>
  </property>
  <property fmtid="{D5CDD505-2E9C-101B-9397-08002B2CF9AE}" pid="38" name="OfficeDocumentSecurity_07032018111312">
    <vt:lpwstr>07032018111312;e006748;0</vt:lpwstr>
  </property>
  <property fmtid="{D5CDD505-2E9C-101B-9397-08002B2CF9AE}" pid="39" name="OfficeDocumentSecurity_07032018110731">
    <vt:lpwstr>07032018110731;e006418;0</vt:lpwstr>
  </property>
  <property fmtid="{D5CDD505-2E9C-101B-9397-08002B2CF9AE}" pid="40" name="OfficeDocumentSecurity_07032018110227">
    <vt:lpwstr>07032018110227;e006748;0</vt:lpwstr>
  </property>
  <property fmtid="{D5CDD505-2E9C-101B-9397-08002B2CF9AE}" pid="41" name="OfficeDocumentSecurity_07032018105122">
    <vt:lpwstr>07032018105122;e006418;0</vt:lpwstr>
  </property>
  <property fmtid="{D5CDD505-2E9C-101B-9397-08002B2CF9AE}" pid="42" name="OfficeDocumentSecurity_07032018105002">
    <vt:lpwstr>07032018105002;e006418;0</vt:lpwstr>
  </property>
  <property fmtid="{D5CDD505-2E9C-101B-9397-08002B2CF9AE}" pid="43" name="OfficeDocumentSecurity_07032018101434">
    <vt:lpwstr>07032018101434;e006418;0</vt:lpwstr>
  </property>
  <property fmtid="{D5CDD505-2E9C-101B-9397-08002B2CF9AE}" pid="44" name="OfficeDocumentSecurity_07022020112730">
    <vt:lpwstr>07022020112730;E105254;0</vt:lpwstr>
  </property>
  <property fmtid="{D5CDD505-2E9C-101B-9397-08002B2CF9AE}" pid="45" name="OfficeDocumentSecurity_06032019193258">
    <vt:lpwstr>06032019193258;e006418;0</vt:lpwstr>
  </property>
  <property fmtid="{D5CDD505-2E9C-101B-9397-08002B2CF9AE}" pid="46" name="OfficeDocumentSecurity_06032019192319">
    <vt:lpwstr>06032019192319;e006418;0</vt:lpwstr>
  </property>
  <property fmtid="{D5CDD505-2E9C-101B-9397-08002B2CF9AE}" pid="47" name="OfficeDocumentSecurity_06032019093329">
    <vt:lpwstr>06032019093329;E105254;0</vt:lpwstr>
  </property>
  <property fmtid="{D5CDD505-2E9C-101B-9397-08002B2CF9AE}" pid="48" name="OfficeDocumentSecurity_06032019093202">
    <vt:lpwstr>06032019093202;E105254;0</vt:lpwstr>
  </property>
  <property fmtid="{D5CDD505-2E9C-101B-9397-08002B2CF9AE}" pid="49" name="OfficeDocumentSecurity_06032019092849">
    <vt:lpwstr>06032019092849;E105254;0</vt:lpwstr>
  </property>
  <property fmtid="{D5CDD505-2E9C-101B-9397-08002B2CF9AE}" pid="50" name="OfficeDocumentSecurity_06022020125653">
    <vt:lpwstr>06022020125653;E105254;0</vt:lpwstr>
  </property>
  <property fmtid="{D5CDD505-2E9C-101B-9397-08002B2CF9AE}" pid="51" name="OfficeDocumentSecurity_06022020125611">
    <vt:lpwstr>06022020125611;E105254;0</vt:lpwstr>
  </property>
  <property fmtid="{D5CDD505-2E9C-101B-9397-08002B2CF9AE}" pid="52" name="OfficeDocumentSecurity_06022020120115">
    <vt:lpwstr>06022020120115;e006418;0</vt:lpwstr>
  </property>
  <property fmtid="{D5CDD505-2E9C-101B-9397-08002B2CF9AE}" pid="53" name="OfficeDocumentSecurity_06022020115630">
    <vt:lpwstr>06022020115630;e006418;0</vt:lpwstr>
  </property>
  <property fmtid="{D5CDD505-2E9C-101B-9397-08002B2CF9AE}" pid="54" name="OfficeDocumentSecurity_06022020114939">
    <vt:lpwstr>06022020114939;e006418;0</vt:lpwstr>
  </property>
  <property fmtid="{D5CDD505-2E9C-101B-9397-08002B2CF9AE}" pid="55" name="OfficeDocumentSecurity_06022020114628">
    <vt:lpwstr>06022020114628;e006418;0</vt:lpwstr>
  </property>
  <property fmtid="{D5CDD505-2E9C-101B-9397-08002B2CF9AE}" pid="56" name="OfficeDocumentSecurity_06022020110117">
    <vt:lpwstr>06022020110117;E105254;0</vt:lpwstr>
  </property>
  <property fmtid="{D5CDD505-2E9C-101B-9397-08002B2CF9AE}" pid="57" name="OfficeDocumentSecurity_06022020110051">
    <vt:lpwstr>06022020110051;E105254;0</vt:lpwstr>
  </property>
  <property fmtid="{D5CDD505-2E9C-101B-9397-08002B2CF9AE}" pid="58" name="OfficeDocumentSecurity_06022020110013">
    <vt:lpwstr>06022020110013;E105254;0</vt:lpwstr>
  </property>
  <property fmtid="{D5CDD505-2E9C-101B-9397-08002B2CF9AE}" pid="59" name="OfficeDocumentSecurity_06022020100824">
    <vt:lpwstr>06022020100824;E105254;0</vt:lpwstr>
  </property>
  <property fmtid="{D5CDD505-2E9C-101B-9397-08002B2CF9AE}" pid="60" name="OfficeDocumentSecurity_06022020100814">
    <vt:lpwstr>06022020100814;E105254;0</vt:lpwstr>
  </property>
  <property fmtid="{D5CDD505-2E9C-101B-9397-08002B2CF9AE}" pid="61" name="OfficeDocumentSecurity_06022020100631">
    <vt:lpwstr>06022020100631;E105254;0</vt:lpwstr>
  </property>
  <property fmtid="{D5CDD505-2E9C-101B-9397-08002B2CF9AE}" pid="62" name="OfficeDocumentSecurity_06022020100547">
    <vt:lpwstr>06022020100547;E105254;0</vt:lpwstr>
  </property>
  <property fmtid="{D5CDD505-2E9C-101B-9397-08002B2CF9AE}" pid="63" name="OfficeDocumentSecurity_06022020100348">
    <vt:lpwstr>06022020100348;E105254;0</vt:lpwstr>
  </property>
  <property fmtid="{D5CDD505-2E9C-101B-9397-08002B2CF9AE}" pid="64" name="OfficeDocumentSecurity_06022020100340">
    <vt:lpwstr>06022020100340;E105254;0</vt:lpwstr>
  </property>
  <property fmtid="{D5CDD505-2E9C-101B-9397-08002B2CF9AE}" pid="65" name="OfficeDocumentSecurity_06022020100234">
    <vt:lpwstr>06022020100234;E105254;0</vt:lpwstr>
  </property>
  <property fmtid="{D5CDD505-2E9C-101B-9397-08002B2CF9AE}" pid="66" name="OfficeDocumentSecurity_06022020100205">
    <vt:lpwstr>06022020100205;E105254;0</vt:lpwstr>
  </property>
  <property fmtid="{D5CDD505-2E9C-101B-9397-08002B2CF9AE}" pid="67" name="OfficeDocumentSecurity_05032019181855">
    <vt:lpwstr>05032019181855;E105254;0</vt:lpwstr>
  </property>
  <property fmtid="{D5CDD505-2E9C-101B-9397-08002B2CF9AE}" pid="68" name="OfficeDocumentSecurity_05032019181809">
    <vt:lpwstr>05032019181809;E105254;0</vt:lpwstr>
  </property>
  <property fmtid="{D5CDD505-2E9C-101B-9397-08002B2CF9AE}" pid="69" name="OfficeDocumentSecurity_05032019181753">
    <vt:lpwstr>05032019181753;E105254;0</vt:lpwstr>
  </property>
  <property fmtid="{D5CDD505-2E9C-101B-9397-08002B2CF9AE}" pid="70" name="OfficeDocumentSecurity_05032019181653">
    <vt:lpwstr>05032019181653;E105254;0</vt:lpwstr>
  </property>
  <property fmtid="{D5CDD505-2E9C-101B-9397-08002B2CF9AE}" pid="71" name="OfficeDocumentSecurity_05032019181156">
    <vt:lpwstr>05032019181156;E105254;0</vt:lpwstr>
  </property>
  <property fmtid="{D5CDD505-2E9C-101B-9397-08002B2CF9AE}" pid="72" name="OfficeDocumentSecurity_05032019180047">
    <vt:lpwstr>05032019180047;E105254;0</vt:lpwstr>
  </property>
  <property fmtid="{D5CDD505-2E9C-101B-9397-08002B2CF9AE}" pid="73" name="OfficeDocumentSecurity_05032019175900">
    <vt:lpwstr>05032019175900;E105254;0</vt:lpwstr>
  </property>
  <property fmtid="{D5CDD505-2E9C-101B-9397-08002B2CF9AE}" pid="74" name="OfficeDocumentSecurity_05032019175810">
    <vt:lpwstr>05032019175810;E105254;0</vt:lpwstr>
  </property>
  <property fmtid="{D5CDD505-2E9C-101B-9397-08002B2CF9AE}" pid="75" name="OfficeDocumentSecurity_05032019174414">
    <vt:lpwstr>05032019174414;E105254;0</vt:lpwstr>
  </property>
  <property fmtid="{D5CDD505-2E9C-101B-9397-08002B2CF9AE}" pid="76" name="OfficeDocumentSecurity_05032019174400">
    <vt:lpwstr>05032019174400;E105254;0</vt:lpwstr>
  </property>
  <property fmtid="{D5CDD505-2E9C-101B-9397-08002B2CF9AE}" pid="77" name="OfficeDocumentSecurity_05032019174255">
    <vt:lpwstr>05032019174255;E105254;0</vt:lpwstr>
  </property>
  <property fmtid="{D5CDD505-2E9C-101B-9397-08002B2CF9AE}" pid="78" name="OfficeDocumentSecurity_05032019173551">
    <vt:lpwstr>05032019173551;E105254;0</vt:lpwstr>
  </property>
  <property fmtid="{D5CDD505-2E9C-101B-9397-08002B2CF9AE}" pid="79" name="OfficeDocumentSecurity_05032019173452">
    <vt:lpwstr>05032019173452;E105254;0</vt:lpwstr>
  </property>
  <property fmtid="{D5CDD505-2E9C-101B-9397-08002B2CF9AE}" pid="80" name="OfficeDocumentSecurity_05032019173419">
    <vt:lpwstr>05032019173419;E105254;0</vt:lpwstr>
  </property>
  <property fmtid="{D5CDD505-2E9C-101B-9397-08002B2CF9AE}" pid="81" name="OfficeDocumentSecurity_05032019173359">
    <vt:lpwstr>05032019173359;E105254;0</vt:lpwstr>
  </property>
  <property fmtid="{D5CDD505-2E9C-101B-9397-08002B2CF9AE}" pid="82" name="OfficeDocumentSecurity_05032019173340">
    <vt:lpwstr>05032019173340;E105254;0</vt:lpwstr>
  </property>
  <property fmtid="{D5CDD505-2E9C-101B-9397-08002B2CF9AE}" pid="83" name="OfficeDocumentSecurity_05032019173310">
    <vt:lpwstr>05032019173310;E105254;0</vt:lpwstr>
  </property>
  <property fmtid="{D5CDD505-2E9C-101B-9397-08002B2CF9AE}" pid="84" name="OfficeDocumentSecurity_05032019173233">
    <vt:lpwstr>05032019173233;E105254;0</vt:lpwstr>
  </property>
  <property fmtid="{D5CDD505-2E9C-101B-9397-08002B2CF9AE}" pid="85" name="OfficeDocumentSecurity_05032019173001">
    <vt:lpwstr>05032019173001;E105254;0</vt:lpwstr>
  </property>
  <property fmtid="{D5CDD505-2E9C-101B-9397-08002B2CF9AE}" pid="86" name="OfficeDocumentSecurity_05032019172935">
    <vt:lpwstr>05032019172935;E105254;0</vt:lpwstr>
  </property>
  <property fmtid="{D5CDD505-2E9C-101B-9397-08002B2CF9AE}" pid="87" name="OfficeDocumentSecurity_05032019172831">
    <vt:lpwstr>05032019172831;E105254;0</vt:lpwstr>
  </property>
  <property fmtid="{D5CDD505-2E9C-101B-9397-08002B2CF9AE}" pid="88" name="OfficeDocumentSecurity_05032019172657">
    <vt:lpwstr>05032019172657;E105254;0</vt:lpwstr>
  </property>
  <property fmtid="{D5CDD505-2E9C-101B-9397-08002B2CF9AE}" pid="89" name="OfficeDocumentSecurity_05032019172519">
    <vt:lpwstr>05032019172519;E105254;0</vt:lpwstr>
  </property>
  <property fmtid="{D5CDD505-2E9C-101B-9397-08002B2CF9AE}" pid="90" name="OfficeDocumentSecurity_05032019172321">
    <vt:lpwstr>05032019172321;E105254;0</vt:lpwstr>
  </property>
  <property fmtid="{D5CDD505-2E9C-101B-9397-08002B2CF9AE}" pid="91" name="OfficeDocumentSecurity_05032019171830">
    <vt:lpwstr>05032019171830;E105254;0</vt:lpwstr>
  </property>
  <property fmtid="{D5CDD505-2E9C-101B-9397-08002B2CF9AE}" pid="92" name="OfficeDocumentSecurity_05032019171357">
    <vt:lpwstr>05032019171357;E105254;0</vt:lpwstr>
  </property>
  <property fmtid="{D5CDD505-2E9C-101B-9397-08002B2CF9AE}" pid="93" name="OfficeDocumentSecurity_05032019170144">
    <vt:lpwstr>05032019170144;E105254;0</vt:lpwstr>
  </property>
  <property fmtid="{D5CDD505-2E9C-101B-9397-08002B2CF9AE}" pid="94" name="OfficeDocumentSecurity_05032019170059">
    <vt:lpwstr>05032019170059;E105254;0</vt:lpwstr>
  </property>
  <property fmtid="{D5CDD505-2E9C-101B-9397-08002B2CF9AE}" pid="95" name="OfficeDocumentSecurity_05032019165843">
    <vt:lpwstr>05032019165843;E105254;0</vt:lpwstr>
  </property>
  <property fmtid="{D5CDD505-2E9C-101B-9397-08002B2CF9AE}" pid="96" name="OfficeDocumentSecurity_05032019165756">
    <vt:lpwstr>05032019165756;E105254;0</vt:lpwstr>
  </property>
  <property fmtid="{D5CDD505-2E9C-101B-9397-08002B2CF9AE}" pid="97" name="OfficeDocumentSecurity_05032019165713">
    <vt:lpwstr>05032019165713;E105254;0</vt:lpwstr>
  </property>
  <property fmtid="{D5CDD505-2E9C-101B-9397-08002B2CF9AE}" pid="98" name="OfficeDocumentSecurity_05032019165408">
    <vt:lpwstr>05032019165408;E105254;0</vt:lpwstr>
  </property>
  <property fmtid="{D5CDD505-2E9C-101B-9397-08002B2CF9AE}" pid="99" name="OfficeDocumentSecurity_05032019165032">
    <vt:lpwstr>05032019165032;E105254;0</vt:lpwstr>
  </property>
  <property fmtid="{D5CDD505-2E9C-101B-9397-08002B2CF9AE}" pid="100" name="OfficeDocumentSecurity_05032019164901">
    <vt:lpwstr>05032019164901;E105254;0</vt:lpwstr>
  </property>
  <property fmtid="{D5CDD505-2E9C-101B-9397-08002B2CF9AE}" pid="101" name="OfficeDocumentSecurity_05032019164840">
    <vt:lpwstr>05032019164840;E105254;0</vt:lpwstr>
  </property>
  <property fmtid="{D5CDD505-2E9C-101B-9397-08002B2CF9AE}" pid="102" name="OfficeDocumentSecurity_05032019164733">
    <vt:lpwstr>05032019164733;E105254;0</vt:lpwstr>
  </property>
  <property fmtid="{D5CDD505-2E9C-101B-9397-08002B2CF9AE}" pid="103" name="OfficeDocumentSecurity_05032019164605">
    <vt:lpwstr>05032019164605;E105254;0</vt:lpwstr>
  </property>
  <property fmtid="{D5CDD505-2E9C-101B-9397-08002B2CF9AE}" pid="104" name="OfficeDocumentSecurity_05032019163838">
    <vt:lpwstr>05032019163838;E105254;0</vt:lpwstr>
  </property>
  <property fmtid="{D5CDD505-2E9C-101B-9397-08002B2CF9AE}" pid="105" name="OfficeDocumentSecurity_05032019163713">
    <vt:lpwstr>05032019163713;E105254;0</vt:lpwstr>
  </property>
  <property fmtid="{D5CDD505-2E9C-101B-9397-08002B2CF9AE}" pid="106" name="OfficeDocumentSecurity_05032019163602">
    <vt:lpwstr>05032019163602;E105254;0</vt:lpwstr>
  </property>
  <property fmtid="{D5CDD505-2E9C-101B-9397-08002B2CF9AE}" pid="107" name="OfficeDocumentSecurity_05032019163515">
    <vt:lpwstr>05032019163515;E105254;0</vt:lpwstr>
  </property>
  <property fmtid="{D5CDD505-2E9C-101B-9397-08002B2CF9AE}" pid="108" name="OfficeDocumentSecurity_05032019162838">
    <vt:lpwstr>05032019162838;E105254;0</vt:lpwstr>
  </property>
  <property fmtid="{D5CDD505-2E9C-101B-9397-08002B2CF9AE}" pid="109" name="OfficeDocumentSecurity_05032019162159">
    <vt:lpwstr>05032019162159;E105254;0</vt:lpwstr>
  </property>
  <property fmtid="{D5CDD505-2E9C-101B-9397-08002B2CF9AE}" pid="110" name="OfficeDocumentSecurity_05032019161830">
    <vt:lpwstr>05032019161830;E105254;0</vt:lpwstr>
  </property>
  <property fmtid="{D5CDD505-2E9C-101B-9397-08002B2CF9AE}" pid="111" name="OfficeDocumentSecurity_05022020165707">
    <vt:lpwstr>05022020165707;E105254;0</vt:lpwstr>
  </property>
  <property fmtid="{D5CDD505-2E9C-101B-9397-08002B2CF9AE}" pid="112" name="OfficeDocumentSecurity_05022020165700">
    <vt:lpwstr>05022020165700;E105254;0</vt:lpwstr>
  </property>
  <property fmtid="{D5CDD505-2E9C-101B-9397-08002B2CF9AE}" pid="113" name="OfficeDocumentSecurity_05022020165617">
    <vt:lpwstr>05022020165617;E105254;0</vt:lpwstr>
  </property>
  <property fmtid="{D5CDD505-2E9C-101B-9397-08002B2CF9AE}" pid="114" name="OfficeDocumentSecurity_05022020165553">
    <vt:lpwstr>05022020165553;E105254;0</vt:lpwstr>
  </property>
  <property fmtid="{D5CDD505-2E9C-101B-9397-08002B2CF9AE}" pid="115" name="OfficeDocumentSecurity_05022020165423">
    <vt:lpwstr>05022020165423;E105254;0</vt:lpwstr>
  </property>
  <property fmtid="{D5CDD505-2E9C-101B-9397-08002B2CF9AE}" pid="116" name="OfficeDocumentSecurity_05022020165331">
    <vt:lpwstr>05022020165331;E105254;0</vt:lpwstr>
  </property>
  <property fmtid="{D5CDD505-2E9C-101B-9397-08002B2CF9AE}" pid="117" name="OfficeDocumentSecurity_05022020165153">
    <vt:lpwstr>05022020165153;E105254;0</vt:lpwstr>
  </property>
  <property fmtid="{D5CDD505-2E9C-101B-9397-08002B2CF9AE}" pid="118" name="OfficeDocumentSecurity_05022020164831">
    <vt:lpwstr>05022020164831;E105254;0</vt:lpwstr>
  </property>
  <property fmtid="{D5CDD505-2E9C-101B-9397-08002B2CF9AE}" pid="119" name="OfficeDocumentSecurity_05022020164725">
    <vt:lpwstr>05022020164725;E105254;0</vt:lpwstr>
  </property>
  <property fmtid="{D5CDD505-2E9C-101B-9397-08002B2CF9AE}" pid="120" name="OfficeDocumentSecurity_05022020164055">
    <vt:lpwstr>05022020164055;E105254;0</vt:lpwstr>
  </property>
  <property fmtid="{D5CDD505-2E9C-101B-9397-08002B2CF9AE}" pid="121" name="OfficeDocumentSecurity_05022020163747">
    <vt:lpwstr>05022020163747;E105254;0</vt:lpwstr>
  </property>
  <property fmtid="{D5CDD505-2E9C-101B-9397-08002B2CF9AE}" pid="122" name="OfficeDocumentSecurity_05022020160624">
    <vt:lpwstr>05022020160624;e006418;0</vt:lpwstr>
  </property>
  <property fmtid="{D5CDD505-2E9C-101B-9397-08002B2CF9AE}" pid="123" name="OfficeDocumentSecurity_05022020131004">
    <vt:lpwstr>05022020131004;E105254;0</vt:lpwstr>
  </property>
  <property fmtid="{D5CDD505-2E9C-101B-9397-08002B2CF9AE}" pid="124" name="OfficeDocumentSecurity_05022020130835">
    <vt:lpwstr>05022020130835;E105254;0</vt:lpwstr>
  </property>
  <property fmtid="{D5CDD505-2E9C-101B-9397-08002B2CF9AE}" pid="125" name="OfficeDocumentSecurity_05022020130741">
    <vt:lpwstr>05022020130741;E105254;0</vt:lpwstr>
  </property>
  <property fmtid="{D5CDD505-2E9C-101B-9397-08002B2CF9AE}" pid="126" name="OfficeDocumentSecurity_05022020130708">
    <vt:lpwstr>05022020130708;E105254;0</vt:lpwstr>
  </property>
  <property fmtid="{D5CDD505-2E9C-101B-9397-08002B2CF9AE}" pid="127" name="OfficeDocumentSecurity_05022020130653">
    <vt:lpwstr>05022020130653;E105254;0</vt:lpwstr>
  </property>
  <property fmtid="{D5CDD505-2E9C-101B-9397-08002B2CF9AE}" pid="128" name="OfficeDocumentSecurity_05022020130642">
    <vt:lpwstr>05022020130642;E105254;0</vt:lpwstr>
  </property>
  <property fmtid="{D5CDD505-2E9C-101B-9397-08002B2CF9AE}" pid="129" name="OfficeDocumentSecurity_05022020125831">
    <vt:lpwstr>05022020125831;E105254;0</vt:lpwstr>
  </property>
  <property fmtid="{D5CDD505-2E9C-101B-9397-08002B2CF9AE}" pid="130" name="OfficeDocumentSecurity_05022020124642">
    <vt:lpwstr>05022020124642;E105254;0</vt:lpwstr>
  </property>
  <property fmtid="{D5CDD505-2E9C-101B-9397-08002B2CF9AE}" pid="131" name="OfficeDocumentSecurity_05022020124339">
    <vt:lpwstr>05022020124339;E105254;0</vt:lpwstr>
  </property>
  <property fmtid="{D5CDD505-2E9C-101B-9397-08002B2CF9AE}" pid="132" name="OfficeDocumentSecurity_05022020121720">
    <vt:lpwstr>05022020121720;E105254;0</vt:lpwstr>
  </property>
  <property fmtid="{D5CDD505-2E9C-101B-9397-08002B2CF9AE}" pid="133" name="OfficeDocumentSecurity_03022020154922">
    <vt:lpwstr>03022020154922;E105254;0</vt:lpwstr>
  </property>
  <property fmtid="{D5CDD505-2E9C-101B-9397-08002B2CF9AE}" pid="134" name="OfficeDocumentSecurity_03022020154042">
    <vt:lpwstr>03022020154042;E105254;0</vt:lpwstr>
  </property>
  <property fmtid="{D5CDD505-2E9C-101B-9397-08002B2CF9AE}" pid="135" name="OfficeDocumentSecurity_02032018103707">
    <vt:lpwstr>02032018103707;e006748;0</vt:lpwstr>
  </property>
  <property fmtid="{D5CDD505-2E9C-101B-9397-08002B2CF9AE}" pid="136" name="OfficeDocumentSecurity_02032018102946">
    <vt:lpwstr>02032018102946;e006748;0</vt:lpwstr>
  </property>
  <property fmtid="{D5CDD505-2E9C-101B-9397-08002B2CF9AE}" pid="137" name="OfficeDocumentSecurity_02032018101939">
    <vt:lpwstr>02032018101939;e006748;0</vt:lpwstr>
  </property>
  <property fmtid="{D5CDD505-2E9C-101B-9397-08002B2CF9AE}" pid="138" name="OfficeDocumentSecurity_02032018100925">
    <vt:lpwstr>02032018100925;e006748;0</vt:lpwstr>
  </property>
  <property fmtid="{D5CDD505-2E9C-101B-9397-08002B2CF9AE}" pid="139" name="OfficeDocumentSecurity_02032018095915">
    <vt:lpwstr>02032018095915;e006748;0</vt:lpwstr>
  </property>
  <property fmtid="{D5CDD505-2E9C-101B-9397-08002B2CF9AE}" pid="140" name="OfficeDocumentSecurity_02032018094902">
    <vt:lpwstr>02032018094902;e006748;0</vt:lpwstr>
  </property>
  <property fmtid="{D5CDD505-2E9C-101B-9397-08002B2CF9AE}" pid="141" name="OfficeDocumentSecurity_02032018091025">
    <vt:lpwstr>02032018091025;e006748;0</vt:lpwstr>
  </property>
  <property fmtid="{D5CDD505-2E9C-101B-9397-08002B2CF9AE}" pid="142" name="Metadata">
    <vt:lpwstr>b7988hualzfd</vt:lpwstr>
  </property>
  <property fmtid="{D5CDD505-2E9C-101B-9397-08002B2CF9AE}" pid="143" name="PlaceOfOriginal">
    <vt:lpwstr/>
  </property>
  <property fmtid="{D5CDD505-2E9C-101B-9397-08002B2CF9AE}" pid="144" name="ContractManagers">
    <vt:lpwstr/>
  </property>
  <property fmtid="{D5CDD505-2E9C-101B-9397-08002B2CF9AE}" pid="145" name="OutsourcingAgreement">
    <vt:lpwstr/>
  </property>
  <property fmtid="{D5CDD505-2E9C-101B-9397-08002B2CF9AE}" pid="146" name="ContractDate">
    <vt:lpwstr/>
  </property>
  <property fmtid="{D5CDD505-2E9C-101B-9397-08002B2CF9AE}" pid="147" name="MaterialContract">
    <vt:lpwstr/>
  </property>
  <property fmtid="{D5CDD505-2E9C-101B-9397-08002B2CF9AE}" pid="148" name="DocumentSetDescription">
    <vt:lpwstr/>
  </property>
  <property fmtid="{D5CDD505-2E9C-101B-9397-08002B2CF9AE}" pid="149" name="ContractType">
    <vt:lpwstr/>
  </property>
  <property fmtid="{D5CDD505-2E9C-101B-9397-08002B2CF9AE}" pid="150" name="ContractExpirationDate">
    <vt:lpwstr/>
  </property>
  <property fmtid="{D5CDD505-2E9C-101B-9397-08002B2CF9AE}" pid="151" name="ExternalContractingParties">
    <vt:lpwstr/>
  </property>
  <property fmtid="{D5CDD505-2E9C-101B-9397-08002B2CF9AE}" pid="152" name="ConversationID">
    <vt:lpwstr/>
  </property>
  <property fmtid="{D5CDD505-2E9C-101B-9397-08002B2CF9AE}" pid="153" name="DocumentClass">
    <vt:lpwstr/>
  </property>
  <property fmtid="{D5CDD505-2E9C-101B-9397-08002B2CF9AE}" pid="154" name="ContractStatus">
    <vt:lpwstr>Sequía</vt:lpwstr>
  </property>
  <property fmtid="{D5CDD505-2E9C-101B-9397-08002B2CF9AE}" pid="155" name="ContentTypeId">
    <vt:lpwstr>0x010100125D78925D459C4792E0AB097CA57A8700468EE264CD9B964F9956379036DA5620</vt:lpwstr>
  </property>
  <property fmtid="{D5CDD505-2E9C-101B-9397-08002B2CF9AE}" pid="156" name="OfficeDocumentSecurity_10022022123019">
    <vt:lpwstr>10022022123019;e006418;0</vt:lpwstr>
  </property>
  <property fmtid="{D5CDD505-2E9C-101B-9397-08002B2CF9AE}" pid="157" name="OfficeDocumentSecurity_10022022123035">
    <vt:lpwstr>10022022123035;e006418;0</vt:lpwstr>
  </property>
  <property fmtid="{D5CDD505-2E9C-101B-9397-08002B2CF9AE}" pid="158" name="MSIP_Label_863bc15e-e7bf-41c1-bdb3-03882d8a2e2c_Enabled">
    <vt:lpwstr>true</vt:lpwstr>
  </property>
  <property fmtid="{D5CDD505-2E9C-101B-9397-08002B2CF9AE}" pid="159" name="MSIP_Label_863bc15e-e7bf-41c1-bdb3-03882d8a2e2c_SetDate">
    <vt:lpwstr>2022-02-11T09:00:37Z</vt:lpwstr>
  </property>
  <property fmtid="{D5CDD505-2E9C-101B-9397-08002B2CF9AE}" pid="160" name="MSIP_Label_863bc15e-e7bf-41c1-bdb3-03882d8a2e2c_Method">
    <vt:lpwstr>Privileged</vt:lpwstr>
  </property>
  <property fmtid="{D5CDD505-2E9C-101B-9397-08002B2CF9AE}" pid="161" name="MSIP_Label_863bc15e-e7bf-41c1-bdb3-03882d8a2e2c_Name">
    <vt:lpwstr>863bc15e-e7bf-41c1-bdb3-03882d8a2e2c</vt:lpwstr>
  </property>
  <property fmtid="{D5CDD505-2E9C-101B-9397-08002B2CF9AE}" pid="162" name="MSIP_Label_863bc15e-e7bf-41c1-bdb3-03882d8a2e2c_SiteId">
    <vt:lpwstr>6e06e42d-6925-47c6-b9e7-9581c7ca302a</vt:lpwstr>
  </property>
  <property fmtid="{D5CDD505-2E9C-101B-9397-08002B2CF9AE}" pid="163" name="MSIP_Label_863bc15e-e7bf-41c1-bdb3-03882d8a2e2c_ActionId">
    <vt:lpwstr>673670a8-c4eb-48b7-b2d3-25c5f6218ab7</vt:lpwstr>
  </property>
  <property fmtid="{D5CDD505-2E9C-101B-9397-08002B2CF9AE}" pid="164" name="MSIP_Label_863bc15e-e7bf-41c1-bdb3-03882d8a2e2c_ContentBits">
    <vt:lpwstr>1</vt:lpwstr>
  </property>
</Properties>
</file>