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7C65" w14:textId="77777777" w:rsidR="003D30F9" w:rsidRDefault="003D30F9" w:rsidP="00F52CB4">
      <w:pPr>
        <w:spacing w:line="360" w:lineRule="auto"/>
        <w:ind w:left="540" w:right="567"/>
        <w:jc w:val="center"/>
        <w:rPr>
          <w:b/>
          <w:bCs/>
          <w:sz w:val="32"/>
          <w:szCs w:val="32"/>
        </w:rPr>
      </w:pPr>
    </w:p>
    <w:p w14:paraId="25843935" w14:textId="5CE95B8F" w:rsidR="00634FC3" w:rsidRPr="00BF107B" w:rsidRDefault="000D2A31" w:rsidP="6D458FA2">
      <w:pPr>
        <w:spacing w:line="360" w:lineRule="auto"/>
        <w:ind w:left="540" w:right="567"/>
        <w:jc w:val="center"/>
        <w:rPr>
          <w:b/>
          <w:bCs/>
          <w:sz w:val="32"/>
          <w:szCs w:val="32"/>
        </w:rPr>
      </w:pPr>
      <w:r w:rsidRPr="000D2A31">
        <w:rPr>
          <w:b/>
          <w:bCs/>
          <w:sz w:val="32"/>
          <w:szCs w:val="32"/>
        </w:rPr>
        <w:t>Allianz lanza</w:t>
      </w:r>
      <w:r w:rsidR="00BC2D62">
        <w:rPr>
          <w:b/>
          <w:bCs/>
          <w:sz w:val="32"/>
          <w:szCs w:val="32"/>
        </w:rPr>
        <w:t xml:space="preserve"> </w:t>
      </w:r>
      <w:r w:rsidRPr="000D2A31">
        <w:rPr>
          <w:b/>
          <w:bCs/>
          <w:sz w:val="32"/>
          <w:szCs w:val="32"/>
        </w:rPr>
        <w:t>“Un día con Veit</w:t>
      </w:r>
      <w:r>
        <w:rPr>
          <w:b/>
          <w:bCs/>
          <w:sz w:val="32"/>
          <w:szCs w:val="32"/>
        </w:rPr>
        <w:t xml:space="preserve"> Stutz</w:t>
      </w:r>
      <w:r w:rsidRPr="000D2A31">
        <w:rPr>
          <w:b/>
          <w:bCs/>
          <w:sz w:val="32"/>
          <w:szCs w:val="32"/>
        </w:rPr>
        <w:t>”, un retrato del liderazgo que inspira talento y confianza en la industria aseguradora</w:t>
      </w:r>
      <w:r w:rsidR="08064980" w:rsidRPr="5FB6F767">
        <w:rPr>
          <w:b/>
          <w:bCs/>
          <w:sz w:val="32"/>
          <w:szCs w:val="32"/>
        </w:rPr>
        <w:t xml:space="preserve"> </w:t>
      </w:r>
    </w:p>
    <w:p w14:paraId="3E9364F8" w14:textId="0EE6327E" w:rsidR="00634FC3" w:rsidRPr="00BF107B" w:rsidRDefault="00634FC3" w:rsidP="6D458FA2">
      <w:pPr>
        <w:spacing w:line="360" w:lineRule="auto"/>
        <w:ind w:left="540" w:right="567"/>
        <w:jc w:val="center"/>
        <w:rPr>
          <w:b/>
          <w:bCs/>
          <w:sz w:val="32"/>
          <w:szCs w:val="32"/>
          <w:lang w:val="es-ES_tradnl"/>
        </w:rPr>
      </w:pPr>
    </w:p>
    <w:p w14:paraId="750E9759" w14:textId="70D15D20" w:rsidR="00FD6F80" w:rsidRPr="005A779C" w:rsidRDefault="00895E8E" w:rsidP="00FD6F80">
      <w:pPr>
        <w:numPr>
          <w:ilvl w:val="0"/>
          <w:numId w:val="16"/>
        </w:numPr>
        <w:spacing w:line="360" w:lineRule="auto"/>
        <w:ind w:right="425"/>
        <w:jc w:val="both"/>
        <w:rPr>
          <w:b/>
          <w:bCs/>
        </w:rPr>
      </w:pPr>
      <w:r w:rsidRPr="00FD6F80">
        <w:rPr>
          <w:b/>
          <w:bCs/>
          <w:sz w:val="24"/>
          <w:szCs w:val="24"/>
        </w:rPr>
        <w:t xml:space="preserve">La pieza muestra cómo Veit Stutz, CEO de Allianz Seguros, impulsa una cultura de cercanía, </w:t>
      </w:r>
      <w:r w:rsidR="005C3EBD">
        <w:rPr>
          <w:b/>
          <w:bCs/>
          <w:sz w:val="24"/>
          <w:szCs w:val="24"/>
        </w:rPr>
        <w:t>inclusión</w:t>
      </w:r>
      <w:r w:rsidR="005C3EBD" w:rsidRPr="00FD6F80">
        <w:rPr>
          <w:b/>
          <w:bCs/>
          <w:sz w:val="24"/>
          <w:szCs w:val="24"/>
        </w:rPr>
        <w:t xml:space="preserve"> </w:t>
      </w:r>
      <w:r w:rsidRPr="00FD6F80">
        <w:rPr>
          <w:b/>
          <w:bCs/>
          <w:sz w:val="24"/>
          <w:szCs w:val="24"/>
        </w:rPr>
        <w:t>y colaboración, clave para atraer y fidelizar talento</w:t>
      </w:r>
    </w:p>
    <w:p w14:paraId="48D28F68" w14:textId="34748492" w:rsidR="00382CA5" w:rsidRPr="00FD6F80" w:rsidRDefault="00895E8E" w:rsidP="00FD6F80">
      <w:pPr>
        <w:numPr>
          <w:ilvl w:val="0"/>
          <w:numId w:val="16"/>
        </w:numPr>
        <w:spacing w:line="360" w:lineRule="auto"/>
        <w:ind w:right="425"/>
        <w:jc w:val="both"/>
        <w:rPr>
          <w:b/>
          <w:bCs/>
        </w:rPr>
      </w:pPr>
      <w:r w:rsidRPr="00FD6F80">
        <w:rPr>
          <w:b/>
          <w:bCs/>
          <w:sz w:val="24"/>
          <w:szCs w:val="24"/>
        </w:rPr>
        <w:t xml:space="preserve">En alianza con Forbes, el proyecto refuerza el papel de Allianz como referente en liderazgo innovador y humano dentro del sector asegurador </w:t>
      </w:r>
    </w:p>
    <w:p w14:paraId="3AC74CBE" w14:textId="77777777" w:rsidR="00CD0E2D" w:rsidRDefault="00CD0E2D" w:rsidP="6D458FA2">
      <w:pPr>
        <w:spacing w:after="160" w:line="276" w:lineRule="auto"/>
        <w:ind w:right="206"/>
        <w:jc w:val="both"/>
        <w:rPr>
          <w:b/>
          <w:bCs/>
        </w:rPr>
      </w:pPr>
    </w:p>
    <w:p w14:paraId="6052786F" w14:textId="657A084F" w:rsidR="008C4891" w:rsidRPr="008C4891" w:rsidRDefault="0082324C" w:rsidP="008C4891">
      <w:pPr>
        <w:spacing w:after="160" w:line="276" w:lineRule="auto"/>
        <w:ind w:right="206"/>
        <w:jc w:val="both"/>
        <w:rPr>
          <w:rFonts w:ascii="Aptos" w:eastAsia="Aptos" w:hAnsi="Aptos" w:cs="Aptos"/>
          <w:sz w:val="24"/>
          <w:szCs w:val="24"/>
          <w:lang w:val="es"/>
        </w:rPr>
      </w:pPr>
      <w:r w:rsidRPr="0521947A">
        <w:rPr>
          <w:b/>
          <w:bCs/>
        </w:rPr>
        <w:t xml:space="preserve">Madrid, </w:t>
      </w:r>
      <w:r w:rsidR="63138A80" w:rsidRPr="0521947A">
        <w:rPr>
          <w:b/>
          <w:bCs/>
        </w:rPr>
        <w:t>7</w:t>
      </w:r>
      <w:r w:rsidR="00347060" w:rsidRPr="0521947A">
        <w:rPr>
          <w:b/>
          <w:bCs/>
        </w:rPr>
        <w:t xml:space="preserve"> de octubre </w:t>
      </w:r>
      <w:r w:rsidRPr="0521947A">
        <w:rPr>
          <w:b/>
          <w:bCs/>
        </w:rPr>
        <w:t>de 2025 –</w:t>
      </w:r>
      <w:r w:rsidR="00202711">
        <w:t xml:space="preserve"> </w:t>
      </w:r>
      <w:r w:rsidR="008C4891" w:rsidRPr="0521947A">
        <w:rPr>
          <w:rFonts w:ascii="Aptos" w:eastAsia="Aptos" w:hAnsi="Aptos" w:cs="Aptos"/>
          <w:sz w:val="24"/>
          <w:szCs w:val="24"/>
          <w:lang w:val="es"/>
        </w:rPr>
        <w:t>Allianz Seguros, en colaboración con Forbes, ha lanzado el vídeo “Un día con Veit”, una producción que ofrece una mirada inédita al día a día de su CEO, Veit Stutz, y refleja cómo entiende el liderazgo en un sector en plena transformación: con foco en las personas, la innovación y el impacto positivo en la sociedad.</w:t>
      </w:r>
    </w:p>
    <w:p w14:paraId="0B27433C" w14:textId="1DADDC51" w:rsidR="008C4891" w:rsidRPr="008C4891" w:rsidRDefault="008C4891" w:rsidP="6FAD48E9">
      <w:pPr>
        <w:spacing w:after="160" w:line="276" w:lineRule="auto"/>
        <w:ind w:right="206"/>
        <w:jc w:val="both"/>
        <w:rPr>
          <w:rFonts w:ascii="Aptos" w:eastAsia="Aptos" w:hAnsi="Aptos" w:cs="Aptos"/>
          <w:sz w:val="24"/>
          <w:szCs w:val="24"/>
        </w:rPr>
      </w:pPr>
      <w:r w:rsidRPr="6FAD48E9">
        <w:rPr>
          <w:rFonts w:ascii="Aptos" w:eastAsia="Aptos" w:hAnsi="Aptos" w:cs="Aptos"/>
          <w:sz w:val="24"/>
          <w:szCs w:val="24"/>
        </w:rPr>
        <w:t>La p</w:t>
      </w:r>
      <w:r w:rsidR="7D10C91F" w:rsidRPr="6FAD48E9">
        <w:rPr>
          <w:rFonts w:ascii="Aptos" w:eastAsia="Aptos" w:hAnsi="Aptos" w:cs="Aptos"/>
          <w:sz w:val="24"/>
          <w:szCs w:val="24"/>
        </w:rPr>
        <w:t xml:space="preserve">roducción </w:t>
      </w:r>
      <w:r w:rsidRPr="6FAD48E9">
        <w:rPr>
          <w:rFonts w:ascii="Aptos" w:eastAsia="Aptos" w:hAnsi="Aptos" w:cs="Aptos"/>
          <w:sz w:val="24"/>
          <w:szCs w:val="24"/>
        </w:rPr>
        <w:t xml:space="preserve">muestra a </w:t>
      </w:r>
      <w:r w:rsidR="00662FC1">
        <w:rPr>
          <w:rFonts w:ascii="Aptos" w:eastAsia="Aptos" w:hAnsi="Aptos" w:cs="Aptos"/>
          <w:sz w:val="24"/>
          <w:szCs w:val="24"/>
        </w:rPr>
        <w:t xml:space="preserve">Veit </w:t>
      </w:r>
      <w:r w:rsidRPr="6FAD48E9">
        <w:rPr>
          <w:rFonts w:ascii="Aptos" w:eastAsia="Aptos" w:hAnsi="Aptos" w:cs="Aptos"/>
          <w:sz w:val="24"/>
          <w:szCs w:val="24"/>
        </w:rPr>
        <w:t xml:space="preserve">Stutz en distintos entornos profesionales y personales, destacando un estilo de liderazgo basado en la cercanía, la escucha activa y la colaboración. </w:t>
      </w:r>
      <w:r w:rsidR="009167AA">
        <w:rPr>
          <w:rFonts w:ascii="Aptos" w:eastAsia="Aptos" w:hAnsi="Aptos" w:cs="Aptos"/>
          <w:sz w:val="24"/>
          <w:szCs w:val="24"/>
        </w:rPr>
        <w:t>Uno de sus mensajes principales</w:t>
      </w:r>
      <w:r w:rsidRPr="6FAD48E9">
        <w:rPr>
          <w:rFonts w:ascii="Aptos" w:eastAsia="Aptos" w:hAnsi="Aptos" w:cs="Aptos"/>
          <w:sz w:val="24"/>
          <w:szCs w:val="24"/>
        </w:rPr>
        <w:t xml:space="preserve">: el futuro del seguro depende no solo de la digitalización y la inteligencia artificial, sino también de equipos sólidos, motivados </w:t>
      </w:r>
      <w:r w:rsidR="00890125">
        <w:rPr>
          <w:rFonts w:ascii="Aptos" w:eastAsia="Aptos" w:hAnsi="Aptos" w:cs="Aptos"/>
          <w:sz w:val="24"/>
          <w:szCs w:val="24"/>
        </w:rPr>
        <w:t xml:space="preserve">e inclusivos </w:t>
      </w:r>
      <w:r w:rsidRPr="6FAD48E9">
        <w:rPr>
          <w:rFonts w:ascii="Aptos" w:eastAsia="Aptos" w:hAnsi="Aptos" w:cs="Aptos"/>
          <w:sz w:val="24"/>
          <w:szCs w:val="24"/>
        </w:rPr>
        <w:t>capaces de acompañar a clientes y sociedad en tiempos de cambio.</w:t>
      </w:r>
    </w:p>
    <w:p w14:paraId="66948B12" w14:textId="433F538D" w:rsidR="008C4891" w:rsidRPr="008C4891" w:rsidRDefault="008C4891" w:rsidP="008C4891">
      <w:pPr>
        <w:spacing w:after="160" w:line="276" w:lineRule="auto"/>
        <w:ind w:right="206"/>
        <w:jc w:val="both"/>
        <w:rPr>
          <w:rFonts w:ascii="Aptos" w:eastAsia="Aptos" w:hAnsi="Aptos" w:cs="Aptos"/>
          <w:sz w:val="24"/>
          <w:szCs w:val="24"/>
          <w:lang w:val="es"/>
        </w:rPr>
      </w:pPr>
      <w:r w:rsidRPr="008C4891">
        <w:rPr>
          <w:rFonts w:ascii="Aptos" w:eastAsia="Aptos" w:hAnsi="Aptos" w:cs="Aptos"/>
          <w:sz w:val="24"/>
          <w:szCs w:val="24"/>
          <w:lang w:val="es"/>
        </w:rPr>
        <w:t>El vídeo se convierte en un testimonio vivo de la apuesta de Allianz por un liderazgo human</w:t>
      </w:r>
      <w:r w:rsidR="0052101E">
        <w:rPr>
          <w:rFonts w:ascii="Aptos" w:eastAsia="Aptos" w:hAnsi="Aptos" w:cs="Aptos"/>
          <w:sz w:val="24"/>
          <w:szCs w:val="24"/>
          <w:lang w:val="es"/>
        </w:rPr>
        <w:t>ista</w:t>
      </w:r>
      <w:r w:rsidRPr="008C4891">
        <w:rPr>
          <w:rFonts w:ascii="Aptos" w:eastAsia="Aptos" w:hAnsi="Aptos" w:cs="Aptos"/>
          <w:sz w:val="24"/>
          <w:szCs w:val="24"/>
          <w:lang w:val="es"/>
        </w:rPr>
        <w:t>, capaz de atraer talento y generar confianza dentro y fuera de la organización. Asimismo, refuerza el papel de la compañía como referente en el mercado asegurador español, combinando la solidez de un grupo global con la cercanía local.</w:t>
      </w:r>
    </w:p>
    <w:p w14:paraId="6BA831BD" w14:textId="77777777" w:rsidR="008C4891" w:rsidRPr="008C4891" w:rsidRDefault="008C4891" w:rsidP="008C4891">
      <w:pPr>
        <w:spacing w:after="160" w:line="276" w:lineRule="auto"/>
        <w:ind w:right="206"/>
        <w:jc w:val="both"/>
        <w:rPr>
          <w:rFonts w:ascii="Aptos" w:eastAsia="Aptos" w:hAnsi="Aptos" w:cs="Aptos"/>
          <w:sz w:val="24"/>
          <w:szCs w:val="24"/>
          <w:lang w:val="es"/>
        </w:rPr>
      </w:pPr>
    </w:p>
    <w:p w14:paraId="16387E9B" w14:textId="1B6CB3A7" w:rsidR="6D458FA2" w:rsidRDefault="008C4891" w:rsidP="6FAD48E9">
      <w:pPr>
        <w:spacing w:after="160" w:line="276" w:lineRule="auto"/>
        <w:ind w:right="206"/>
        <w:jc w:val="both"/>
        <w:rPr>
          <w:rFonts w:ascii="Aptos" w:eastAsia="Aptos" w:hAnsi="Aptos" w:cs="Aptos"/>
          <w:sz w:val="24"/>
          <w:szCs w:val="24"/>
        </w:rPr>
      </w:pPr>
      <w:r w:rsidRPr="6FAD48E9">
        <w:rPr>
          <w:rFonts w:ascii="Aptos" w:eastAsia="Aptos" w:hAnsi="Aptos" w:cs="Aptos"/>
          <w:sz w:val="24"/>
          <w:szCs w:val="24"/>
        </w:rPr>
        <w:lastRenderedPageBreak/>
        <w:t>Con este lanzamiento, Allianz  refuerza su apuesta por visibilizar un modelo de liderazgo innovador, inclusivo y con propósito. Una referencia para profesionales del sector asegurador, en un momento clave de transformación de la industria.</w:t>
      </w:r>
    </w:p>
    <w:p w14:paraId="058E2350" w14:textId="77777777" w:rsidR="0014323E" w:rsidRDefault="0014323E" w:rsidP="6D458FA2">
      <w:pPr>
        <w:spacing w:after="160" w:line="276" w:lineRule="auto"/>
        <w:ind w:right="206"/>
        <w:jc w:val="both"/>
      </w:pPr>
    </w:p>
    <w:p w14:paraId="489F78AC" w14:textId="0EF3C0F3" w:rsidR="008D1A5E" w:rsidRPr="00146BEF" w:rsidRDefault="008D1A5E" w:rsidP="6D458FA2">
      <w:pPr>
        <w:spacing w:after="160" w:line="276" w:lineRule="auto"/>
        <w:ind w:right="490"/>
        <w:jc w:val="both"/>
        <w:rPr>
          <w:b/>
          <w:bCs/>
        </w:rPr>
      </w:pPr>
      <w:r w:rsidRPr="6D458FA2">
        <w:rPr>
          <w:b/>
          <w:bCs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43B98343" w:rsidR="008D1A5E" w:rsidRPr="00146BEF" w:rsidRDefault="00CD2EE5" w:rsidP="00CD2EE5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143628C1" w14:textId="77777777" w:rsidR="003D1F2D" w:rsidRDefault="003D1F2D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</w:p>
    <w:p w14:paraId="5AB2A8F7" w14:textId="77777777" w:rsidR="003D1F2D" w:rsidRDefault="003D1F2D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</w:p>
    <w:p w14:paraId="4FE938C9" w14:textId="7CC63380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4E75" w14:textId="77777777" w:rsidR="004942EB" w:rsidRDefault="004942EB">
      <w:r>
        <w:separator/>
      </w:r>
    </w:p>
  </w:endnote>
  <w:endnote w:type="continuationSeparator" w:id="0">
    <w:p w14:paraId="1D099E80" w14:textId="77777777" w:rsidR="004942EB" w:rsidRDefault="004942EB">
      <w:r>
        <w:continuationSeparator/>
      </w:r>
    </w:p>
  </w:endnote>
  <w:endnote w:type="continuationNotice" w:id="1">
    <w:p w14:paraId="7CD84B87" w14:textId="77777777" w:rsidR="004942EB" w:rsidRDefault="00494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C011" w14:textId="77777777" w:rsidR="004942EB" w:rsidRDefault="004942EB">
      <w:r>
        <w:separator/>
      </w:r>
    </w:p>
  </w:footnote>
  <w:footnote w:type="continuationSeparator" w:id="0">
    <w:p w14:paraId="0CB5B047" w14:textId="77777777" w:rsidR="004942EB" w:rsidRDefault="004942EB">
      <w:r>
        <w:continuationSeparator/>
      </w:r>
    </w:p>
  </w:footnote>
  <w:footnote w:type="continuationNotice" w:id="1">
    <w:p w14:paraId="58520562" w14:textId="77777777" w:rsidR="004942EB" w:rsidRDefault="00494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098E358F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672B"/>
    <w:multiLevelType w:val="hybridMultilevel"/>
    <w:tmpl w:val="7AC8C9CE"/>
    <w:lvl w:ilvl="0" w:tplc="8AECF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C7EE8"/>
    <w:multiLevelType w:val="hybridMultilevel"/>
    <w:tmpl w:val="560ED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8"/>
  </w:num>
  <w:num w:numId="2" w16cid:durableId="1430389844">
    <w:abstractNumId w:val="10"/>
  </w:num>
  <w:num w:numId="3" w16cid:durableId="966011501">
    <w:abstractNumId w:val="4"/>
  </w:num>
  <w:num w:numId="4" w16cid:durableId="1224171125">
    <w:abstractNumId w:val="1"/>
  </w:num>
  <w:num w:numId="5" w16cid:durableId="1836606458">
    <w:abstractNumId w:val="7"/>
  </w:num>
  <w:num w:numId="6" w16cid:durableId="925842866">
    <w:abstractNumId w:val="6"/>
  </w:num>
  <w:num w:numId="7" w16cid:durableId="661851925">
    <w:abstractNumId w:val="12"/>
  </w:num>
  <w:num w:numId="8" w16cid:durableId="1266113042">
    <w:abstractNumId w:val="9"/>
  </w:num>
  <w:num w:numId="9" w16cid:durableId="702440123">
    <w:abstractNumId w:val="14"/>
  </w:num>
  <w:num w:numId="10" w16cid:durableId="1996227337">
    <w:abstractNumId w:val="0"/>
  </w:num>
  <w:num w:numId="11" w16cid:durableId="611934879">
    <w:abstractNumId w:val="13"/>
  </w:num>
  <w:num w:numId="12" w16cid:durableId="879244689">
    <w:abstractNumId w:val="16"/>
  </w:num>
  <w:num w:numId="13" w16cid:durableId="1286960935">
    <w:abstractNumId w:val="3"/>
  </w:num>
  <w:num w:numId="14" w16cid:durableId="729504639">
    <w:abstractNumId w:val="11"/>
  </w:num>
  <w:num w:numId="15" w16cid:durableId="1105804802">
    <w:abstractNumId w:val="2"/>
  </w:num>
  <w:num w:numId="16" w16cid:durableId="789710563">
    <w:abstractNumId w:val="15"/>
  </w:num>
  <w:num w:numId="17" w16cid:durableId="1799831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05D36"/>
    <w:rsid w:val="0001190C"/>
    <w:rsid w:val="00011A40"/>
    <w:rsid w:val="000128A3"/>
    <w:rsid w:val="0001405B"/>
    <w:rsid w:val="000161EB"/>
    <w:rsid w:val="0001687A"/>
    <w:rsid w:val="00017A36"/>
    <w:rsid w:val="00017D42"/>
    <w:rsid w:val="00020C0E"/>
    <w:rsid w:val="00023561"/>
    <w:rsid w:val="0002383A"/>
    <w:rsid w:val="00024222"/>
    <w:rsid w:val="000242D7"/>
    <w:rsid w:val="00025D60"/>
    <w:rsid w:val="000301C7"/>
    <w:rsid w:val="00033542"/>
    <w:rsid w:val="00033AA7"/>
    <w:rsid w:val="0003444C"/>
    <w:rsid w:val="000365EC"/>
    <w:rsid w:val="000402CD"/>
    <w:rsid w:val="00040FF7"/>
    <w:rsid w:val="00043457"/>
    <w:rsid w:val="000450A2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506E"/>
    <w:rsid w:val="00065643"/>
    <w:rsid w:val="00071392"/>
    <w:rsid w:val="000729F3"/>
    <w:rsid w:val="00073F17"/>
    <w:rsid w:val="00073FBB"/>
    <w:rsid w:val="00076460"/>
    <w:rsid w:val="00076725"/>
    <w:rsid w:val="00077527"/>
    <w:rsid w:val="00077B16"/>
    <w:rsid w:val="000817A0"/>
    <w:rsid w:val="00082BC6"/>
    <w:rsid w:val="00084008"/>
    <w:rsid w:val="00087191"/>
    <w:rsid w:val="00090143"/>
    <w:rsid w:val="0009078E"/>
    <w:rsid w:val="00090AF6"/>
    <w:rsid w:val="000923BE"/>
    <w:rsid w:val="00095BC2"/>
    <w:rsid w:val="000967F0"/>
    <w:rsid w:val="000A406D"/>
    <w:rsid w:val="000A68D5"/>
    <w:rsid w:val="000B02BA"/>
    <w:rsid w:val="000B2AA2"/>
    <w:rsid w:val="000B5A5E"/>
    <w:rsid w:val="000B5C55"/>
    <w:rsid w:val="000C5186"/>
    <w:rsid w:val="000C5E50"/>
    <w:rsid w:val="000D1E5D"/>
    <w:rsid w:val="000D2858"/>
    <w:rsid w:val="000D2A31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E36D3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1C03"/>
    <w:rsid w:val="00123279"/>
    <w:rsid w:val="00123F4C"/>
    <w:rsid w:val="00125FA9"/>
    <w:rsid w:val="00127E07"/>
    <w:rsid w:val="00131A7F"/>
    <w:rsid w:val="00131F01"/>
    <w:rsid w:val="00141AE2"/>
    <w:rsid w:val="0014323E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3310"/>
    <w:rsid w:val="0016334F"/>
    <w:rsid w:val="00164946"/>
    <w:rsid w:val="0017146A"/>
    <w:rsid w:val="001715CD"/>
    <w:rsid w:val="00172078"/>
    <w:rsid w:val="0017257A"/>
    <w:rsid w:val="001760DC"/>
    <w:rsid w:val="00177B22"/>
    <w:rsid w:val="001825FC"/>
    <w:rsid w:val="00185BD5"/>
    <w:rsid w:val="00186092"/>
    <w:rsid w:val="00186A33"/>
    <w:rsid w:val="00186F64"/>
    <w:rsid w:val="001973F8"/>
    <w:rsid w:val="001A10FD"/>
    <w:rsid w:val="001A1217"/>
    <w:rsid w:val="001A17F1"/>
    <w:rsid w:val="001A274D"/>
    <w:rsid w:val="001A3C99"/>
    <w:rsid w:val="001A5244"/>
    <w:rsid w:val="001A685F"/>
    <w:rsid w:val="001A7059"/>
    <w:rsid w:val="001B1CCE"/>
    <w:rsid w:val="001B5202"/>
    <w:rsid w:val="001B5D5E"/>
    <w:rsid w:val="001C085B"/>
    <w:rsid w:val="001C3FD8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10D"/>
    <w:rsid w:val="001E6395"/>
    <w:rsid w:val="001E685E"/>
    <w:rsid w:val="001E76F6"/>
    <w:rsid w:val="001F08A1"/>
    <w:rsid w:val="001F0950"/>
    <w:rsid w:val="001F26F2"/>
    <w:rsid w:val="001F389C"/>
    <w:rsid w:val="001F3ADF"/>
    <w:rsid w:val="001F47DE"/>
    <w:rsid w:val="00202711"/>
    <w:rsid w:val="0020276A"/>
    <w:rsid w:val="00203096"/>
    <w:rsid w:val="002031E4"/>
    <w:rsid w:val="0020528B"/>
    <w:rsid w:val="00205D87"/>
    <w:rsid w:val="00210800"/>
    <w:rsid w:val="002109E1"/>
    <w:rsid w:val="00211E83"/>
    <w:rsid w:val="00212B9B"/>
    <w:rsid w:val="00212BF7"/>
    <w:rsid w:val="00212FC2"/>
    <w:rsid w:val="00215C25"/>
    <w:rsid w:val="00216F45"/>
    <w:rsid w:val="00222B06"/>
    <w:rsid w:val="00223885"/>
    <w:rsid w:val="002251B8"/>
    <w:rsid w:val="00225B24"/>
    <w:rsid w:val="00225B72"/>
    <w:rsid w:val="00233776"/>
    <w:rsid w:val="00234105"/>
    <w:rsid w:val="00234B7C"/>
    <w:rsid w:val="00235DB4"/>
    <w:rsid w:val="002373BB"/>
    <w:rsid w:val="002379D3"/>
    <w:rsid w:val="00237C66"/>
    <w:rsid w:val="0024064C"/>
    <w:rsid w:val="002420E3"/>
    <w:rsid w:val="002428B6"/>
    <w:rsid w:val="0024295F"/>
    <w:rsid w:val="00242C48"/>
    <w:rsid w:val="00243B1F"/>
    <w:rsid w:val="002440E2"/>
    <w:rsid w:val="0024464D"/>
    <w:rsid w:val="00246E17"/>
    <w:rsid w:val="00247363"/>
    <w:rsid w:val="00247F82"/>
    <w:rsid w:val="00251C22"/>
    <w:rsid w:val="00253B9A"/>
    <w:rsid w:val="002572C1"/>
    <w:rsid w:val="00260909"/>
    <w:rsid w:val="002639CA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5DCB"/>
    <w:rsid w:val="002A7C0F"/>
    <w:rsid w:val="002A7CC6"/>
    <w:rsid w:val="002B3BC6"/>
    <w:rsid w:val="002B56AC"/>
    <w:rsid w:val="002C0B80"/>
    <w:rsid w:val="002C0C42"/>
    <w:rsid w:val="002C0E59"/>
    <w:rsid w:val="002C1E45"/>
    <w:rsid w:val="002C2FCE"/>
    <w:rsid w:val="002C4C25"/>
    <w:rsid w:val="002C585B"/>
    <w:rsid w:val="002C6F2B"/>
    <w:rsid w:val="002C6F62"/>
    <w:rsid w:val="002C7455"/>
    <w:rsid w:val="002C77B7"/>
    <w:rsid w:val="002D054A"/>
    <w:rsid w:val="002D13DA"/>
    <w:rsid w:val="002D46FF"/>
    <w:rsid w:val="002D5A2D"/>
    <w:rsid w:val="002D65D2"/>
    <w:rsid w:val="002D7596"/>
    <w:rsid w:val="002D795E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8E2"/>
    <w:rsid w:val="002F6F16"/>
    <w:rsid w:val="00301B14"/>
    <w:rsid w:val="00302F0F"/>
    <w:rsid w:val="0030544A"/>
    <w:rsid w:val="0030587B"/>
    <w:rsid w:val="003060A6"/>
    <w:rsid w:val="003068F4"/>
    <w:rsid w:val="003111EF"/>
    <w:rsid w:val="003120A4"/>
    <w:rsid w:val="0031351F"/>
    <w:rsid w:val="0031453D"/>
    <w:rsid w:val="003162CD"/>
    <w:rsid w:val="0031674E"/>
    <w:rsid w:val="00317835"/>
    <w:rsid w:val="00320ECB"/>
    <w:rsid w:val="00321544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47060"/>
    <w:rsid w:val="003506EC"/>
    <w:rsid w:val="00351150"/>
    <w:rsid w:val="00352087"/>
    <w:rsid w:val="00352A1A"/>
    <w:rsid w:val="00353259"/>
    <w:rsid w:val="00353A87"/>
    <w:rsid w:val="00355AF5"/>
    <w:rsid w:val="00355E7F"/>
    <w:rsid w:val="00356AB0"/>
    <w:rsid w:val="00356AF2"/>
    <w:rsid w:val="003579C0"/>
    <w:rsid w:val="0036054E"/>
    <w:rsid w:val="0036142A"/>
    <w:rsid w:val="003621B1"/>
    <w:rsid w:val="0036320E"/>
    <w:rsid w:val="0036336B"/>
    <w:rsid w:val="00364C11"/>
    <w:rsid w:val="00364D4D"/>
    <w:rsid w:val="00370B8C"/>
    <w:rsid w:val="00375219"/>
    <w:rsid w:val="0037569C"/>
    <w:rsid w:val="00377A0D"/>
    <w:rsid w:val="00380A8A"/>
    <w:rsid w:val="00382980"/>
    <w:rsid w:val="00382CA5"/>
    <w:rsid w:val="003835E2"/>
    <w:rsid w:val="00384903"/>
    <w:rsid w:val="00390BF1"/>
    <w:rsid w:val="00390D6C"/>
    <w:rsid w:val="00391923"/>
    <w:rsid w:val="00392724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B6FED"/>
    <w:rsid w:val="003C0DCD"/>
    <w:rsid w:val="003C3057"/>
    <w:rsid w:val="003C3700"/>
    <w:rsid w:val="003D0157"/>
    <w:rsid w:val="003D160C"/>
    <w:rsid w:val="003D1F2D"/>
    <w:rsid w:val="003D30F9"/>
    <w:rsid w:val="003D74AB"/>
    <w:rsid w:val="003E23ED"/>
    <w:rsid w:val="003E29DD"/>
    <w:rsid w:val="003E7491"/>
    <w:rsid w:val="003E7522"/>
    <w:rsid w:val="003F3F5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325C"/>
    <w:rsid w:val="0042484C"/>
    <w:rsid w:val="00424BB0"/>
    <w:rsid w:val="00425479"/>
    <w:rsid w:val="00427FB6"/>
    <w:rsid w:val="0043140A"/>
    <w:rsid w:val="00431715"/>
    <w:rsid w:val="00431929"/>
    <w:rsid w:val="00434306"/>
    <w:rsid w:val="0043490C"/>
    <w:rsid w:val="00434D71"/>
    <w:rsid w:val="0043688E"/>
    <w:rsid w:val="004404B5"/>
    <w:rsid w:val="004406E0"/>
    <w:rsid w:val="004410BB"/>
    <w:rsid w:val="0044286F"/>
    <w:rsid w:val="004438FF"/>
    <w:rsid w:val="00444D05"/>
    <w:rsid w:val="004478E7"/>
    <w:rsid w:val="00453269"/>
    <w:rsid w:val="00455B0E"/>
    <w:rsid w:val="00455B52"/>
    <w:rsid w:val="00456156"/>
    <w:rsid w:val="004567B0"/>
    <w:rsid w:val="00456A62"/>
    <w:rsid w:val="00457CED"/>
    <w:rsid w:val="00462BC0"/>
    <w:rsid w:val="00464421"/>
    <w:rsid w:val="00472504"/>
    <w:rsid w:val="00473290"/>
    <w:rsid w:val="00473497"/>
    <w:rsid w:val="00476176"/>
    <w:rsid w:val="00484035"/>
    <w:rsid w:val="004867E9"/>
    <w:rsid w:val="00486AB8"/>
    <w:rsid w:val="004942EB"/>
    <w:rsid w:val="004952CD"/>
    <w:rsid w:val="004A0DCE"/>
    <w:rsid w:val="004A1555"/>
    <w:rsid w:val="004A30E7"/>
    <w:rsid w:val="004A3C5A"/>
    <w:rsid w:val="004A4E93"/>
    <w:rsid w:val="004B0276"/>
    <w:rsid w:val="004B7A44"/>
    <w:rsid w:val="004C03AB"/>
    <w:rsid w:val="004C050A"/>
    <w:rsid w:val="004C4B5D"/>
    <w:rsid w:val="004C4D61"/>
    <w:rsid w:val="004C5175"/>
    <w:rsid w:val="004C5CD2"/>
    <w:rsid w:val="004C6582"/>
    <w:rsid w:val="004D1BCC"/>
    <w:rsid w:val="004D245A"/>
    <w:rsid w:val="004D3CA2"/>
    <w:rsid w:val="004D6B9B"/>
    <w:rsid w:val="004D7AB5"/>
    <w:rsid w:val="004D7E9B"/>
    <w:rsid w:val="004E18AC"/>
    <w:rsid w:val="004E2E34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0E5A"/>
    <w:rsid w:val="00511222"/>
    <w:rsid w:val="005115E0"/>
    <w:rsid w:val="0051172B"/>
    <w:rsid w:val="00511E9A"/>
    <w:rsid w:val="005127D7"/>
    <w:rsid w:val="00515ACF"/>
    <w:rsid w:val="00520AEB"/>
    <w:rsid w:val="0052101E"/>
    <w:rsid w:val="0052127C"/>
    <w:rsid w:val="00530B2B"/>
    <w:rsid w:val="005329FF"/>
    <w:rsid w:val="00534424"/>
    <w:rsid w:val="0053666E"/>
    <w:rsid w:val="0053770F"/>
    <w:rsid w:val="00541010"/>
    <w:rsid w:val="00541CC6"/>
    <w:rsid w:val="00541E7B"/>
    <w:rsid w:val="005436F2"/>
    <w:rsid w:val="00544DCD"/>
    <w:rsid w:val="00545EEF"/>
    <w:rsid w:val="005475D3"/>
    <w:rsid w:val="005502A6"/>
    <w:rsid w:val="00555E13"/>
    <w:rsid w:val="005569DF"/>
    <w:rsid w:val="00560338"/>
    <w:rsid w:val="00560981"/>
    <w:rsid w:val="005635C1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4279"/>
    <w:rsid w:val="005773F8"/>
    <w:rsid w:val="00580D24"/>
    <w:rsid w:val="0058557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79C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18C"/>
    <w:rsid w:val="005C2736"/>
    <w:rsid w:val="005C2BE7"/>
    <w:rsid w:val="005C2FD3"/>
    <w:rsid w:val="005C3EBD"/>
    <w:rsid w:val="005C4902"/>
    <w:rsid w:val="005C6964"/>
    <w:rsid w:val="005D15BB"/>
    <w:rsid w:val="005D2443"/>
    <w:rsid w:val="005D51F2"/>
    <w:rsid w:val="005E0516"/>
    <w:rsid w:val="005E4571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2412"/>
    <w:rsid w:val="00612DC2"/>
    <w:rsid w:val="00613578"/>
    <w:rsid w:val="0061401F"/>
    <w:rsid w:val="00614C5B"/>
    <w:rsid w:val="00617615"/>
    <w:rsid w:val="00621674"/>
    <w:rsid w:val="00622456"/>
    <w:rsid w:val="00622BC3"/>
    <w:rsid w:val="0062388A"/>
    <w:rsid w:val="00624372"/>
    <w:rsid w:val="00630847"/>
    <w:rsid w:val="00634FC0"/>
    <w:rsid w:val="00634FC3"/>
    <w:rsid w:val="00636340"/>
    <w:rsid w:val="00640476"/>
    <w:rsid w:val="00640B1E"/>
    <w:rsid w:val="006452DB"/>
    <w:rsid w:val="006467A1"/>
    <w:rsid w:val="00653139"/>
    <w:rsid w:val="00653978"/>
    <w:rsid w:val="0065535E"/>
    <w:rsid w:val="00655F87"/>
    <w:rsid w:val="00656169"/>
    <w:rsid w:val="0065623F"/>
    <w:rsid w:val="00660010"/>
    <w:rsid w:val="00662094"/>
    <w:rsid w:val="00662884"/>
    <w:rsid w:val="00662FC1"/>
    <w:rsid w:val="00663877"/>
    <w:rsid w:val="006640B2"/>
    <w:rsid w:val="00664CFF"/>
    <w:rsid w:val="006752DC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2E8D"/>
    <w:rsid w:val="0069393C"/>
    <w:rsid w:val="006940C0"/>
    <w:rsid w:val="006946C6"/>
    <w:rsid w:val="0069628D"/>
    <w:rsid w:val="00697422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D8B"/>
    <w:rsid w:val="006B414C"/>
    <w:rsid w:val="006B4CA8"/>
    <w:rsid w:val="006B5DFE"/>
    <w:rsid w:val="006C10DF"/>
    <w:rsid w:val="006C49CE"/>
    <w:rsid w:val="006C6357"/>
    <w:rsid w:val="006C76CA"/>
    <w:rsid w:val="006D4319"/>
    <w:rsid w:val="006D4473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05EA4"/>
    <w:rsid w:val="00710383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47B9C"/>
    <w:rsid w:val="007510F0"/>
    <w:rsid w:val="00752809"/>
    <w:rsid w:val="00753F1F"/>
    <w:rsid w:val="00757E2C"/>
    <w:rsid w:val="00757F0C"/>
    <w:rsid w:val="007600E6"/>
    <w:rsid w:val="0076060C"/>
    <w:rsid w:val="00760888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177A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597"/>
    <w:rsid w:val="007D6DC8"/>
    <w:rsid w:val="007E034D"/>
    <w:rsid w:val="007E0C2D"/>
    <w:rsid w:val="007E4A44"/>
    <w:rsid w:val="007E74AF"/>
    <w:rsid w:val="007E7C1C"/>
    <w:rsid w:val="007F013A"/>
    <w:rsid w:val="007F0294"/>
    <w:rsid w:val="007F17CF"/>
    <w:rsid w:val="007F24D1"/>
    <w:rsid w:val="007F2967"/>
    <w:rsid w:val="007F36DA"/>
    <w:rsid w:val="007F55E9"/>
    <w:rsid w:val="007F7ACD"/>
    <w:rsid w:val="00800F49"/>
    <w:rsid w:val="00802C1A"/>
    <w:rsid w:val="0081073B"/>
    <w:rsid w:val="00810788"/>
    <w:rsid w:val="0081162E"/>
    <w:rsid w:val="0081277D"/>
    <w:rsid w:val="008157EA"/>
    <w:rsid w:val="00816CAB"/>
    <w:rsid w:val="0082224B"/>
    <w:rsid w:val="00822593"/>
    <w:rsid w:val="00822B8D"/>
    <w:rsid w:val="00823030"/>
    <w:rsid w:val="0082324C"/>
    <w:rsid w:val="00823919"/>
    <w:rsid w:val="00826A00"/>
    <w:rsid w:val="00830F06"/>
    <w:rsid w:val="00831D88"/>
    <w:rsid w:val="00835A8B"/>
    <w:rsid w:val="00842626"/>
    <w:rsid w:val="00843766"/>
    <w:rsid w:val="00845040"/>
    <w:rsid w:val="008473CF"/>
    <w:rsid w:val="0084791E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4F25"/>
    <w:rsid w:val="00875F72"/>
    <w:rsid w:val="0088031B"/>
    <w:rsid w:val="00890125"/>
    <w:rsid w:val="00890DDF"/>
    <w:rsid w:val="00895755"/>
    <w:rsid w:val="00895E8E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2C2"/>
    <w:rsid w:val="008B6F78"/>
    <w:rsid w:val="008B765B"/>
    <w:rsid w:val="008C0958"/>
    <w:rsid w:val="008C15A2"/>
    <w:rsid w:val="008C3955"/>
    <w:rsid w:val="008C3DA1"/>
    <w:rsid w:val="008C4891"/>
    <w:rsid w:val="008C5750"/>
    <w:rsid w:val="008C604A"/>
    <w:rsid w:val="008D1A5E"/>
    <w:rsid w:val="008D2910"/>
    <w:rsid w:val="008D3140"/>
    <w:rsid w:val="008D534E"/>
    <w:rsid w:val="008D614B"/>
    <w:rsid w:val="008D688F"/>
    <w:rsid w:val="008D71A2"/>
    <w:rsid w:val="008D7956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1F5B"/>
    <w:rsid w:val="0091509C"/>
    <w:rsid w:val="009167AA"/>
    <w:rsid w:val="009270A3"/>
    <w:rsid w:val="009307AA"/>
    <w:rsid w:val="00934101"/>
    <w:rsid w:val="00935CDA"/>
    <w:rsid w:val="009370C6"/>
    <w:rsid w:val="00943F2A"/>
    <w:rsid w:val="00943FA0"/>
    <w:rsid w:val="009507F1"/>
    <w:rsid w:val="00953345"/>
    <w:rsid w:val="00953F41"/>
    <w:rsid w:val="009551E6"/>
    <w:rsid w:val="00956FCD"/>
    <w:rsid w:val="009614A6"/>
    <w:rsid w:val="00961D6C"/>
    <w:rsid w:val="00962151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905C3"/>
    <w:rsid w:val="009912DF"/>
    <w:rsid w:val="0099144C"/>
    <w:rsid w:val="00991BBC"/>
    <w:rsid w:val="00992F26"/>
    <w:rsid w:val="009977FF"/>
    <w:rsid w:val="009A21A1"/>
    <w:rsid w:val="009A25F0"/>
    <w:rsid w:val="009A30CE"/>
    <w:rsid w:val="009A31CB"/>
    <w:rsid w:val="009A7C64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6778"/>
    <w:rsid w:val="00A57D6C"/>
    <w:rsid w:val="00A6232E"/>
    <w:rsid w:val="00A668DC"/>
    <w:rsid w:val="00A66E31"/>
    <w:rsid w:val="00A67393"/>
    <w:rsid w:val="00A71919"/>
    <w:rsid w:val="00A71D89"/>
    <w:rsid w:val="00A732D6"/>
    <w:rsid w:val="00A7431E"/>
    <w:rsid w:val="00A7550C"/>
    <w:rsid w:val="00A80385"/>
    <w:rsid w:val="00A80E10"/>
    <w:rsid w:val="00A8133A"/>
    <w:rsid w:val="00A84325"/>
    <w:rsid w:val="00A856A3"/>
    <w:rsid w:val="00A8741E"/>
    <w:rsid w:val="00A9006A"/>
    <w:rsid w:val="00A916FF"/>
    <w:rsid w:val="00A95584"/>
    <w:rsid w:val="00AA053C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AF7018"/>
    <w:rsid w:val="00B008B2"/>
    <w:rsid w:val="00B01046"/>
    <w:rsid w:val="00B03C31"/>
    <w:rsid w:val="00B043E6"/>
    <w:rsid w:val="00B05606"/>
    <w:rsid w:val="00B0578A"/>
    <w:rsid w:val="00B05EBA"/>
    <w:rsid w:val="00B06383"/>
    <w:rsid w:val="00B075B7"/>
    <w:rsid w:val="00B111A5"/>
    <w:rsid w:val="00B11E64"/>
    <w:rsid w:val="00B1461B"/>
    <w:rsid w:val="00B16BB0"/>
    <w:rsid w:val="00B17E95"/>
    <w:rsid w:val="00B21B23"/>
    <w:rsid w:val="00B21DAF"/>
    <w:rsid w:val="00B25838"/>
    <w:rsid w:val="00B2677F"/>
    <w:rsid w:val="00B26F28"/>
    <w:rsid w:val="00B3440F"/>
    <w:rsid w:val="00B3448B"/>
    <w:rsid w:val="00B345F5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57F63"/>
    <w:rsid w:val="00B60226"/>
    <w:rsid w:val="00B64771"/>
    <w:rsid w:val="00B66C70"/>
    <w:rsid w:val="00B70089"/>
    <w:rsid w:val="00B71A5F"/>
    <w:rsid w:val="00B7288D"/>
    <w:rsid w:val="00B7324E"/>
    <w:rsid w:val="00B76BFA"/>
    <w:rsid w:val="00B81F0E"/>
    <w:rsid w:val="00B83A05"/>
    <w:rsid w:val="00B847C5"/>
    <w:rsid w:val="00B85EDA"/>
    <w:rsid w:val="00B87BC7"/>
    <w:rsid w:val="00B93898"/>
    <w:rsid w:val="00B93A22"/>
    <w:rsid w:val="00B97329"/>
    <w:rsid w:val="00BA1EDA"/>
    <w:rsid w:val="00BA3340"/>
    <w:rsid w:val="00BA4D2C"/>
    <w:rsid w:val="00BA4F3E"/>
    <w:rsid w:val="00BA615D"/>
    <w:rsid w:val="00BB039B"/>
    <w:rsid w:val="00BB07D0"/>
    <w:rsid w:val="00BB1033"/>
    <w:rsid w:val="00BB131E"/>
    <w:rsid w:val="00BB173E"/>
    <w:rsid w:val="00BB3F08"/>
    <w:rsid w:val="00BB3FB2"/>
    <w:rsid w:val="00BC2D62"/>
    <w:rsid w:val="00BC3900"/>
    <w:rsid w:val="00BC421E"/>
    <w:rsid w:val="00BC4DDA"/>
    <w:rsid w:val="00BC51A8"/>
    <w:rsid w:val="00BC6E4A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E3C83"/>
    <w:rsid w:val="00BE3F69"/>
    <w:rsid w:val="00BEF252"/>
    <w:rsid w:val="00BF0617"/>
    <w:rsid w:val="00BF06B1"/>
    <w:rsid w:val="00BF0B0B"/>
    <w:rsid w:val="00BF107B"/>
    <w:rsid w:val="00BF1850"/>
    <w:rsid w:val="00BF222C"/>
    <w:rsid w:val="00BF235F"/>
    <w:rsid w:val="00BF2A60"/>
    <w:rsid w:val="00BF4B76"/>
    <w:rsid w:val="00BF4CFB"/>
    <w:rsid w:val="00BF678E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5B48"/>
    <w:rsid w:val="00C46CF1"/>
    <w:rsid w:val="00C46D4B"/>
    <w:rsid w:val="00C47C42"/>
    <w:rsid w:val="00C5020A"/>
    <w:rsid w:val="00C50F53"/>
    <w:rsid w:val="00C514D4"/>
    <w:rsid w:val="00C52DFB"/>
    <w:rsid w:val="00C54499"/>
    <w:rsid w:val="00C61CCA"/>
    <w:rsid w:val="00C63129"/>
    <w:rsid w:val="00C672AA"/>
    <w:rsid w:val="00C717B0"/>
    <w:rsid w:val="00C73BD0"/>
    <w:rsid w:val="00C74F58"/>
    <w:rsid w:val="00C80FEA"/>
    <w:rsid w:val="00C82446"/>
    <w:rsid w:val="00C82548"/>
    <w:rsid w:val="00C83A76"/>
    <w:rsid w:val="00C8606A"/>
    <w:rsid w:val="00C922C3"/>
    <w:rsid w:val="00C92460"/>
    <w:rsid w:val="00C92B92"/>
    <w:rsid w:val="00C9322A"/>
    <w:rsid w:val="00C9464B"/>
    <w:rsid w:val="00C971CE"/>
    <w:rsid w:val="00CA0B13"/>
    <w:rsid w:val="00CA1621"/>
    <w:rsid w:val="00CB05CB"/>
    <w:rsid w:val="00CB0B2A"/>
    <w:rsid w:val="00CB1D77"/>
    <w:rsid w:val="00CB3570"/>
    <w:rsid w:val="00CB45CF"/>
    <w:rsid w:val="00CB4DB7"/>
    <w:rsid w:val="00CC28D3"/>
    <w:rsid w:val="00CC49F7"/>
    <w:rsid w:val="00CC5B07"/>
    <w:rsid w:val="00CC641E"/>
    <w:rsid w:val="00CC78A9"/>
    <w:rsid w:val="00CD0386"/>
    <w:rsid w:val="00CD0E2D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965"/>
    <w:rsid w:val="00D12BB1"/>
    <w:rsid w:val="00D17300"/>
    <w:rsid w:val="00D2053B"/>
    <w:rsid w:val="00D20856"/>
    <w:rsid w:val="00D22AF7"/>
    <w:rsid w:val="00D2492C"/>
    <w:rsid w:val="00D24A75"/>
    <w:rsid w:val="00D25151"/>
    <w:rsid w:val="00D25EDD"/>
    <w:rsid w:val="00D26514"/>
    <w:rsid w:val="00D268C4"/>
    <w:rsid w:val="00D2754C"/>
    <w:rsid w:val="00D277E5"/>
    <w:rsid w:val="00D32CB3"/>
    <w:rsid w:val="00D348AF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16CD"/>
    <w:rsid w:val="00D53ABA"/>
    <w:rsid w:val="00D53E2C"/>
    <w:rsid w:val="00D54E29"/>
    <w:rsid w:val="00D559B7"/>
    <w:rsid w:val="00D56988"/>
    <w:rsid w:val="00D60502"/>
    <w:rsid w:val="00D60FE8"/>
    <w:rsid w:val="00D6461D"/>
    <w:rsid w:val="00D67DE2"/>
    <w:rsid w:val="00D72C11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21B"/>
    <w:rsid w:val="00DA3A86"/>
    <w:rsid w:val="00DA3CA2"/>
    <w:rsid w:val="00DA5B0D"/>
    <w:rsid w:val="00DA6B64"/>
    <w:rsid w:val="00DB0651"/>
    <w:rsid w:val="00DB2D66"/>
    <w:rsid w:val="00DB4B9F"/>
    <w:rsid w:val="00DB5D8D"/>
    <w:rsid w:val="00DB69D0"/>
    <w:rsid w:val="00DB756E"/>
    <w:rsid w:val="00DB7B57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55F71"/>
    <w:rsid w:val="00E61598"/>
    <w:rsid w:val="00E657EF"/>
    <w:rsid w:val="00E70091"/>
    <w:rsid w:val="00E71476"/>
    <w:rsid w:val="00E7590F"/>
    <w:rsid w:val="00E76B2D"/>
    <w:rsid w:val="00E76B7F"/>
    <w:rsid w:val="00E76D17"/>
    <w:rsid w:val="00E76E13"/>
    <w:rsid w:val="00E77316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977CE"/>
    <w:rsid w:val="00EA5718"/>
    <w:rsid w:val="00EA6BCD"/>
    <w:rsid w:val="00EB0795"/>
    <w:rsid w:val="00EB0ED1"/>
    <w:rsid w:val="00EB2C86"/>
    <w:rsid w:val="00EB3F7C"/>
    <w:rsid w:val="00EB53DC"/>
    <w:rsid w:val="00EB651C"/>
    <w:rsid w:val="00EB6800"/>
    <w:rsid w:val="00EB7D66"/>
    <w:rsid w:val="00EC2331"/>
    <w:rsid w:val="00EC3B62"/>
    <w:rsid w:val="00EC49CA"/>
    <w:rsid w:val="00EC604D"/>
    <w:rsid w:val="00ED3FBF"/>
    <w:rsid w:val="00ED79AB"/>
    <w:rsid w:val="00ED7D47"/>
    <w:rsid w:val="00EE0F70"/>
    <w:rsid w:val="00EE1C42"/>
    <w:rsid w:val="00EE1C5C"/>
    <w:rsid w:val="00EE1E5F"/>
    <w:rsid w:val="00EE2CFD"/>
    <w:rsid w:val="00EE5131"/>
    <w:rsid w:val="00EE68A9"/>
    <w:rsid w:val="00EF056F"/>
    <w:rsid w:val="00EF1718"/>
    <w:rsid w:val="00EF188B"/>
    <w:rsid w:val="00EF1B04"/>
    <w:rsid w:val="00EF3985"/>
    <w:rsid w:val="00EF3D8D"/>
    <w:rsid w:val="00EF3F27"/>
    <w:rsid w:val="00EF6999"/>
    <w:rsid w:val="00F016F2"/>
    <w:rsid w:val="00F02D7C"/>
    <w:rsid w:val="00F06B51"/>
    <w:rsid w:val="00F12820"/>
    <w:rsid w:val="00F16785"/>
    <w:rsid w:val="00F203A5"/>
    <w:rsid w:val="00F2466B"/>
    <w:rsid w:val="00F24F2E"/>
    <w:rsid w:val="00F26059"/>
    <w:rsid w:val="00F26F46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52CB4"/>
    <w:rsid w:val="00F575A9"/>
    <w:rsid w:val="00F61C98"/>
    <w:rsid w:val="00F6415C"/>
    <w:rsid w:val="00F65145"/>
    <w:rsid w:val="00F652F7"/>
    <w:rsid w:val="00F653AD"/>
    <w:rsid w:val="00F657A0"/>
    <w:rsid w:val="00F70E91"/>
    <w:rsid w:val="00F71A95"/>
    <w:rsid w:val="00F74818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20B5"/>
    <w:rsid w:val="00F93658"/>
    <w:rsid w:val="00F94928"/>
    <w:rsid w:val="00F94B7D"/>
    <w:rsid w:val="00F971ED"/>
    <w:rsid w:val="00F97534"/>
    <w:rsid w:val="00FA485E"/>
    <w:rsid w:val="00FA4B10"/>
    <w:rsid w:val="00FA7984"/>
    <w:rsid w:val="00FA7B21"/>
    <w:rsid w:val="00FB4C31"/>
    <w:rsid w:val="00FB6BC9"/>
    <w:rsid w:val="00FB7704"/>
    <w:rsid w:val="00FC12EE"/>
    <w:rsid w:val="00FC1693"/>
    <w:rsid w:val="00FC5635"/>
    <w:rsid w:val="00FD08D6"/>
    <w:rsid w:val="00FD13A7"/>
    <w:rsid w:val="00FD16FC"/>
    <w:rsid w:val="00FD2235"/>
    <w:rsid w:val="00FD4685"/>
    <w:rsid w:val="00FD6F80"/>
    <w:rsid w:val="00FD7FEC"/>
    <w:rsid w:val="00FE2342"/>
    <w:rsid w:val="00FE2393"/>
    <w:rsid w:val="00FE23C9"/>
    <w:rsid w:val="00FE3B46"/>
    <w:rsid w:val="00FE720E"/>
    <w:rsid w:val="00FE76D2"/>
    <w:rsid w:val="00FE77AE"/>
    <w:rsid w:val="00FF163B"/>
    <w:rsid w:val="00FF27BB"/>
    <w:rsid w:val="00FF3FFB"/>
    <w:rsid w:val="00FF4263"/>
    <w:rsid w:val="00FF4631"/>
    <w:rsid w:val="00FF4A81"/>
    <w:rsid w:val="01C9764C"/>
    <w:rsid w:val="0251BB81"/>
    <w:rsid w:val="0344D505"/>
    <w:rsid w:val="040612E7"/>
    <w:rsid w:val="0521947A"/>
    <w:rsid w:val="060DE165"/>
    <w:rsid w:val="067642D4"/>
    <w:rsid w:val="08064980"/>
    <w:rsid w:val="08A36F85"/>
    <w:rsid w:val="08BC283C"/>
    <w:rsid w:val="09981A30"/>
    <w:rsid w:val="09EB67ED"/>
    <w:rsid w:val="0C2C11CE"/>
    <w:rsid w:val="0CE6A4A5"/>
    <w:rsid w:val="0D08A81E"/>
    <w:rsid w:val="0E9DEE9B"/>
    <w:rsid w:val="12538DBE"/>
    <w:rsid w:val="133BFCF6"/>
    <w:rsid w:val="13F92397"/>
    <w:rsid w:val="14FB7A1E"/>
    <w:rsid w:val="153A8127"/>
    <w:rsid w:val="164A314B"/>
    <w:rsid w:val="19717D5E"/>
    <w:rsid w:val="1B24937D"/>
    <w:rsid w:val="1B5C50F4"/>
    <w:rsid w:val="1CF35F08"/>
    <w:rsid w:val="1D3F9EBC"/>
    <w:rsid w:val="1FE5CAA3"/>
    <w:rsid w:val="1FE600AC"/>
    <w:rsid w:val="1FFF78B6"/>
    <w:rsid w:val="208EDCDB"/>
    <w:rsid w:val="20C4B894"/>
    <w:rsid w:val="21AF4CD9"/>
    <w:rsid w:val="23A022B8"/>
    <w:rsid w:val="23E02207"/>
    <w:rsid w:val="2407E923"/>
    <w:rsid w:val="246B8F47"/>
    <w:rsid w:val="255E5C75"/>
    <w:rsid w:val="257EF636"/>
    <w:rsid w:val="2656526D"/>
    <w:rsid w:val="27457A4C"/>
    <w:rsid w:val="27A32C6E"/>
    <w:rsid w:val="284F3133"/>
    <w:rsid w:val="2871541E"/>
    <w:rsid w:val="28BD3367"/>
    <w:rsid w:val="29B3C52D"/>
    <w:rsid w:val="2AD4D297"/>
    <w:rsid w:val="2B76FCBC"/>
    <w:rsid w:val="2BAAF6A2"/>
    <w:rsid w:val="2C81E635"/>
    <w:rsid w:val="2EEA62B5"/>
    <w:rsid w:val="2FBBD072"/>
    <w:rsid w:val="30004B1F"/>
    <w:rsid w:val="304283D1"/>
    <w:rsid w:val="3317C28D"/>
    <w:rsid w:val="33F0E92A"/>
    <w:rsid w:val="3445FA9A"/>
    <w:rsid w:val="349EE5F4"/>
    <w:rsid w:val="34CB3166"/>
    <w:rsid w:val="38F71026"/>
    <w:rsid w:val="39048604"/>
    <w:rsid w:val="39836419"/>
    <w:rsid w:val="3B390CC7"/>
    <w:rsid w:val="3C208CDF"/>
    <w:rsid w:val="3E6A8B82"/>
    <w:rsid w:val="3F49F127"/>
    <w:rsid w:val="3F77EC3C"/>
    <w:rsid w:val="3FB0CE97"/>
    <w:rsid w:val="41BBBDB5"/>
    <w:rsid w:val="42377EC9"/>
    <w:rsid w:val="42BC17C7"/>
    <w:rsid w:val="450E5980"/>
    <w:rsid w:val="467131F5"/>
    <w:rsid w:val="4AF94C91"/>
    <w:rsid w:val="4B16D9A8"/>
    <w:rsid w:val="4B73123A"/>
    <w:rsid w:val="4B81408F"/>
    <w:rsid w:val="4D3BC7E1"/>
    <w:rsid w:val="4D912445"/>
    <w:rsid w:val="4DD3433E"/>
    <w:rsid w:val="4E3224F1"/>
    <w:rsid w:val="50D0666B"/>
    <w:rsid w:val="50E4435D"/>
    <w:rsid w:val="52312508"/>
    <w:rsid w:val="52EF8AFA"/>
    <w:rsid w:val="530E5372"/>
    <w:rsid w:val="5326C863"/>
    <w:rsid w:val="55F4BC83"/>
    <w:rsid w:val="56460B6E"/>
    <w:rsid w:val="565DBEF7"/>
    <w:rsid w:val="57F15DF3"/>
    <w:rsid w:val="57F9921D"/>
    <w:rsid w:val="59385BD2"/>
    <w:rsid w:val="59C16A1A"/>
    <w:rsid w:val="5A3DADFD"/>
    <w:rsid w:val="5AA149D3"/>
    <w:rsid w:val="5B65D90D"/>
    <w:rsid w:val="5B760528"/>
    <w:rsid w:val="5BCBB37F"/>
    <w:rsid w:val="5C7ECA2F"/>
    <w:rsid w:val="5FB6F767"/>
    <w:rsid w:val="601B5951"/>
    <w:rsid w:val="6106C6C4"/>
    <w:rsid w:val="610B4565"/>
    <w:rsid w:val="61E3AF08"/>
    <w:rsid w:val="63138A80"/>
    <w:rsid w:val="65D8DA91"/>
    <w:rsid w:val="6674E0D7"/>
    <w:rsid w:val="688C18CB"/>
    <w:rsid w:val="691CD922"/>
    <w:rsid w:val="6ABEF83A"/>
    <w:rsid w:val="6CF0DD26"/>
    <w:rsid w:val="6D3DA2B8"/>
    <w:rsid w:val="6D458FA2"/>
    <w:rsid w:val="6D7DF2F4"/>
    <w:rsid w:val="6E59CFC8"/>
    <w:rsid w:val="6F06BD27"/>
    <w:rsid w:val="6FAD48E9"/>
    <w:rsid w:val="707ED4C0"/>
    <w:rsid w:val="713E86F4"/>
    <w:rsid w:val="7194587A"/>
    <w:rsid w:val="72DBD8F0"/>
    <w:rsid w:val="744E21B4"/>
    <w:rsid w:val="78140DFC"/>
    <w:rsid w:val="79ED4254"/>
    <w:rsid w:val="7A60A88E"/>
    <w:rsid w:val="7C4FE69C"/>
    <w:rsid w:val="7D10C91F"/>
    <w:rsid w:val="7D155306"/>
    <w:rsid w:val="7DADD1DF"/>
    <w:rsid w:val="7E6E9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6A1063F1-7C04-4DF6-995E-186678EE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7D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https://allianzms.sharepoint.com/teams/ES0006-3163019/_layouts/15/DocIdRedir.aspx?ID=XU7P7SY2DP3Q-491014520-201589</Url>
      <Description>XU7P7SY2DP3Q-491014520-201589</Description>
    </_dlc_DocIdUrl>
    <TaxCatchAllLabel xmlns="9ff07a45-11f5-479e-a441-cd98a86709fe" xsi:nil="true"/>
    <_dlc_DocId xmlns="9ff07a45-11f5-479e-a441-cd98a86709fe">XU7P7SY2DP3Q-491014520-201589</_dlc_Doc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5e3156ee614d43dd956e3e0781cead6a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e8022a3b2e6bf0940d6d6036c121922c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5.xml><?xml version="1.0" encoding="utf-8"?>
<ds:datastoreItem xmlns:ds="http://schemas.openxmlformats.org/officeDocument/2006/customXml" ds:itemID="{BFFE9652-96AC-40AD-A34F-82E8E9FD4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>Allianz Versicherungs-AG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2025-04-21T19:07:00Z</cp:lastPrinted>
  <dcterms:created xsi:type="dcterms:W3CDTF">2025-10-07T13:00:00Z</dcterms:created>
  <dcterms:modified xsi:type="dcterms:W3CDTF">2025-10-07T13:00:00Z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lcf76f155ced4ddcb4097134ff3c332f">
    <vt:lpwstr/>
  </property>
  <property fmtid="{D5CDD505-2E9C-101B-9397-08002B2CF9AE}" pid="132" name="_dlc_DocIdItemGuid">
    <vt:lpwstr>769376ca-a81d-4610-8a5c-fb79c54864d4</vt:lpwstr>
  </property>
  <property fmtid="{D5CDD505-2E9C-101B-9397-08002B2CF9AE}" pid="133" name="docLang">
    <vt:lpwstr>es</vt:lpwstr>
  </property>
</Properties>
</file>