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76C61" w14:textId="77777777" w:rsidR="00294B37" w:rsidRPr="00294B37" w:rsidRDefault="00294B37" w:rsidP="00294B37">
      <w:pPr>
        <w:tabs>
          <w:tab w:val="center" w:pos="4536"/>
          <w:tab w:val="right" w:pos="9072"/>
        </w:tabs>
        <w:jc w:val="right"/>
        <w:rPr>
          <w:sz w:val="28"/>
          <w:szCs w:val="28"/>
        </w:rPr>
      </w:pPr>
      <w:r w:rsidRPr="00294B37">
        <w:rPr>
          <w:b/>
          <w:noProof/>
          <w:color w:val="000080"/>
          <w:sz w:val="28"/>
          <w:lang w:eastAsia="es-ES"/>
        </w:rPr>
        <w:drawing>
          <wp:inline distT="0" distB="0" distL="0" distR="0" wp14:anchorId="2E7A551D" wp14:editId="262006CA">
            <wp:extent cx="1638300" cy="400050"/>
            <wp:effectExtent l="0" t="0" r="0" b="0"/>
            <wp:docPr id="1" name="Imagen 1" descr="ALLIANZ_logo 100x2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IANZ_logo 100x25m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5A8AC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6E448362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55712995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  <w:r w:rsidRPr="00294B37">
        <w:rPr>
          <w:rFonts w:ascii="Helv" w:hAnsi="Helv"/>
          <w:noProof/>
          <w:snapToGrid w:val="0"/>
          <w:sz w:val="28"/>
          <w:szCs w:val="20"/>
        </w:rPr>
        <w:t>Allianz Seguros</w:t>
      </w:r>
    </w:p>
    <w:p w14:paraId="71551C8E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10"/>
          <w:szCs w:val="10"/>
        </w:rPr>
      </w:pPr>
    </w:p>
    <w:p w14:paraId="69357536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20"/>
          <w:szCs w:val="20"/>
        </w:rPr>
      </w:pPr>
      <w:r w:rsidRPr="00294B37">
        <w:rPr>
          <w:sz w:val="20"/>
          <w:szCs w:val="20"/>
        </w:rPr>
        <w:t>Comunicación Corporativa</w:t>
      </w:r>
    </w:p>
    <w:p w14:paraId="42DE7BBF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40"/>
          <w:szCs w:val="40"/>
        </w:rPr>
      </w:pPr>
    </w:p>
    <w:p w14:paraId="6C3E3423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color w:val="7F7F7F"/>
          <w:sz w:val="44"/>
          <w:szCs w:val="44"/>
        </w:rPr>
      </w:pPr>
      <w:r w:rsidRPr="00294B37">
        <w:rPr>
          <w:color w:val="7F7F7F"/>
          <w:sz w:val="44"/>
          <w:szCs w:val="44"/>
        </w:rPr>
        <w:t>Nota de Prensa</w:t>
      </w:r>
    </w:p>
    <w:p w14:paraId="2963162E" w14:textId="77777777" w:rsidR="000D6152" w:rsidRPr="000242D7" w:rsidRDefault="000D6152" w:rsidP="000D6152">
      <w:pPr>
        <w:ind w:firstLine="708"/>
        <w:rPr>
          <w:b/>
          <w:sz w:val="24"/>
          <w:szCs w:val="24"/>
        </w:rPr>
      </w:pPr>
    </w:p>
    <w:p w14:paraId="5956B91A" w14:textId="77777777" w:rsidR="000D6152" w:rsidRDefault="000D6152" w:rsidP="000D6152">
      <w:pPr>
        <w:ind w:left="540" w:right="283" w:hanging="682"/>
        <w:jc w:val="center"/>
        <w:rPr>
          <w:b/>
          <w:sz w:val="32"/>
          <w:szCs w:val="32"/>
        </w:rPr>
      </w:pPr>
    </w:p>
    <w:p w14:paraId="21AEA99D" w14:textId="69E5CD95" w:rsidR="000D6152" w:rsidRDefault="000D6152" w:rsidP="003E1F7A">
      <w:pPr>
        <w:ind w:left="540" w:right="567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Allianz</w:t>
      </w:r>
      <w:r w:rsidR="008A7DB2">
        <w:rPr>
          <w:b/>
          <w:sz w:val="32"/>
          <w:szCs w:val="32"/>
          <w:lang w:val="es-ES_tradnl"/>
        </w:rPr>
        <w:t xml:space="preserve"> </w:t>
      </w:r>
      <w:r w:rsidR="00DD71B5">
        <w:rPr>
          <w:b/>
          <w:sz w:val="32"/>
          <w:szCs w:val="32"/>
          <w:lang w:val="es-ES_tradnl"/>
        </w:rPr>
        <w:t>decora con sonrisas su árbol de Navidad</w:t>
      </w:r>
      <w:r w:rsidR="001B3CD3">
        <w:rPr>
          <w:b/>
          <w:sz w:val="32"/>
          <w:szCs w:val="32"/>
          <w:lang w:val="es-ES_tradnl"/>
        </w:rPr>
        <w:t xml:space="preserve"> </w:t>
      </w:r>
    </w:p>
    <w:p w14:paraId="44ADA91A" w14:textId="77777777" w:rsidR="0083401A" w:rsidRDefault="0083401A" w:rsidP="000D6152">
      <w:pPr>
        <w:ind w:left="540" w:right="567"/>
        <w:jc w:val="center"/>
        <w:rPr>
          <w:b/>
          <w:sz w:val="32"/>
          <w:szCs w:val="32"/>
          <w:lang w:val="es-ES_tradnl"/>
        </w:rPr>
      </w:pPr>
      <w:bookmarkStart w:id="0" w:name="_GoBack"/>
      <w:bookmarkEnd w:id="0"/>
    </w:p>
    <w:p w14:paraId="5468494E" w14:textId="613898AB" w:rsidR="00A472C6" w:rsidRDefault="003E1F7A" w:rsidP="1A586C10">
      <w:pPr>
        <w:numPr>
          <w:ilvl w:val="0"/>
          <w:numId w:val="1"/>
        </w:numPr>
        <w:spacing w:line="360" w:lineRule="auto"/>
        <w:ind w:right="566"/>
        <w:rPr>
          <w:b/>
          <w:bCs/>
          <w:sz w:val="24"/>
          <w:szCs w:val="24"/>
        </w:rPr>
      </w:pPr>
      <w:r w:rsidRPr="3315952A">
        <w:rPr>
          <w:b/>
          <w:bCs/>
          <w:sz w:val="24"/>
          <w:szCs w:val="24"/>
        </w:rPr>
        <w:t xml:space="preserve">La campaña </w:t>
      </w:r>
      <w:r w:rsidR="001B3CD3" w:rsidRPr="3315952A">
        <w:rPr>
          <w:b/>
          <w:bCs/>
          <w:sz w:val="24"/>
          <w:szCs w:val="24"/>
        </w:rPr>
        <w:t>“</w:t>
      </w:r>
      <w:r w:rsidR="00DD71B5" w:rsidRPr="3315952A">
        <w:rPr>
          <w:b/>
          <w:bCs/>
          <w:sz w:val="24"/>
          <w:szCs w:val="24"/>
        </w:rPr>
        <w:t>Una Sonrisa por Navidad</w:t>
      </w:r>
      <w:r w:rsidR="001B3CD3" w:rsidRPr="3315952A">
        <w:rPr>
          <w:b/>
          <w:bCs/>
          <w:sz w:val="24"/>
          <w:szCs w:val="24"/>
        </w:rPr>
        <w:t>”</w:t>
      </w:r>
      <w:r w:rsidR="002C06DD" w:rsidRPr="3315952A">
        <w:rPr>
          <w:b/>
          <w:bCs/>
          <w:sz w:val="24"/>
          <w:szCs w:val="24"/>
        </w:rPr>
        <w:t xml:space="preserve"> </w:t>
      </w:r>
      <w:r w:rsidR="00463929" w:rsidRPr="3315952A">
        <w:rPr>
          <w:b/>
          <w:bCs/>
          <w:sz w:val="24"/>
          <w:szCs w:val="24"/>
        </w:rPr>
        <w:t>busca</w:t>
      </w:r>
      <w:r w:rsidR="000249F3" w:rsidRPr="3315952A">
        <w:rPr>
          <w:b/>
          <w:bCs/>
          <w:sz w:val="24"/>
          <w:szCs w:val="24"/>
        </w:rPr>
        <w:t xml:space="preserve"> r</w:t>
      </w:r>
      <w:r w:rsidR="00420B86" w:rsidRPr="3315952A">
        <w:rPr>
          <w:b/>
          <w:bCs/>
          <w:sz w:val="24"/>
          <w:szCs w:val="24"/>
        </w:rPr>
        <w:t xml:space="preserve">epartir juguetes a cientos de </w:t>
      </w:r>
      <w:r w:rsidR="000249F3" w:rsidRPr="3315952A">
        <w:rPr>
          <w:b/>
          <w:bCs/>
          <w:sz w:val="24"/>
          <w:szCs w:val="24"/>
        </w:rPr>
        <w:t xml:space="preserve">niños </w:t>
      </w:r>
      <w:r w:rsidR="2990369E" w:rsidRPr="3315952A">
        <w:rPr>
          <w:b/>
          <w:bCs/>
          <w:sz w:val="24"/>
          <w:szCs w:val="24"/>
        </w:rPr>
        <w:t>en situ</w:t>
      </w:r>
      <w:r w:rsidR="1AB821AF" w:rsidRPr="3315952A">
        <w:rPr>
          <w:b/>
          <w:bCs/>
          <w:sz w:val="24"/>
          <w:szCs w:val="24"/>
        </w:rPr>
        <w:t>a</w:t>
      </w:r>
      <w:r w:rsidR="2990369E" w:rsidRPr="3315952A">
        <w:rPr>
          <w:b/>
          <w:bCs/>
          <w:sz w:val="24"/>
          <w:szCs w:val="24"/>
        </w:rPr>
        <w:t>ción de vulnerabilidad</w:t>
      </w:r>
    </w:p>
    <w:p w14:paraId="3FD11FCF" w14:textId="5EDFDE87" w:rsidR="00407693" w:rsidRDefault="000249F3" w:rsidP="00A472C6">
      <w:pPr>
        <w:numPr>
          <w:ilvl w:val="0"/>
          <w:numId w:val="1"/>
        </w:numPr>
        <w:spacing w:line="360" w:lineRule="auto"/>
        <w:ind w:right="566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Allianz moviliza a sus empleados y mediadores para </w:t>
      </w:r>
      <w:r w:rsidR="00420B86">
        <w:rPr>
          <w:b/>
          <w:sz w:val="24"/>
          <w:szCs w:val="24"/>
          <w:lang w:val="es-ES_tradnl"/>
        </w:rPr>
        <w:t>mantener la ilusión de la Navidad en todos los hogares</w:t>
      </w:r>
    </w:p>
    <w:p w14:paraId="54BE264F" w14:textId="7B55B5BA" w:rsidR="00020058" w:rsidRPr="00AF2436" w:rsidRDefault="00463929" w:rsidP="00A472C6">
      <w:pPr>
        <w:numPr>
          <w:ilvl w:val="0"/>
          <w:numId w:val="1"/>
        </w:numPr>
        <w:spacing w:line="360" w:lineRule="auto"/>
        <w:ind w:right="566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La </w:t>
      </w:r>
      <w:r w:rsidR="00420B86">
        <w:rPr>
          <w:b/>
          <w:sz w:val="24"/>
          <w:szCs w:val="24"/>
          <w:lang w:val="es-ES_tradnl"/>
        </w:rPr>
        <w:t>compañía</w:t>
      </w:r>
      <w:r w:rsidR="00477D83">
        <w:rPr>
          <w:b/>
          <w:sz w:val="24"/>
          <w:szCs w:val="24"/>
          <w:lang w:val="es-ES_tradnl"/>
        </w:rPr>
        <w:t xml:space="preserve"> </w:t>
      </w:r>
      <w:r w:rsidR="00803953">
        <w:rPr>
          <w:b/>
          <w:sz w:val="24"/>
          <w:szCs w:val="24"/>
          <w:lang w:val="es-ES_tradnl"/>
        </w:rPr>
        <w:t>colaboró</w:t>
      </w:r>
      <w:r w:rsidR="00803953" w:rsidRPr="00803953">
        <w:rPr>
          <w:b/>
          <w:sz w:val="24"/>
          <w:szCs w:val="24"/>
          <w:lang w:val="es-ES_tradnl"/>
        </w:rPr>
        <w:t xml:space="preserve"> el pasado año con 30 organizaciones benéficas</w:t>
      </w:r>
    </w:p>
    <w:p w14:paraId="1DD083EF" w14:textId="77777777" w:rsidR="000D6152" w:rsidRPr="006A571D" w:rsidRDefault="000D6152" w:rsidP="000D6152">
      <w:pPr>
        <w:spacing w:line="360" w:lineRule="auto"/>
        <w:ind w:left="540" w:right="941"/>
        <w:rPr>
          <w:b/>
          <w:sz w:val="24"/>
          <w:szCs w:val="24"/>
          <w:lang w:val="es-ES_tradnl"/>
        </w:rPr>
      </w:pPr>
    </w:p>
    <w:p w14:paraId="6983FBA2" w14:textId="7B53535A" w:rsidR="00DD71B5" w:rsidRDefault="00A472C6" w:rsidP="1A586C10">
      <w:pPr>
        <w:spacing w:line="276" w:lineRule="auto"/>
        <w:ind w:right="425"/>
        <w:jc w:val="both"/>
      </w:pPr>
      <w:r w:rsidRPr="3315952A">
        <w:rPr>
          <w:b/>
          <w:bCs/>
        </w:rPr>
        <w:t>Madrid</w:t>
      </w:r>
      <w:r w:rsidR="000D6152" w:rsidRPr="3315952A">
        <w:rPr>
          <w:b/>
          <w:bCs/>
        </w:rPr>
        <w:t xml:space="preserve">, </w:t>
      </w:r>
      <w:r w:rsidR="00DD71B5" w:rsidRPr="3315952A">
        <w:rPr>
          <w:b/>
          <w:bCs/>
        </w:rPr>
        <w:t>9</w:t>
      </w:r>
      <w:r w:rsidR="00452456" w:rsidRPr="3315952A">
        <w:rPr>
          <w:b/>
          <w:bCs/>
        </w:rPr>
        <w:t xml:space="preserve"> de </w:t>
      </w:r>
      <w:r w:rsidR="00DD71B5" w:rsidRPr="3315952A">
        <w:rPr>
          <w:b/>
          <w:bCs/>
        </w:rPr>
        <w:t>diciembre</w:t>
      </w:r>
      <w:r w:rsidR="00452456" w:rsidRPr="3315952A">
        <w:rPr>
          <w:b/>
          <w:bCs/>
        </w:rPr>
        <w:t xml:space="preserve"> de</w:t>
      </w:r>
      <w:r w:rsidR="00F569AD" w:rsidRPr="3315952A">
        <w:rPr>
          <w:b/>
          <w:bCs/>
        </w:rPr>
        <w:t xml:space="preserve"> 20</w:t>
      </w:r>
      <w:r w:rsidRPr="3315952A">
        <w:rPr>
          <w:b/>
          <w:bCs/>
        </w:rPr>
        <w:t>2</w:t>
      </w:r>
      <w:r w:rsidR="00DD71B5" w:rsidRPr="3315952A">
        <w:rPr>
          <w:b/>
          <w:bCs/>
        </w:rPr>
        <w:t>2</w:t>
      </w:r>
      <w:r w:rsidR="000D6152" w:rsidRPr="3315952A">
        <w:rPr>
          <w:b/>
          <w:bCs/>
        </w:rPr>
        <w:t>.-</w:t>
      </w:r>
      <w:r w:rsidR="000D6152" w:rsidRPr="3315952A">
        <w:t xml:space="preserve"> </w:t>
      </w:r>
      <w:r w:rsidR="00563494" w:rsidRPr="3315952A">
        <w:t>Allian</w:t>
      </w:r>
      <w:r w:rsidR="008606D7" w:rsidRPr="3315952A">
        <w:t xml:space="preserve">z </w:t>
      </w:r>
      <w:r w:rsidR="00DD71B5" w:rsidRPr="3315952A">
        <w:t xml:space="preserve">quiere contribuir a mejorar la Navidad de aquellos niños cuyos hogares no pueden llenarse de regalos en estas fiestas. De la mano de Cooperación Internacional se </w:t>
      </w:r>
      <w:r w:rsidR="00955BFE" w:rsidRPr="3315952A">
        <w:t>ha unido</w:t>
      </w:r>
      <w:r w:rsidR="00DD71B5" w:rsidRPr="3315952A">
        <w:t xml:space="preserve"> a la campaña “Una Sonrisa por Navidad” invitando a todos sus empleados y mediadores a colaborar con u</w:t>
      </w:r>
      <w:r w:rsidR="00955BFE" w:rsidRPr="3315952A">
        <w:t xml:space="preserve">n regalo o donación </w:t>
      </w:r>
      <w:r w:rsidR="6C18C52C" w:rsidRPr="3315952A">
        <w:t>para</w:t>
      </w:r>
      <w:r w:rsidR="00955BFE" w:rsidRPr="3315952A">
        <w:t xml:space="preserve"> mejorar las fiestas de</w:t>
      </w:r>
      <w:r w:rsidR="2B7330D6" w:rsidRPr="3315952A">
        <w:t xml:space="preserve"> l</w:t>
      </w:r>
      <w:r w:rsidR="5618AA57" w:rsidRPr="3315952A">
        <w:t xml:space="preserve">as familias </w:t>
      </w:r>
      <w:r w:rsidR="2B7330D6" w:rsidRPr="3315952A">
        <w:t>en situ</w:t>
      </w:r>
      <w:r w:rsidR="15FB45E9" w:rsidRPr="3315952A">
        <w:t>a</w:t>
      </w:r>
      <w:r w:rsidR="2B7330D6" w:rsidRPr="3315952A">
        <w:t>ción de vulnerabilidad.</w:t>
      </w:r>
    </w:p>
    <w:p w14:paraId="08E88440" w14:textId="63793280" w:rsidR="00DD71B5" w:rsidRDefault="00DD71B5" w:rsidP="00452456">
      <w:pPr>
        <w:spacing w:line="276" w:lineRule="auto"/>
        <w:ind w:right="425"/>
        <w:jc w:val="both"/>
        <w:rPr>
          <w:lang w:val="es-ES_tradnl"/>
        </w:rPr>
      </w:pPr>
    </w:p>
    <w:p w14:paraId="65F25BD1" w14:textId="69FBB517" w:rsidR="00DD71B5" w:rsidRDefault="00D26A2A" w:rsidP="1A586C10">
      <w:pPr>
        <w:spacing w:line="276" w:lineRule="auto"/>
        <w:ind w:right="425"/>
        <w:jc w:val="both"/>
      </w:pPr>
      <w:r w:rsidRPr="3315952A">
        <w:t>Esta</w:t>
      </w:r>
      <w:r w:rsidR="003F03EA" w:rsidRPr="3315952A">
        <w:t xml:space="preserve"> campaña</w:t>
      </w:r>
      <w:r w:rsidR="00E24541" w:rsidRPr="3315952A">
        <w:t xml:space="preserve">, que </w:t>
      </w:r>
      <w:r w:rsidR="00477D83" w:rsidRPr="3315952A">
        <w:t>estará</w:t>
      </w:r>
      <w:r w:rsidR="00955BFE" w:rsidRPr="3315952A">
        <w:t xml:space="preserve"> activa hasta el 14 de diciembre</w:t>
      </w:r>
      <w:r w:rsidRPr="3315952A">
        <w:t xml:space="preserve">, se traduce </w:t>
      </w:r>
      <w:r w:rsidR="005B5142" w:rsidRPr="3315952A">
        <w:t xml:space="preserve">no sólo en la entrega de juguetes sino </w:t>
      </w:r>
      <w:r w:rsidRPr="3315952A">
        <w:t xml:space="preserve">en multitud de actividades como el </w:t>
      </w:r>
      <w:r w:rsidR="000C639F" w:rsidRPr="3315952A">
        <w:t>reparto de desayunos a personas sin hogar, acompañamiento y actos lúdicos con mayores o personas con discapacidad, reparto de alimentos a familias con escasos recursos, entrega de regalos en comedores sociales y parroquias</w:t>
      </w:r>
      <w:r w:rsidR="00955BFE" w:rsidRPr="3315952A">
        <w:t>, entre otros.</w:t>
      </w:r>
    </w:p>
    <w:p w14:paraId="30D7B68F" w14:textId="010A1C2E" w:rsidR="00D26A2A" w:rsidRDefault="00D26A2A" w:rsidP="00D26A2A">
      <w:pPr>
        <w:spacing w:line="276" w:lineRule="auto"/>
        <w:ind w:right="425"/>
        <w:jc w:val="both"/>
        <w:rPr>
          <w:lang w:val="es-ES_tradnl"/>
        </w:rPr>
      </w:pPr>
    </w:p>
    <w:p w14:paraId="7BE7C95A" w14:textId="2C1E2E08" w:rsidR="00D26A2A" w:rsidRDefault="00D26A2A" w:rsidP="00D26A2A">
      <w:pPr>
        <w:spacing w:line="276" w:lineRule="auto"/>
        <w:ind w:right="425"/>
        <w:jc w:val="both"/>
        <w:rPr>
          <w:lang w:val="es-ES_tradnl"/>
        </w:rPr>
      </w:pPr>
      <w:r w:rsidRPr="1A586C10">
        <w:t xml:space="preserve">Allianz ha </w:t>
      </w:r>
      <w:r w:rsidR="00E24541" w:rsidRPr="1A586C10">
        <w:t xml:space="preserve">movilizado a </w:t>
      </w:r>
      <w:r w:rsidR="005B5142" w:rsidRPr="1A586C10">
        <w:t>más</w:t>
      </w:r>
      <w:r w:rsidR="00955BFE" w:rsidRPr="1A586C10">
        <w:t xml:space="preserve"> de 10.000 colaboradores en todo el territorio, </w:t>
      </w:r>
      <w:r w:rsidRPr="1A586C10">
        <w:t>instala</w:t>
      </w:r>
      <w:r w:rsidR="00477D83" w:rsidRPr="1A586C10">
        <w:t>n</w:t>
      </w:r>
      <w:r w:rsidRPr="1A586C10">
        <w:t>do árboles de Navidad en diversas sedes y</w:t>
      </w:r>
      <w:r w:rsidR="00955BFE" w:rsidRPr="1A586C10">
        <w:t xml:space="preserve"> facilitando la participación online para </w:t>
      </w:r>
      <w:r w:rsidR="00477D83" w:rsidRPr="1A586C10">
        <w:t>hacer posible que en</w:t>
      </w:r>
      <w:r w:rsidR="00955BFE" w:rsidRPr="1A586C10">
        <w:t xml:space="preserve"> todos los hogares se mantenga la ilusión de la Navidad.</w:t>
      </w:r>
    </w:p>
    <w:p w14:paraId="6276833E" w14:textId="77777777" w:rsidR="002465EA" w:rsidRPr="002465EA" w:rsidRDefault="002465EA" w:rsidP="002465EA">
      <w:pPr>
        <w:spacing w:before="100" w:beforeAutospacing="1" w:after="100" w:afterAutospacing="1" w:line="276" w:lineRule="auto"/>
        <w:ind w:right="424"/>
        <w:jc w:val="both"/>
        <w:rPr>
          <w:b/>
        </w:rPr>
      </w:pPr>
      <w:r w:rsidRPr="1A586C10">
        <w:rPr>
          <w:b/>
          <w:bCs/>
        </w:rPr>
        <w:t>Allianz Seguros, compromiso con la sociedad</w:t>
      </w:r>
    </w:p>
    <w:p w14:paraId="3D18B5E0" w14:textId="105F6985" w:rsidR="00463929" w:rsidRPr="00463929" w:rsidRDefault="002465EA" w:rsidP="00463929">
      <w:pPr>
        <w:spacing w:line="276" w:lineRule="auto"/>
        <w:ind w:right="425"/>
        <w:jc w:val="both"/>
        <w:rPr>
          <w:lang w:val="es-ES_tradnl"/>
        </w:rPr>
      </w:pPr>
      <w:r w:rsidRPr="00463929">
        <w:rPr>
          <w:lang w:val="es-ES_tradnl"/>
        </w:rPr>
        <w:t>Allianz Seguros considera que la actividad aseguradora tiene un fuerte componente social que debe ser reinvertido en la sociedad.</w:t>
      </w:r>
      <w:r w:rsidR="00463929">
        <w:rPr>
          <w:lang w:val="es-ES_tradnl"/>
        </w:rPr>
        <w:t xml:space="preserve"> L</w:t>
      </w:r>
      <w:r w:rsidR="00463929" w:rsidRPr="00463929">
        <w:rPr>
          <w:lang w:val="es-ES_tradnl"/>
        </w:rPr>
        <w:t xml:space="preserve">a compañía </w:t>
      </w:r>
      <w:r w:rsidR="00880225">
        <w:rPr>
          <w:lang w:val="es-ES_tradnl"/>
        </w:rPr>
        <w:t>mantuvo el pasado año</w:t>
      </w:r>
      <w:r w:rsidR="00463929">
        <w:rPr>
          <w:lang w:val="es-ES_tradnl"/>
        </w:rPr>
        <w:t xml:space="preserve"> colaboraciones con </w:t>
      </w:r>
      <w:r w:rsidR="00880225">
        <w:rPr>
          <w:lang w:val="es-ES_tradnl"/>
        </w:rPr>
        <w:t>30</w:t>
      </w:r>
      <w:r w:rsidR="00463929" w:rsidRPr="00463929">
        <w:rPr>
          <w:lang w:val="es-ES_tradnl"/>
        </w:rPr>
        <w:t xml:space="preserve"> organizaciones benéficas. Entre las acciones con mayor respaldo por parte de los colaboradores destacan los “</w:t>
      </w:r>
      <w:hyperlink r:id="rId11" w:history="1">
        <w:r w:rsidR="00463929" w:rsidRPr="00463929">
          <w:rPr>
            <w:lang w:val="es-ES_tradnl"/>
          </w:rPr>
          <w:t>Proyectos Extraordinarios para Causas Extraordinarias</w:t>
        </w:r>
      </w:hyperlink>
      <w:r w:rsidR="00463929" w:rsidRPr="00463929">
        <w:rPr>
          <w:lang w:val="es-ES_tradnl"/>
        </w:rPr>
        <w:t xml:space="preserve">”, una iniciativa cuyo fin es canalizar la solidaridad de </w:t>
      </w:r>
      <w:r w:rsidR="00463929" w:rsidRPr="00463929">
        <w:rPr>
          <w:lang w:val="es-ES_tradnl"/>
        </w:rPr>
        <w:lastRenderedPageBreak/>
        <w:t xml:space="preserve">los empleados más comprometidos, que se retan a sí mismos a llevar a cabo un proyecto solidario fuera de lo común. </w:t>
      </w:r>
    </w:p>
    <w:p w14:paraId="78062817" w14:textId="77777777" w:rsidR="00463929" w:rsidRPr="00463929" w:rsidRDefault="00463929" w:rsidP="00463929">
      <w:pPr>
        <w:spacing w:line="276" w:lineRule="auto"/>
        <w:ind w:right="425"/>
        <w:jc w:val="both"/>
        <w:rPr>
          <w:lang w:val="es-ES_tradnl"/>
        </w:rPr>
      </w:pPr>
    </w:p>
    <w:p w14:paraId="1F3CF2C4" w14:textId="30B82D69" w:rsidR="00463929" w:rsidRPr="00463929" w:rsidRDefault="00463929" w:rsidP="00463929">
      <w:pPr>
        <w:spacing w:line="276" w:lineRule="auto"/>
        <w:ind w:right="425"/>
        <w:jc w:val="both"/>
        <w:rPr>
          <w:lang w:val="es-ES_tradnl"/>
        </w:rPr>
      </w:pPr>
      <w:r w:rsidRPr="00463929">
        <w:rPr>
          <w:lang w:val="es-ES_tradnl"/>
        </w:rPr>
        <w:t xml:space="preserve">Asimismo, Allianz </w:t>
      </w:r>
      <w:r>
        <w:rPr>
          <w:lang w:val="es-ES_tradnl"/>
        </w:rPr>
        <w:t xml:space="preserve">mantiene un fuerte compromiso </w:t>
      </w:r>
      <w:r w:rsidR="00BB1236">
        <w:rPr>
          <w:lang w:val="es-ES_tradnl"/>
        </w:rPr>
        <w:t xml:space="preserve">con </w:t>
      </w:r>
      <w:r w:rsidRPr="00463929">
        <w:rPr>
          <w:lang w:val="es-ES_tradnl"/>
        </w:rPr>
        <w:t xml:space="preserve">su </w:t>
      </w:r>
      <w:hyperlink r:id="rId12" w:history="1">
        <w:r w:rsidRPr="00463929">
          <w:rPr>
            <w:lang w:val="es-ES_tradnl"/>
          </w:rPr>
          <w:t>programa de voluntariado corporativo</w:t>
        </w:r>
      </w:hyperlink>
      <w:r w:rsidRPr="00463929">
        <w:rPr>
          <w:lang w:val="es-ES_tradnl"/>
        </w:rPr>
        <w:t>, que ofrece a los empleados la posibilidad de realizar actividades sociales y medioambientales de voluntariado en horario laboral. A lo largo del año pasado, más de 200 voluntarios de la compañía participaron en alguna de las actividades solidarias propuestas, sumando un total de 950 horas de voluntariado.</w:t>
      </w:r>
    </w:p>
    <w:p w14:paraId="14C1ADA4" w14:textId="5CFBD474" w:rsidR="000D6152" w:rsidRDefault="000D6152" w:rsidP="006449AE">
      <w:pPr>
        <w:ind w:right="424"/>
        <w:rPr>
          <w:lang w:val="es-ES_tradnl"/>
        </w:rPr>
      </w:pPr>
    </w:p>
    <w:p w14:paraId="44124381" w14:textId="77777777" w:rsidR="001A6168" w:rsidRPr="00B76BFA" w:rsidRDefault="001A6168" w:rsidP="006449AE">
      <w:pPr>
        <w:ind w:right="424"/>
        <w:rPr>
          <w:lang w:val="es-ES_tradnl"/>
        </w:rPr>
      </w:pPr>
    </w:p>
    <w:p w14:paraId="652F18DC" w14:textId="77777777" w:rsidR="000D6152" w:rsidRPr="00B76BFA" w:rsidRDefault="000D6152" w:rsidP="000D6152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 w:rsidRPr="00B76BFA">
        <w:rPr>
          <w:lang w:val="es-ES_tradnl"/>
        </w:rPr>
        <w:t>Para más información:</w:t>
      </w:r>
    </w:p>
    <w:p w14:paraId="5AD9972C" w14:textId="77777777" w:rsidR="00BA4089" w:rsidRDefault="00BA4089" w:rsidP="000D6152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Sonia Rodríguez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91.596.00.66</w:t>
      </w:r>
    </w:p>
    <w:p w14:paraId="6889585C" w14:textId="77777777" w:rsidR="000D6152" w:rsidRPr="00B76BFA" w:rsidRDefault="000D6152" w:rsidP="000D6152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 xml:space="preserve">Laura Gallach </w:t>
      </w:r>
      <w:r w:rsidRPr="00B76BFA">
        <w:rPr>
          <w:rFonts w:ascii="Arial" w:hAnsi="Arial"/>
          <w:sz w:val="22"/>
          <w:szCs w:val="22"/>
        </w:rPr>
        <w:tab/>
      </w:r>
      <w:r w:rsidRPr="00B76BFA">
        <w:rPr>
          <w:rFonts w:ascii="Arial" w:hAnsi="Arial"/>
          <w:sz w:val="22"/>
          <w:szCs w:val="22"/>
        </w:rPr>
        <w:tab/>
        <w:t>Tel. 93.228.67.83</w:t>
      </w:r>
    </w:p>
    <w:p w14:paraId="780FB868" w14:textId="77777777" w:rsidR="000D6152" w:rsidRPr="00D268C4" w:rsidRDefault="000D6152" w:rsidP="000D6152">
      <w:pPr>
        <w:rPr>
          <w:lang w:val="es-ES_tradnl" w:eastAsia="es-ES"/>
        </w:rPr>
      </w:pPr>
    </w:p>
    <w:p w14:paraId="0E2258B5" w14:textId="77777777" w:rsidR="003F695B" w:rsidRDefault="003F695B">
      <w:pPr>
        <w:rPr>
          <w:lang w:val="es-ES_tradnl"/>
        </w:rPr>
      </w:pPr>
    </w:p>
    <w:p w14:paraId="56B1D305" w14:textId="77777777" w:rsidR="002465EA" w:rsidRPr="00D268C4" w:rsidRDefault="002465EA" w:rsidP="002465EA">
      <w:pPr>
        <w:rPr>
          <w:lang w:val="es-ES_tradnl" w:eastAsia="es-ES"/>
        </w:rPr>
      </w:pPr>
    </w:p>
    <w:p w14:paraId="7EF95AA7" w14:textId="77777777" w:rsidR="002465EA" w:rsidRPr="00956FCD" w:rsidRDefault="002465EA" w:rsidP="002465EA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3F17B1D4" w14:textId="77777777" w:rsidR="002465EA" w:rsidRPr="00956FCD" w:rsidRDefault="002465EA" w:rsidP="002465EA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3" w:history="1">
        <w:r w:rsidRPr="00137D92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0B0DE0EB" w14:textId="77777777" w:rsidR="002465EA" w:rsidRPr="00A472C6" w:rsidRDefault="002465EA">
      <w:pPr>
        <w:rPr>
          <w:lang w:val="es-ES_tradnl"/>
        </w:rPr>
      </w:pPr>
    </w:p>
    <w:sectPr w:rsidR="002465EA" w:rsidRPr="00A472C6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BD277" w14:textId="77777777" w:rsidR="00751E1C" w:rsidRDefault="00751E1C" w:rsidP="00751E1C">
      <w:r>
        <w:separator/>
      </w:r>
    </w:p>
  </w:endnote>
  <w:endnote w:type="continuationSeparator" w:id="0">
    <w:p w14:paraId="16BC7ED9" w14:textId="77777777" w:rsidR="00751E1C" w:rsidRDefault="00751E1C" w:rsidP="00751E1C">
      <w:r>
        <w:continuationSeparator/>
      </w:r>
    </w:p>
  </w:endnote>
  <w:endnote w:type="continuationNotice" w:id="1">
    <w:p w14:paraId="7120095C" w14:textId="77777777" w:rsidR="00926918" w:rsidRDefault="009269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ianz Sans">
    <w:panose1 w:val="02000506030000020004"/>
    <w:charset w:val="00"/>
    <w:family w:val="auto"/>
    <w:pitch w:val="variable"/>
    <w:sig w:usb0="800000AF" w:usb1="5000214A" w:usb2="0000001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78CB5" w14:textId="77777777" w:rsidR="00751E1C" w:rsidRDefault="00751E1C" w:rsidP="00751E1C">
      <w:r>
        <w:separator/>
      </w:r>
    </w:p>
  </w:footnote>
  <w:footnote w:type="continuationSeparator" w:id="0">
    <w:p w14:paraId="1339F18F" w14:textId="77777777" w:rsidR="00751E1C" w:rsidRDefault="00751E1C" w:rsidP="00751E1C">
      <w:r>
        <w:continuationSeparator/>
      </w:r>
    </w:p>
  </w:footnote>
  <w:footnote w:type="continuationNotice" w:id="1">
    <w:p w14:paraId="583FEC44" w14:textId="77777777" w:rsidR="00926918" w:rsidRDefault="009269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9E8B8" w14:textId="50B10815" w:rsidR="000F65F4" w:rsidRDefault="000F65F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8FE359" wp14:editId="082573F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503347b4ad666ffb09551852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634A5F" w14:textId="4F1FC772" w:rsidR="000F65F4" w:rsidRPr="000F65F4" w:rsidRDefault="000F65F4" w:rsidP="000F65F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F65F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FE359" id="_x0000_t202" coordsize="21600,21600" o:spt="202" path="m,l,21600r21600,l21600,xe">
              <v:stroke joinstyle="miter"/>
              <v:path gradientshapeok="t" o:connecttype="rect"/>
            </v:shapetype>
            <v:shape id="MSIPCM503347b4ad666ffb09551852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kaFQMAADUGAAAOAAAAZHJzL2Uyb0RvYy54bWysVN9vmzAQfp+0/wH5YU9LgQRIYCVVmipb&#10;pbSNlE59dowJ1sCmttOQVf3fdzaQNt0epmkv9vnu/Pl+fL7zi6YqnScqFRM8Rf6ZhxzKicgY36bo&#10;+/1iMEGO0phnuBScpuhAFbqYfvxwvq8TOhSFKDMqHQDhKtnXKSq0rhPXVaSgFVZnoqYcjLmQFdZw&#10;lFs3k3gP6FXpDj0vcvdCZrUUhCoF2qvWiKYWP88p0Xd5rqh2yhRBbNqu0q4bs7rTc5xsJa4LRrow&#10;8D9EUWHG4dEj1BXW2NlJ9htUxYgUSuT6jIjKFXnOCLU5QDa+9y6bdYFranOB4qj6WCb1/2DJ7dNK&#10;OixL0RA5HFfQopv19Wp+E3qjUTDeBDiLoijPN14chv4kBK+MKgIVfP70uBP6yzesirnIaHtKAn8c&#10;e3EQeZ87M2XbQnfGSQAE6QwPLNNFpw/j8KhflZjQivL+Tg+DgSet3AFc84w2HUC7rSSrsDyceK2B&#10;AUDNzs/v7t6LutN4x4eXNO/fBOWLYca+VgkUaF1DiXRzKRpgeK9XoDQNb3JZmR1a6YAdOHY48oo2&#10;2iGgHIeRN/LBRMA2HI+80BLPfb1dS6W/UlE5RkiRhKgtnfDTUmmIBFx7F/MYFwtWlpa7JXf2KYpG&#10;AHligRslNxoIAjA6qeXkc+wPA+9yGA8W0WQ8CBZBOIjH3mTg+fFlHHlBHFwtXgyeHyQFyzLKl4zT&#10;/n/4wd/xr/upLbPtDzkJVYmSZSYPE5vJbl5K5wnDR90AB36YQkMSb7zc03CsGbLrd5ula3rW9sZI&#10;utk0XSM3IjtAH6WA+kIrVE0WDB5dYqVXWMKnByUMMn0HS14KKKroJOQUQv78k974Qy3Aipw9DJEU&#10;qccdlhQ55TWHXxr7QQCw2h5AkG+1m17Ld9VcQNq+jcqKxleXvZhLUT3AnJuZ18CEOYE3U6R7ca7h&#10;BAaYk4TOZlaG+VJjveTrmhjovsj3zQOWdcczDeW7Ff2Ywck7urW+5iYXs50WObNcNIVtqwmlNweY&#10;TbYJ3Rw1w+/t2Xq9TvvpLwAAAP//AwBQSwMEFAAGAAgAAAAhAEsiCebcAAAABwEAAA8AAABkcnMv&#10;ZG93bnJldi54bWxMj8FOwzAMhu9IvENkJG4sGZNWVppOCLQLEhIdu3DLGq+tljhVk7Xl7fFOcLKs&#10;/9fnz8V29k6MOMQukIblQoFAqoPtqNFw+No9PIGIyZA1LhBq+MEI2/L2pjC5DRNVOO5TIxhCMTca&#10;2pT6XMpYt+hNXIQeibNTGLxJvA6NtIOZGO6dfFRqLb3piC+0psfXFuvz/uKZsnl7n9NH9hmiq3bT&#10;6L8PWdVrfX83vzyDSDinvzJc9VkdSnY6hgvZKJwGfiRpWCme13S5UWsQRw3ZSoEsC/nfv/wFAAD/&#10;/wMAUEsBAi0AFAAGAAgAAAAhALaDOJL+AAAA4QEAABMAAAAAAAAAAAAAAAAAAAAAAFtDb250ZW50&#10;X1R5cGVzXS54bWxQSwECLQAUAAYACAAAACEAOP0h/9YAAACUAQAACwAAAAAAAAAAAAAAAAAvAQAA&#10;X3JlbHMvLnJlbHNQSwECLQAUAAYACAAAACEAJ4jZGhUDAAA1BgAADgAAAAAAAAAAAAAAAAAuAgAA&#10;ZHJzL2Uyb0RvYy54bWxQSwECLQAUAAYACAAAACEASyIJ5twAAAAHAQAADwAAAAAAAAAAAAAAAABv&#10;BQAAZHJzL2Rvd25yZXYueG1sUEsFBgAAAAAEAAQA8wAAAHgGAAAAAA==&#10;" o:allowincell="f" filled="f" stroked="f" strokeweight=".5pt">
              <v:textbox inset=",0,,0">
                <w:txbxContent>
                  <w:p w14:paraId="4C634A5F" w14:textId="4F1FC772" w:rsidR="000F65F4" w:rsidRPr="000F65F4" w:rsidRDefault="000F65F4" w:rsidP="000F65F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F65F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F7098"/>
    <w:multiLevelType w:val="hybridMultilevel"/>
    <w:tmpl w:val="657A8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DC479FD"/>
    <w:multiLevelType w:val="hybridMultilevel"/>
    <w:tmpl w:val="4522A7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07011"/>
    <w:multiLevelType w:val="hybridMultilevel"/>
    <w:tmpl w:val="2DFA5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742D9"/>
    <w:multiLevelType w:val="hybridMultilevel"/>
    <w:tmpl w:val="7F0EC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52"/>
    <w:rsid w:val="00020058"/>
    <w:rsid w:val="00020840"/>
    <w:rsid w:val="000249F3"/>
    <w:rsid w:val="000256D2"/>
    <w:rsid w:val="00031C98"/>
    <w:rsid w:val="00052225"/>
    <w:rsid w:val="000558D4"/>
    <w:rsid w:val="00056AC6"/>
    <w:rsid w:val="0006245A"/>
    <w:rsid w:val="000767EF"/>
    <w:rsid w:val="00081A19"/>
    <w:rsid w:val="000C639F"/>
    <w:rsid w:val="000D6152"/>
    <w:rsid w:val="000E0260"/>
    <w:rsid w:val="000F65F4"/>
    <w:rsid w:val="00114F34"/>
    <w:rsid w:val="00121374"/>
    <w:rsid w:val="00155EE6"/>
    <w:rsid w:val="001636AD"/>
    <w:rsid w:val="00174C26"/>
    <w:rsid w:val="001A321C"/>
    <w:rsid w:val="001A6168"/>
    <w:rsid w:val="001B3CD3"/>
    <w:rsid w:val="001C71D4"/>
    <w:rsid w:val="001E0B11"/>
    <w:rsid w:val="001F148F"/>
    <w:rsid w:val="002050BF"/>
    <w:rsid w:val="002465EA"/>
    <w:rsid w:val="00257816"/>
    <w:rsid w:val="0026464C"/>
    <w:rsid w:val="0027480E"/>
    <w:rsid w:val="00292F71"/>
    <w:rsid w:val="00294B37"/>
    <w:rsid w:val="002A2483"/>
    <w:rsid w:val="002A55DC"/>
    <w:rsid w:val="002A792C"/>
    <w:rsid w:val="002B5EA6"/>
    <w:rsid w:val="002C06DD"/>
    <w:rsid w:val="002E34EB"/>
    <w:rsid w:val="002F7F6D"/>
    <w:rsid w:val="00310D54"/>
    <w:rsid w:val="00333725"/>
    <w:rsid w:val="003518F9"/>
    <w:rsid w:val="00370E9E"/>
    <w:rsid w:val="003736D6"/>
    <w:rsid w:val="00381E35"/>
    <w:rsid w:val="00383B43"/>
    <w:rsid w:val="00396D96"/>
    <w:rsid w:val="003A5087"/>
    <w:rsid w:val="003A5D0D"/>
    <w:rsid w:val="003C0833"/>
    <w:rsid w:val="003E1F7A"/>
    <w:rsid w:val="003F03EA"/>
    <w:rsid w:val="003F1506"/>
    <w:rsid w:val="003F695B"/>
    <w:rsid w:val="00407693"/>
    <w:rsid w:val="00420B86"/>
    <w:rsid w:val="00422EE8"/>
    <w:rsid w:val="00452456"/>
    <w:rsid w:val="00452AD0"/>
    <w:rsid w:val="00455964"/>
    <w:rsid w:val="00463929"/>
    <w:rsid w:val="00475471"/>
    <w:rsid w:val="00477D2A"/>
    <w:rsid w:val="00477D83"/>
    <w:rsid w:val="00494700"/>
    <w:rsid w:val="004E6924"/>
    <w:rsid w:val="00521664"/>
    <w:rsid w:val="00521961"/>
    <w:rsid w:val="00525AC2"/>
    <w:rsid w:val="00536421"/>
    <w:rsid w:val="00556058"/>
    <w:rsid w:val="00563494"/>
    <w:rsid w:val="00575B63"/>
    <w:rsid w:val="00576D01"/>
    <w:rsid w:val="005A6343"/>
    <w:rsid w:val="005B15EF"/>
    <w:rsid w:val="005B5142"/>
    <w:rsid w:val="005C1759"/>
    <w:rsid w:val="005D084B"/>
    <w:rsid w:val="006449AE"/>
    <w:rsid w:val="00646C55"/>
    <w:rsid w:val="00647764"/>
    <w:rsid w:val="00654004"/>
    <w:rsid w:val="00654A24"/>
    <w:rsid w:val="00667EB2"/>
    <w:rsid w:val="00697C8E"/>
    <w:rsid w:val="006B5B21"/>
    <w:rsid w:val="006C0030"/>
    <w:rsid w:val="006C30B1"/>
    <w:rsid w:val="006F193A"/>
    <w:rsid w:val="006F6A56"/>
    <w:rsid w:val="00703060"/>
    <w:rsid w:val="007427C4"/>
    <w:rsid w:val="00751E1C"/>
    <w:rsid w:val="00780551"/>
    <w:rsid w:val="007860C8"/>
    <w:rsid w:val="007921B5"/>
    <w:rsid w:val="007A542F"/>
    <w:rsid w:val="007B1C3B"/>
    <w:rsid w:val="007C3FFB"/>
    <w:rsid w:val="00800934"/>
    <w:rsid w:val="00803953"/>
    <w:rsid w:val="00804131"/>
    <w:rsid w:val="00805084"/>
    <w:rsid w:val="008259C1"/>
    <w:rsid w:val="00826AA1"/>
    <w:rsid w:val="0082774B"/>
    <w:rsid w:val="0083401A"/>
    <w:rsid w:val="00834E3F"/>
    <w:rsid w:val="00850BCA"/>
    <w:rsid w:val="008606D7"/>
    <w:rsid w:val="00860EA4"/>
    <w:rsid w:val="008646A3"/>
    <w:rsid w:val="00867575"/>
    <w:rsid w:val="00880225"/>
    <w:rsid w:val="00880CCC"/>
    <w:rsid w:val="00883833"/>
    <w:rsid w:val="00887DE4"/>
    <w:rsid w:val="00895FC5"/>
    <w:rsid w:val="008A754A"/>
    <w:rsid w:val="008A7DB2"/>
    <w:rsid w:val="0090100E"/>
    <w:rsid w:val="009152B9"/>
    <w:rsid w:val="00925A3B"/>
    <w:rsid w:val="00926918"/>
    <w:rsid w:val="00955BFE"/>
    <w:rsid w:val="009846AD"/>
    <w:rsid w:val="00990B3C"/>
    <w:rsid w:val="009C407E"/>
    <w:rsid w:val="009D16F8"/>
    <w:rsid w:val="009E608B"/>
    <w:rsid w:val="00A0089B"/>
    <w:rsid w:val="00A00E6D"/>
    <w:rsid w:val="00A024DC"/>
    <w:rsid w:val="00A02F2F"/>
    <w:rsid w:val="00A069E9"/>
    <w:rsid w:val="00A20C60"/>
    <w:rsid w:val="00A22B14"/>
    <w:rsid w:val="00A472C6"/>
    <w:rsid w:val="00A63ECC"/>
    <w:rsid w:val="00A64459"/>
    <w:rsid w:val="00A90AF4"/>
    <w:rsid w:val="00AA1EE2"/>
    <w:rsid w:val="00AA2DC2"/>
    <w:rsid w:val="00AA49CD"/>
    <w:rsid w:val="00AA729B"/>
    <w:rsid w:val="00AC2F59"/>
    <w:rsid w:val="00AC745E"/>
    <w:rsid w:val="00AD3B1A"/>
    <w:rsid w:val="00AF2436"/>
    <w:rsid w:val="00B03A8D"/>
    <w:rsid w:val="00B463D3"/>
    <w:rsid w:val="00B54039"/>
    <w:rsid w:val="00B63C9F"/>
    <w:rsid w:val="00B65669"/>
    <w:rsid w:val="00B80206"/>
    <w:rsid w:val="00B8170F"/>
    <w:rsid w:val="00BA4089"/>
    <w:rsid w:val="00BB1236"/>
    <w:rsid w:val="00BB5B71"/>
    <w:rsid w:val="00BB60CD"/>
    <w:rsid w:val="00C07DC4"/>
    <w:rsid w:val="00C217A5"/>
    <w:rsid w:val="00C2664C"/>
    <w:rsid w:val="00C566F3"/>
    <w:rsid w:val="00C66B5C"/>
    <w:rsid w:val="00C72B8C"/>
    <w:rsid w:val="00C76882"/>
    <w:rsid w:val="00C7778E"/>
    <w:rsid w:val="00CA719F"/>
    <w:rsid w:val="00CB3B5D"/>
    <w:rsid w:val="00CC1B1E"/>
    <w:rsid w:val="00CF0B96"/>
    <w:rsid w:val="00D10245"/>
    <w:rsid w:val="00D23787"/>
    <w:rsid w:val="00D26A2A"/>
    <w:rsid w:val="00D62989"/>
    <w:rsid w:val="00D66B3F"/>
    <w:rsid w:val="00D724D2"/>
    <w:rsid w:val="00DA0F54"/>
    <w:rsid w:val="00DC6A45"/>
    <w:rsid w:val="00DD41E5"/>
    <w:rsid w:val="00DD71B5"/>
    <w:rsid w:val="00DF229A"/>
    <w:rsid w:val="00E24541"/>
    <w:rsid w:val="00E3611F"/>
    <w:rsid w:val="00E37761"/>
    <w:rsid w:val="00E6463B"/>
    <w:rsid w:val="00E65144"/>
    <w:rsid w:val="00E902DF"/>
    <w:rsid w:val="00E9410F"/>
    <w:rsid w:val="00E94890"/>
    <w:rsid w:val="00E96E69"/>
    <w:rsid w:val="00ED4E1C"/>
    <w:rsid w:val="00EE6EF0"/>
    <w:rsid w:val="00F04F2E"/>
    <w:rsid w:val="00F118FE"/>
    <w:rsid w:val="00F211B8"/>
    <w:rsid w:val="00F300BC"/>
    <w:rsid w:val="00F532A2"/>
    <w:rsid w:val="00F569AD"/>
    <w:rsid w:val="00F60C87"/>
    <w:rsid w:val="00F65B22"/>
    <w:rsid w:val="00F72E64"/>
    <w:rsid w:val="00F85F41"/>
    <w:rsid w:val="00F97D70"/>
    <w:rsid w:val="00FE7011"/>
    <w:rsid w:val="06C412D3"/>
    <w:rsid w:val="0A17E681"/>
    <w:rsid w:val="15FB45E9"/>
    <w:rsid w:val="17E37ACD"/>
    <w:rsid w:val="1A586C10"/>
    <w:rsid w:val="1AB821AF"/>
    <w:rsid w:val="2990369E"/>
    <w:rsid w:val="2B7330D6"/>
    <w:rsid w:val="3315952A"/>
    <w:rsid w:val="3A9A1D5B"/>
    <w:rsid w:val="5618AA57"/>
    <w:rsid w:val="5D23A789"/>
    <w:rsid w:val="6C18C52C"/>
    <w:rsid w:val="6E2D8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91D4AA"/>
  <w15:chartTrackingRefBased/>
  <w15:docId w15:val="{AED46652-9EF9-480F-9DCA-E5E98FB9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152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qFormat/>
    <w:rsid w:val="000D6152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D615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0D6152"/>
    <w:rPr>
      <w:color w:val="0000FF"/>
      <w:u w:val="single"/>
    </w:rPr>
  </w:style>
  <w:style w:type="paragraph" w:customStyle="1" w:styleId="Default">
    <w:name w:val="Default"/>
    <w:rsid w:val="00257816"/>
    <w:pPr>
      <w:autoSpaceDE w:val="0"/>
      <w:autoSpaceDN w:val="0"/>
      <w:adjustRightInd w:val="0"/>
      <w:spacing w:after="0" w:line="240" w:lineRule="auto"/>
    </w:pPr>
    <w:rPr>
      <w:rFonts w:ascii="Allianz Sans" w:hAnsi="Allianz Sans" w:cs="Allianz Sans"/>
      <w:color w:val="000000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257816"/>
    <w:pPr>
      <w:autoSpaceDE w:val="0"/>
      <w:autoSpaceDN w:val="0"/>
      <w:adjustRightInd w:val="0"/>
      <w:spacing w:line="171" w:lineRule="atLeast"/>
    </w:pPr>
    <w:rPr>
      <w:rFonts w:ascii="Allianz Sans" w:eastAsiaTheme="minorHAnsi" w:hAnsi="Allianz Sans" w:cstheme="minorBidi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46C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0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934"/>
    <w:rPr>
      <w:rFonts w:ascii="Segoe UI" w:eastAsia="Times New Roman" w:hAnsi="Segoe UI" w:cs="Segoe UI"/>
      <w:sz w:val="18"/>
      <w:szCs w:val="18"/>
      <w:lang w:eastAsia="de-DE"/>
    </w:rPr>
  </w:style>
  <w:style w:type="character" w:styleId="Textoennegrita">
    <w:name w:val="Strong"/>
    <w:basedOn w:val="Fuentedeprrafopredeter"/>
    <w:uiPriority w:val="22"/>
    <w:qFormat/>
    <w:rsid w:val="00521961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449A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2F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2F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2F71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2F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2F7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iPriority w:val="99"/>
    <w:unhideWhenUsed/>
    <w:rsid w:val="00751E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1E1C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751E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E1C"/>
    <w:rPr>
      <w:rFonts w:ascii="Arial" w:eastAsia="Times New Roman" w:hAnsi="Arial" w:cs="Times New Roman"/>
      <w:lang w:eastAsia="de-DE"/>
    </w:rPr>
  </w:style>
  <w:style w:type="paragraph" w:customStyle="1" w:styleId="paragraph">
    <w:name w:val="paragraph"/>
    <w:basedOn w:val="Normal"/>
    <w:rsid w:val="004639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463929"/>
  </w:style>
  <w:style w:type="character" w:customStyle="1" w:styleId="eop">
    <w:name w:val="eop"/>
    <w:basedOn w:val="Fuentedeprrafopredeter"/>
    <w:rsid w:val="00463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93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52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063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0" w:color="EBEBEB"/>
                          </w:divBdr>
                          <w:divsChild>
                            <w:div w:id="9675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2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54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llianz.es/prensa/nota-preventiv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ensa.allianz.es/news/allianz-obtiene-el-certificado-de-excelencia-en-la-gestion-del-voluntariado-corporativo-786b-6fae7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ensa.allianz.es/news/el-equipo-allianz-supera-todos-los-retos-de-proyectos-extraordinarios-aefd-6fae7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39ace589079e4241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41" ma:contentTypeDescription="Contenido no relevante." ma:contentTypeScope="" ma:versionID="fea17986c3d033188deb6382b51066a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e09c6bf60c7f545e71755e816f356ade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473DD-2935-4050-AD2E-48663EE59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F409F1-BF74-42B5-B863-5F3196351AA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ff07a45-11f5-479e-a441-cd98a86709fe"/>
    <ds:schemaRef ds:uri="http://purl.org/dc/elements/1.1/"/>
    <ds:schemaRef ds:uri="http://schemas.microsoft.com/office/2006/metadata/properties"/>
    <ds:schemaRef ds:uri="http://schemas.microsoft.com/sharepoint/v3"/>
    <ds:schemaRef ds:uri="5d5361cd-dd21-42bb-ace1-e1b72dd4ac8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C809B5-5940-4317-A609-8DA3CC2DB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</cp:lastModifiedBy>
  <cp:revision>2</cp:revision>
  <cp:lastPrinted>2018-02-01T14:59:00Z</cp:lastPrinted>
  <dcterms:created xsi:type="dcterms:W3CDTF">2022-12-07T11:12:00Z</dcterms:created>
  <dcterms:modified xsi:type="dcterms:W3CDTF">2022-12-07T11:12:00Z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7102017134048">
    <vt:lpwstr>17102017134048;E105254;0</vt:lpwstr>
  </property>
  <property fmtid="{D5CDD505-2E9C-101B-9397-08002B2CF9AE}" pid="4" name="OfficeDocumentSecurity_17102017134322">
    <vt:lpwstr>17102017134322;E105254;0</vt:lpwstr>
  </property>
  <property fmtid="{D5CDD505-2E9C-101B-9397-08002B2CF9AE}" pid="5" name="OfficeDocumentSecurity_17102017144750">
    <vt:lpwstr>17102017144750;E105254;0</vt:lpwstr>
  </property>
  <property fmtid="{D5CDD505-2E9C-101B-9397-08002B2CF9AE}" pid="6" name="OfficeDocumentSecurity_17102017145704">
    <vt:lpwstr>17102017145704;E105254;0</vt:lpwstr>
  </property>
  <property fmtid="{D5CDD505-2E9C-101B-9397-08002B2CF9AE}" pid="7" name="OfficeDocumentSecurity_12012018102915">
    <vt:lpwstr>12012018102915;E105254;0</vt:lpwstr>
  </property>
  <property fmtid="{D5CDD505-2E9C-101B-9397-08002B2CF9AE}" pid="8" name="OfficeDocumentSecurity_12012018103004">
    <vt:lpwstr>12012018103004;E105254;0</vt:lpwstr>
  </property>
  <property fmtid="{D5CDD505-2E9C-101B-9397-08002B2CF9AE}" pid="9" name="OfficeDocumentSecurity_12012018103533">
    <vt:lpwstr>12012018103533;E105254;0</vt:lpwstr>
  </property>
  <property fmtid="{D5CDD505-2E9C-101B-9397-08002B2CF9AE}" pid="10" name="OfficeDocumentSecurity_12012018104545">
    <vt:lpwstr>12012018104545;E105254;0</vt:lpwstr>
  </property>
  <property fmtid="{D5CDD505-2E9C-101B-9397-08002B2CF9AE}" pid="11" name="OfficeDocumentSecurity_12012018105231">
    <vt:lpwstr>12012018105231;E105254;0</vt:lpwstr>
  </property>
  <property fmtid="{D5CDD505-2E9C-101B-9397-08002B2CF9AE}" pid="12" name="OfficeDocumentSecurity_12012018110450">
    <vt:lpwstr>12012018110450;E105254;0</vt:lpwstr>
  </property>
  <property fmtid="{D5CDD505-2E9C-101B-9397-08002B2CF9AE}" pid="13" name="OfficeDocumentSecurity_12012018110848">
    <vt:lpwstr>12012018110848;E105254;0</vt:lpwstr>
  </property>
  <property fmtid="{D5CDD505-2E9C-101B-9397-08002B2CF9AE}" pid="14" name="OfficeDocumentSecurity_12012018122409">
    <vt:lpwstr>12012018122409;E105254;0</vt:lpwstr>
  </property>
  <property fmtid="{D5CDD505-2E9C-101B-9397-08002B2CF9AE}" pid="15" name="OfficeDocumentSecurity_12012018122730">
    <vt:lpwstr>12012018122730;E105254;0</vt:lpwstr>
  </property>
  <property fmtid="{D5CDD505-2E9C-101B-9397-08002B2CF9AE}" pid="16" name="OfficeDocumentSecurity_12012018123418">
    <vt:lpwstr>12012018123418;E105254;0</vt:lpwstr>
  </property>
  <property fmtid="{D5CDD505-2E9C-101B-9397-08002B2CF9AE}" pid="17" name="OfficeDocumentSecurity_12012018123421">
    <vt:lpwstr>12012018123421;E105254;0</vt:lpwstr>
  </property>
  <property fmtid="{D5CDD505-2E9C-101B-9397-08002B2CF9AE}" pid="18" name="OfficeDocumentSecurity_12012018123627">
    <vt:lpwstr>12012018123627;E105254;0</vt:lpwstr>
  </property>
  <property fmtid="{D5CDD505-2E9C-101B-9397-08002B2CF9AE}" pid="19" name="OfficeDocumentSecurity_12012018124056">
    <vt:lpwstr>12012018124056;E105254;0</vt:lpwstr>
  </property>
  <property fmtid="{D5CDD505-2E9C-101B-9397-08002B2CF9AE}" pid="20" name="OfficeDocumentSecurity_12012018142720">
    <vt:lpwstr>12012018142720;E105254;0</vt:lpwstr>
  </property>
  <property fmtid="{D5CDD505-2E9C-101B-9397-08002B2CF9AE}" pid="21" name="OfficeDocumentSecurity_18012018110003">
    <vt:lpwstr>18012018110003;E105254;0</vt:lpwstr>
  </property>
  <property fmtid="{D5CDD505-2E9C-101B-9397-08002B2CF9AE}" pid="22" name="OfficeDocumentSecurity_18012018111747">
    <vt:lpwstr>18012018111747;E105254;0</vt:lpwstr>
  </property>
  <property fmtid="{D5CDD505-2E9C-101B-9397-08002B2CF9AE}" pid="23" name="OfficeDocumentSecurity_18012018124518">
    <vt:lpwstr>18012018124518;E105254;0</vt:lpwstr>
  </property>
  <property fmtid="{D5CDD505-2E9C-101B-9397-08002B2CF9AE}" pid="24" name="OfficeDocumentSecurity_18012018125553">
    <vt:lpwstr>18012018125553;E105254;0</vt:lpwstr>
  </property>
  <property fmtid="{D5CDD505-2E9C-101B-9397-08002B2CF9AE}" pid="25" name="OfficeDocumentSecurity_18012018125934">
    <vt:lpwstr>18012018125934;E105254;0</vt:lpwstr>
  </property>
  <property fmtid="{D5CDD505-2E9C-101B-9397-08002B2CF9AE}" pid="26" name="OfficeDocumentSecurity_18012018132404">
    <vt:lpwstr>18012018132404;E105254;0</vt:lpwstr>
  </property>
  <property fmtid="{D5CDD505-2E9C-101B-9397-08002B2CF9AE}" pid="27" name="OfficeDocumentSecurity_18012018132808">
    <vt:lpwstr>18012018132808;E105254;0</vt:lpwstr>
  </property>
  <property fmtid="{D5CDD505-2E9C-101B-9397-08002B2CF9AE}" pid="28" name="OfficeDocumentSecurity_18012018133213">
    <vt:lpwstr>18012018133213;E105254;0</vt:lpwstr>
  </property>
  <property fmtid="{D5CDD505-2E9C-101B-9397-08002B2CF9AE}" pid="29" name="OfficeDocumentSecurity_18012018133302">
    <vt:lpwstr>18012018133302;E105254;0</vt:lpwstr>
  </property>
  <property fmtid="{D5CDD505-2E9C-101B-9397-08002B2CF9AE}" pid="30" name="OfficeDocumentSecurity_18012018160444">
    <vt:lpwstr>18012018160444;E105254;0</vt:lpwstr>
  </property>
  <property fmtid="{D5CDD505-2E9C-101B-9397-08002B2CF9AE}" pid="31" name="OfficeDocumentSecurity_24012018095833">
    <vt:lpwstr>24012018095833;e006748;0</vt:lpwstr>
  </property>
  <property fmtid="{D5CDD505-2E9C-101B-9397-08002B2CF9AE}" pid="32" name="OfficeDocumentSecurity_24012018104437">
    <vt:lpwstr>24012018104437;e006748;0</vt:lpwstr>
  </property>
  <property fmtid="{D5CDD505-2E9C-101B-9397-08002B2CF9AE}" pid="33" name="OfficeDocumentSecurity_24012018125723">
    <vt:lpwstr>24012018125723;E105254;0</vt:lpwstr>
  </property>
  <property fmtid="{D5CDD505-2E9C-101B-9397-08002B2CF9AE}" pid="34" name="OfficeDocumentSecurity_24012018125920">
    <vt:lpwstr>24012018125920;E105254;0</vt:lpwstr>
  </property>
  <property fmtid="{D5CDD505-2E9C-101B-9397-08002B2CF9AE}" pid="35" name="OfficeDocumentSecurity_24012018130131">
    <vt:lpwstr>24012018130131;E105254;0</vt:lpwstr>
  </property>
  <property fmtid="{D5CDD505-2E9C-101B-9397-08002B2CF9AE}" pid="36" name="OfficeDocumentSecurity_24012018130202">
    <vt:lpwstr>24012018130202;E105254;0</vt:lpwstr>
  </property>
  <property fmtid="{D5CDD505-2E9C-101B-9397-08002B2CF9AE}" pid="37" name="OfficeDocumentSecurity_30012018110304">
    <vt:lpwstr>30012018110304;e006418;0</vt:lpwstr>
  </property>
  <property fmtid="{D5CDD505-2E9C-101B-9397-08002B2CF9AE}" pid="38" name="OfficeDocumentSecurity_30012018111325">
    <vt:lpwstr>30012018111325;e006418;0</vt:lpwstr>
  </property>
  <property fmtid="{D5CDD505-2E9C-101B-9397-08002B2CF9AE}" pid="39" name="OfficeDocumentSecurity_30012018112351">
    <vt:lpwstr>30012018112351;e006418;0</vt:lpwstr>
  </property>
  <property fmtid="{D5CDD505-2E9C-101B-9397-08002B2CF9AE}" pid="40" name="OfficeDocumentSecurity_30012018113151">
    <vt:lpwstr>30012018113151;e006418;0</vt:lpwstr>
  </property>
  <property fmtid="{D5CDD505-2E9C-101B-9397-08002B2CF9AE}" pid="41" name="OfficeDocumentSecurity_30012018113613">
    <vt:lpwstr>30012018113613;e006418;0</vt:lpwstr>
  </property>
  <property fmtid="{D5CDD505-2E9C-101B-9397-08002B2CF9AE}" pid="42" name="OfficeDocumentSecurity_30012018113759">
    <vt:lpwstr>30012018113759;e006418;0</vt:lpwstr>
  </property>
  <property fmtid="{D5CDD505-2E9C-101B-9397-08002B2CF9AE}" pid="43" name="OfficeDocumentSecurity_30012018115641">
    <vt:lpwstr>30012018115641;e006418;0</vt:lpwstr>
  </property>
  <property fmtid="{D5CDD505-2E9C-101B-9397-08002B2CF9AE}" pid="44" name="OfficeDocumentSecurity_30012018120920">
    <vt:lpwstr>30012018120920;e006418;0</vt:lpwstr>
  </property>
  <property fmtid="{D5CDD505-2E9C-101B-9397-08002B2CF9AE}" pid="45" name="OfficeDocumentSecurity_30012018121405">
    <vt:lpwstr>30012018121405;e105254;0</vt:lpwstr>
  </property>
  <property fmtid="{D5CDD505-2E9C-101B-9397-08002B2CF9AE}" pid="46" name="OfficeDocumentSecurity_01022018154407">
    <vt:lpwstr>01022018154407;E105254;0</vt:lpwstr>
  </property>
  <property fmtid="{D5CDD505-2E9C-101B-9397-08002B2CF9AE}" pid="47" name="OfficeDocumentSecurity_01022018155415">
    <vt:lpwstr>01022018155415;E105254;0</vt:lpwstr>
  </property>
  <property fmtid="{D5CDD505-2E9C-101B-9397-08002B2CF9AE}" pid="48" name="OfficeDocumentSecurity_01022018160427">
    <vt:lpwstr>01022018160427;E105254;0</vt:lpwstr>
  </property>
  <property fmtid="{D5CDD505-2E9C-101B-9397-08002B2CF9AE}" pid="49" name="OfficeDocumentSecurity_01022018161134">
    <vt:lpwstr>01022018161134;E105254;0</vt:lpwstr>
  </property>
  <property fmtid="{D5CDD505-2E9C-101B-9397-08002B2CF9AE}" pid="50" name="OfficeDocumentSecurity_01022018174427">
    <vt:lpwstr>01022018174427;E105254;0</vt:lpwstr>
  </property>
  <property fmtid="{D5CDD505-2E9C-101B-9397-08002B2CF9AE}" pid="51" name="OfficeDocumentSecurity_01022018174514">
    <vt:lpwstr>01022018174514;E105254;0</vt:lpwstr>
  </property>
  <property fmtid="{D5CDD505-2E9C-101B-9397-08002B2CF9AE}" pid="52" name="OfficeDocumentSecurity_01022018174635">
    <vt:lpwstr>01022018174635;E105254;0</vt:lpwstr>
  </property>
  <property fmtid="{D5CDD505-2E9C-101B-9397-08002B2CF9AE}" pid="53" name="OfficeDocumentSecurity_01022018175447">
    <vt:lpwstr>01022018175447;E105254;0</vt:lpwstr>
  </property>
  <property fmtid="{D5CDD505-2E9C-101B-9397-08002B2CF9AE}" pid="54" name="OfficeDocumentSecurity_01022018180452">
    <vt:lpwstr>01022018180452;E105254;0</vt:lpwstr>
  </property>
  <property fmtid="{D5CDD505-2E9C-101B-9397-08002B2CF9AE}" pid="55" name="OfficeDocumentSecurity_01022018180510">
    <vt:lpwstr>01022018180510;E105254;0</vt:lpwstr>
  </property>
  <property fmtid="{D5CDD505-2E9C-101B-9397-08002B2CF9AE}" pid="56" name="OfficeDocumentSecurity_01022018181302">
    <vt:lpwstr>01022018181302;E105254;0</vt:lpwstr>
  </property>
  <property fmtid="{D5CDD505-2E9C-101B-9397-08002B2CF9AE}" pid="57" name="OfficeDocumentSecurity_01022018181527">
    <vt:lpwstr>01022018181527;E105254;0</vt:lpwstr>
  </property>
  <property fmtid="{D5CDD505-2E9C-101B-9397-08002B2CF9AE}" pid="58" name="OfficeDocumentSecurity_01022018181552">
    <vt:lpwstr>01022018181552;E105254;0</vt:lpwstr>
  </property>
  <property fmtid="{D5CDD505-2E9C-101B-9397-08002B2CF9AE}" pid="59" name="OfficeDocumentSecurity_01022018181609">
    <vt:lpwstr>01022018181609;E105254;0</vt:lpwstr>
  </property>
  <property fmtid="{D5CDD505-2E9C-101B-9397-08002B2CF9AE}" pid="60" name="OfficeDocumentSecurity_01022018182527">
    <vt:lpwstr>01022018182527;E105254;0</vt:lpwstr>
  </property>
  <property fmtid="{D5CDD505-2E9C-101B-9397-08002B2CF9AE}" pid="61" name="OfficeDocumentSecurity_01022018182751">
    <vt:lpwstr>01022018182751;E105254;0</vt:lpwstr>
  </property>
  <property fmtid="{D5CDD505-2E9C-101B-9397-08002B2CF9AE}" pid="62" name="OfficeDocumentSecurity_01022018183527">
    <vt:lpwstr>01022018183527;E105254;0</vt:lpwstr>
  </property>
  <property fmtid="{D5CDD505-2E9C-101B-9397-08002B2CF9AE}" pid="63" name="OfficeDocumentSecurity_01022018183708">
    <vt:lpwstr>01022018183708;E105254;0</vt:lpwstr>
  </property>
  <property fmtid="{D5CDD505-2E9C-101B-9397-08002B2CF9AE}" pid="64" name="OfficeDocumentSecurity_01022018184151">
    <vt:lpwstr>01022018184151;E105254;0</vt:lpwstr>
  </property>
  <property fmtid="{D5CDD505-2E9C-101B-9397-08002B2CF9AE}" pid="65" name="OfficeDocumentSecurity_01022018184404">
    <vt:lpwstr>01022018184404;E105254;0</vt:lpwstr>
  </property>
  <property fmtid="{D5CDD505-2E9C-101B-9397-08002B2CF9AE}" pid="66" name="OfficeDocumentSecurity_01022018184722">
    <vt:lpwstr>01022018184722;E105254;0</vt:lpwstr>
  </property>
  <property fmtid="{D5CDD505-2E9C-101B-9397-08002B2CF9AE}" pid="67" name="OfficeDocumentSecurity_01022018184933">
    <vt:lpwstr>01022018184933;E105254;0</vt:lpwstr>
  </property>
  <property fmtid="{D5CDD505-2E9C-101B-9397-08002B2CF9AE}" pid="68" name="OfficeDocumentSecurity_01022018185153">
    <vt:lpwstr>01022018185153;E105254;0</vt:lpwstr>
  </property>
  <property fmtid="{D5CDD505-2E9C-101B-9397-08002B2CF9AE}" pid="69" name="OfficeDocumentSecurity_05022018110152">
    <vt:lpwstr>05022018110152;E105254;0</vt:lpwstr>
  </property>
  <property fmtid="{D5CDD505-2E9C-101B-9397-08002B2CF9AE}" pid="70" name="OfficeDocumentSecurity_05022018133237">
    <vt:lpwstr>05022018133237;E105254;0</vt:lpwstr>
  </property>
  <property fmtid="{D5CDD505-2E9C-101B-9397-08002B2CF9AE}" pid="71" name="OfficeDocumentSecurity_05022018133256">
    <vt:lpwstr>05022018133256;E105254;0</vt:lpwstr>
  </property>
  <property fmtid="{D5CDD505-2E9C-101B-9397-08002B2CF9AE}" pid="72" name="OfficeDocumentSecurity_05022018152705">
    <vt:lpwstr>05022018152705;E105254;0</vt:lpwstr>
  </property>
  <property fmtid="{D5CDD505-2E9C-101B-9397-08002B2CF9AE}" pid="73" name="OfficeDocumentSecurity_05022018174326">
    <vt:lpwstr>05022018174326;e006418;0</vt:lpwstr>
  </property>
  <property fmtid="{D5CDD505-2E9C-101B-9397-08002B2CF9AE}" pid="74" name="OfficeDocumentSecurity_05022018174354">
    <vt:lpwstr>05022018174354;e006418;0</vt:lpwstr>
  </property>
  <property fmtid="{D5CDD505-2E9C-101B-9397-08002B2CF9AE}" pid="75" name="OfficeDocumentSecurity_05022018174525">
    <vt:lpwstr>05022018174525;e006418;0</vt:lpwstr>
  </property>
  <property fmtid="{D5CDD505-2E9C-101B-9397-08002B2CF9AE}" pid="76" name="OfficeDocumentSecurity_06022018180641">
    <vt:lpwstr>06022018180641;E105254;0</vt:lpwstr>
  </property>
  <property fmtid="{D5CDD505-2E9C-101B-9397-08002B2CF9AE}" pid="77" name="OfficeDocumentSecurity_06022018180652">
    <vt:lpwstr>06022018180652;E105254;0</vt:lpwstr>
  </property>
  <property fmtid="{D5CDD505-2E9C-101B-9397-08002B2CF9AE}" pid="78" name="OfficeDocumentSecurity_06022018180817">
    <vt:lpwstr>06022018180817;E105254;0</vt:lpwstr>
  </property>
  <property fmtid="{D5CDD505-2E9C-101B-9397-08002B2CF9AE}" pid="79" name="OfficeDocumentSecurity_07022018115408">
    <vt:lpwstr>07022018115408;e006418;0</vt:lpwstr>
  </property>
  <property fmtid="{D5CDD505-2E9C-101B-9397-08002B2CF9AE}" pid="80" name="OfficeDocumentSecurity_07022018115508">
    <vt:lpwstr>07022018115508;e006418;0</vt:lpwstr>
  </property>
  <property fmtid="{D5CDD505-2E9C-101B-9397-08002B2CF9AE}" pid="81" name="OfficeDocumentSecurity_07022018122419">
    <vt:lpwstr>07022018122419;e006418;0</vt:lpwstr>
  </property>
  <property fmtid="{D5CDD505-2E9C-101B-9397-08002B2CF9AE}" pid="82" name="OfficeDocumentSecurity_12032019122509">
    <vt:lpwstr>12032019122509;E105254;0</vt:lpwstr>
  </property>
  <property fmtid="{D5CDD505-2E9C-101B-9397-08002B2CF9AE}" pid="83" name="OfficeDocumentSecurity_12032019122643">
    <vt:lpwstr>12032019122643;E105254;0</vt:lpwstr>
  </property>
  <property fmtid="{D5CDD505-2E9C-101B-9397-08002B2CF9AE}" pid="84" name="OfficeDocumentSecurity_12032019122808">
    <vt:lpwstr>12032019122808;E105254;0</vt:lpwstr>
  </property>
  <property fmtid="{D5CDD505-2E9C-101B-9397-08002B2CF9AE}" pid="85" name="OfficeDocumentSecurity_12032019123023">
    <vt:lpwstr>12032019123023;E105254;0</vt:lpwstr>
  </property>
  <property fmtid="{D5CDD505-2E9C-101B-9397-08002B2CF9AE}" pid="86" name="OfficeDocumentSecurity_12032019124036">
    <vt:lpwstr>12032019124036;E105254;0</vt:lpwstr>
  </property>
  <property fmtid="{D5CDD505-2E9C-101B-9397-08002B2CF9AE}" pid="87" name="OfficeDocumentSecurity_12032019131100">
    <vt:lpwstr>12032019131100;E105254;0</vt:lpwstr>
  </property>
  <property fmtid="{D5CDD505-2E9C-101B-9397-08002B2CF9AE}" pid="88" name="OfficeDocumentSecurity_12032019131326">
    <vt:lpwstr>12032019131326;E105254;0</vt:lpwstr>
  </property>
  <property fmtid="{D5CDD505-2E9C-101B-9397-08002B2CF9AE}" pid="89" name="OfficeDocumentSecurity_12032019131532">
    <vt:lpwstr>12032019131532;E105254;0</vt:lpwstr>
  </property>
  <property fmtid="{D5CDD505-2E9C-101B-9397-08002B2CF9AE}" pid="90" name="OfficeDocumentSecurity_12032019132500">
    <vt:lpwstr>12032019132500;E105254;0</vt:lpwstr>
  </property>
  <property fmtid="{D5CDD505-2E9C-101B-9397-08002B2CF9AE}" pid="91" name="OfficeDocumentSecurity_12032019132531">
    <vt:lpwstr>12032019132531;E105254;0</vt:lpwstr>
  </property>
  <property fmtid="{D5CDD505-2E9C-101B-9397-08002B2CF9AE}" pid="92" name="OfficeDocumentSecurity_12032019134117">
    <vt:lpwstr>12032019134117;E105254;0</vt:lpwstr>
  </property>
  <property fmtid="{D5CDD505-2E9C-101B-9397-08002B2CF9AE}" pid="93" name="OfficeDocumentSecurity_12032019134130">
    <vt:lpwstr>12032019134130;E105254;0</vt:lpwstr>
  </property>
  <property fmtid="{D5CDD505-2E9C-101B-9397-08002B2CF9AE}" pid="94" name="OfficeDocumentSecurity_12032019142944">
    <vt:lpwstr>12032019142944;E105254;0</vt:lpwstr>
  </property>
  <property fmtid="{D5CDD505-2E9C-101B-9397-08002B2CF9AE}" pid="95" name="OfficeDocumentSecurity_13032019100502">
    <vt:lpwstr>13032019100502;E105254;0</vt:lpwstr>
  </property>
  <property fmtid="{D5CDD505-2E9C-101B-9397-08002B2CF9AE}" pid="96" name="OfficeDocumentSecurity_13032019100521">
    <vt:lpwstr>13032019100521;E105254;0</vt:lpwstr>
  </property>
  <property fmtid="{D5CDD505-2E9C-101B-9397-08002B2CF9AE}" pid="97" name="OfficeDocumentSecurity_18032019113450">
    <vt:lpwstr>18032019113450;E105254;0</vt:lpwstr>
  </property>
  <property fmtid="{D5CDD505-2E9C-101B-9397-08002B2CF9AE}" pid="98" name="OfficeDocumentSecurity_18032019113736">
    <vt:lpwstr>18032019113736;E105254;0</vt:lpwstr>
  </property>
  <property fmtid="{D5CDD505-2E9C-101B-9397-08002B2CF9AE}" pid="99" name="OfficeDocumentSecurity_18032019113808">
    <vt:lpwstr>18032019113808;E105254;0</vt:lpwstr>
  </property>
  <property fmtid="{D5CDD505-2E9C-101B-9397-08002B2CF9AE}" pid="100" name="OfficeDocumentSecurity_18032019113941">
    <vt:lpwstr>18032019113941;E105254;0</vt:lpwstr>
  </property>
  <property fmtid="{D5CDD505-2E9C-101B-9397-08002B2CF9AE}" pid="101" name="OfficeDocumentSecurity_18032019114222">
    <vt:lpwstr>18032019114222;E105254;0</vt:lpwstr>
  </property>
  <property fmtid="{D5CDD505-2E9C-101B-9397-08002B2CF9AE}" pid="102" name="OfficeDocumentSecurity_18032019114240">
    <vt:lpwstr>18032019114240;E105254;0</vt:lpwstr>
  </property>
  <property fmtid="{D5CDD505-2E9C-101B-9397-08002B2CF9AE}" pid="103" name="OfficeDocumentSecurity_19032019171025">
    <vt:lpwstr>19032019171025;e104271;0</vt:lpwstr>
  </property>
  <property fmtid="{D5CDD505-2E9C-101B-9397-08002B2CF9AE}" pid="104" name="OfficeDocumentSecurity_19032019171354">
    <vt:lpwstr>19032019171354;e104271;0</vt:lpwstr>
  </property>
  <property fmtid="{D5CDD505-2E9C-101B-9397-08002B2CF9AE}" pid="105" name="OfficeDocumentSecurity_20032019094721">
    <vt:lpwstr>20032019094721;e006418;0</vt:lpwstr>
  </property>
  <property fmtid="{D5CDD505-2E9C-101B-9397-08002B2CF9AE}" pid="106" name="OfficeDocumentSecurity_20032019094916">
    <vt:lpwstr>20032019094916;e006418;0</vt:lpwstr>
  </property>
  <property fmtid="{D5CDD505-2E9C-101B-9397-08002B2CF9AE}" pid="107" name="OfficeDocumentSecurity_20032019095052">
    <vt:lpwstr>20032019095052;e006418;0</vt:lpwstr>
  </property>
  <property fmtid="{D5CDD505-2E9C-101B-9397-08002B2CF9AE}" pid="108" name="OfficeDocumentSecurity_20032019102855">
    <vt:lpwstr>20032019102855;e001456;0</vt:lpwstr>
  </property>
  <property fmtid="{D5CDD505-2E9C-101B-9397-08002B2CF9AE}" pid="109" name="OfficeDocumentSecurity_20032019102911">
    <vt:lpwstr>20032019102911;e001456;0</vt:lpwstr>
  </property>
  <property fmtid="{D5CDD505-2E9C-101B-9397-08002B2CF9AE}" pid="110" name="OfficeDocumentSecurity_20032019103209">
    <vt:lpwstr>20032019103209;e001456;0</vt:lpwstr>
  </property>
  <property fmtid="{D5CDD505-2E9C-101B-9397-08002B2CF9AE}" pid="111" name="OfficeDocumentSecurity_09122020115803">
    <vt:lpwstr>09122020115803;e006418;0</vt:lpwstr>
  </property>
  <property fmtid="{D5CDD505-2E9C-101B-9397-08002B2CF9AE}" pid="112" name="OfficeDocumentSecurity_09122020121212">
    <vt:lpwstr>09122020121212;e006418;0</vt:lpwstr>
  </property>
  <property fmtid="{D5CDD505-2E9C-101B-9397-08002B2CF9AE}" pid="113" name="OfficeDocumentSecurity_09122020123947">
    <vt:lpwstr>09122020123947;e006418;0</vt:lpwstr>
  </property>
  <property fmtid="{D5CDD505-2E9C-101B-9397-08002B2CF9AE}" pid="114" name="OfficeDocumentSecurity_09122020124157">
    <vt:lpwstr>09122020124157;e006418;0</vt:lpwstr>
  </property>
  <property fmtid="{D5CDD505-2E9C-101B-9397-08002B2CF9AE}" pid="115" name="OfficeDocumentSecurity_29012021115807">
    <vt:lpwstr>29012021115807;E103850;0</vt:lpwstr>
  </property>
  <property fmtid="{D5CDD505-2E9C-101B-9397-08002B2CF9AE}" pid="116" name="OfficeDocumentSecurity_29012021120810">
    <vt:lpwstr>29012021120810;E103850;0</vt:lpwstr>
  </property>
  <property fmtid="{D5CDD505-2E9C-101B-9397-08002B2CF9AE}" pid="117" name="OfficeDocumentSecurity_29012021121904">
    <vt:lpwstr>29012021121904;E103850;0</vt:lpwstr>
  </property>
  <property fmtid="{D5CDD505-2E9C-101B-9397-08002B2CF9AE}" pid="118" name="OfficeDocumentSecurity_29012021122955">
    <vt:lpwstr>29012021122955;E103850;0</vt:lpwstr>
  </property>
  <property fmtid="{D5CDD505-2E9C-101B-9397-08002B2CF9AE}" pid="119" name="OfficeDocumentSecurity_29012021123121">
    <vt:lpwstr>29012021123121;E103850;0</vt:lpwstr>
  </property>
  <property fmtid="{D5CDD505-2E9C-101B-9397-08002B2CF9AE}" pid="120" name="OfficeDocumentSecurity_29012021140456">
    <vt:lpwstr>29012021140456;E103850;0</vt:lpwstr>
  </property>
  <property fmtid="{D5CDD505-2E9C-101B-9397-08002B2CF9AE}" pid="121" name="OfficeDocumentSecurity_29012021141529">
    <vt:lpwstr>29012021141529;E103850;0</vt:lpwstr>
  </property>
  <property fmtid="{D5CDD505-2E9C-101B-9397-08002B2CF9AE}" pid="122" name="OfficeDocumentSecurity_29012021141949">
    <vt:lpwstr>29012021141949;E103850;0</vt:lpwstr>
  </property>
  <property fmtid="{D5CDD505-2E9C-101B-9397-08002B2CF9AE}" pid="123" name="OfficeDocumentSecurity_01022021130123">
    <vt:lpwstr>01022021130123;e006418;0</vt:lpwstr>
  </property>
  <property fmtid="{D5CDD505-2E9C-101B-9397-08002B2CF9AE}" pid="124" name="OfficeDocumentSecurity_01022021132342">
    <vt:lpwstr>01022021132342;E103850;0</vt:lpwstr>
  </property>
  <property fmtid="{D5CDD505-2E9C-101B-9397-08002B2CF9AE}" pid="125" name="ContentTypeId">
    <vt:lpwstr>0x010100125D78925D459C4792E0AB097CA57A8700468EE264CD9B964F9956379036DA5620</vt:lpwstr>
  </property>
  <property fmtid="{D5CDD505-2E9C-101B-9397-08002B2CF9AE}" pid="126" name="MediaServiceImageTags">
    <vt:lpwstr/>
  </property>
  <property fmtid="{D5CDD505-2E9C-101B-9397-08002B2CF9AE}" pid="127" name="MSIP_Label_863bc15e-e7bf-41c1-bdb3-03882d8a2e2c_Enabled">
    <vt:lpwstr>true</vt:lpwstr>
  </property>
  <property fmtid="{D5CDD505-2E9C-101B-9397-08002B2CF9AE}" pid="128" name="MSIP_Label_863bc15e-e7bf-41c1-bdb3-03882d8a2e2c_SetDate">
    <vt:lpwstr>2022-12-07T11:12:01Z</vt:lpwstr>
  </property>
  <property fmtid="{D5CDD505-2E9C-101B-9397-08002B2CF9AE}" pid="129" name="MSIP_Label_863bc15e-e7bf-41c1-bdb3-03882d8a2e2c_Method">
    <vt:lpwstr>Privileged</vt:lpwstr>
  </property>
  <property fmtid="{D5CDD505-2E9C-101B-9397-08002B2CF9AE}" pid="130" name="MSIP_Label_863bc15e-e7bf-41c1-bdb3-03882d8a2e2c_Name">
    <vt:lpwstr>863bc15e-e7bf-41c1-bdb3-03882d8a2e2c</vt:lpwstr>
  </property>
  <property fmtid="{D5CDD505-2E9C-101B-9397-08002B2CF9AE}" pid="131" name="MSIP_Label_863bc15e-e7bf-41c1-bdb3-03882d8a2e2c_SiteId">
    <vt:lpwstr>6e06e42d-6925-47c6-b9e7-9581c7ca302a</vt:lpwstr>
  </property>
  <property fmtid="{D5CDD505-2E9C-101B-9397-08002B2CF9AE}" pid="132" name="MSIP_Label_863bc15e-e7bf-41c1-bdb3-03882d8a2e2c_ActionId">
    <vt:lpwstr>d844db5f-9a85-4c10-9b92-b6dc41c22324</vt:lpwstr>
  </property>
  <property fmtid="{D5CDD505-2E9C-101B-9397-08002B2CF9AE}" pid="133" name="MSIP_Label_863bc15e-e7bf-41c1-bdb3-03882d8a2e2c_ContentBits">
    <vt:lpwstr>1</vt:lpwstr>
  </property>
</Properties>
</file>