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66FB" w14:textId="77777777" w:rsidR="00103BD4" w:rsidRDefault="00103BD4" w:rsidP="00103BD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145646E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" w:hAnsi="Helv" w:cs="Segoe UI"/>
          <w:sz w:val="28"/>
          <w:szCs w:val="28"/>
        </w:rPr>
        <w:t> </w:t>
      </w:r>
    </w:p>
    <w:p w14:paraId="6E2AA11B" w14:textId="52618F88" w:rsidR="00103BD4" w:rsidRDefault="00103BD4" w:rsidP="003C4D1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" w:hAnsi="Helv" w:cs="Segoe UI"/>
          <w:sz w:val="28"/>
          <w:szCs w:val="28"/>
        </w:rPr>
        <w:t> </w:t>
      </w:r>
      <w:r w:rsidR="003C4D17" w:rsidRPr="006831CF">
        <w:rPr>
          <w:b/>
          <w:noProof/>
          <w:color w:val="000080"/>
          <w:sz w:val="28"/>
          <w:lang w:val="en-US" w:eastAsia="en-US"/>
        </w:rPr>
        <w:drawing>
          <wp:inline distT="0" distB="0" distL="0" distR="0" wp14:anchorId="54117A61" wp14:editId="594BF778">
            <wp:extent cx="1638300" cy="400050"/>
            <wp:effectExtent l="0" t="0" r="0" b="0"/>
            <wp:docPr id="2" name="Imagen 2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p w14:paraId="7473899C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" w:hAnsi="Helv" w:cs="Segoe UI"/>
          <w:sz w:val="28"/>
          <w:szCs w:val="28"/>
        </w:rPr>
        <w:t>Allianz Seguros</w:t>
      </w:r>
      <w:r>
        <w:rPr>
          <w:rStyle w:val="eop"/>
          <w:rFonts w:ascii="Helv" w:hAnsi="Helv" w:cs="Segoe UI"/>
          <w:sz w:val="28"/>
          <w:szCs w:val="28"/>
        </w:rPr>
        <w:t> </w:t>
      </w:r>
    </w:p>
    <w:p w14:paraId="0F7308CE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0"/>
          <w:szCs w:val="10"/>
        </w:rPr>
        <w:t> </w:t>
      </w:r>
    </w:p>
    <w:p w14:paraId="4B25864D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Comunicación Corporativa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9E0C0A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40"/>
          <w:szCs w:val="40"/>
        </w:rPr>
        <w:t> </w:t>
      </w:r>
    </w:p>
    <w:p w14:paraId="3F40D431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7F7F7F"/>
          <w:sz w:val="44"/>
          <w:szCs w:val="44"/>
        </w:rPr>
        <w:t>Nota de Prensa</w:t>
      </w:r>
      <w:r>
        <w:rPr>
          <w:rStyle w:val="eop"/>
          <w:rFonts w:ascii="Arial" w:hAnsi="Arial" w:cs="Arial"/>
          <w:color w:val="7F7F7F"/>
          <w:sz w:val="44"/>
          <w:szCs w:val="44"/>
        </w:rPr>
        <w:t> </w:t>
      </w:r>
    </w:p>
    <w:p w14:paraId="70C05EF7" w14:textId="77777777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F082357" w14:textId="77777777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64092F4" w14:textId="6702F48D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p w14:paraId="38C76EA0" w14:textId="2F629372" w:rsidR="000C0C6E" w:rsidRDefault="000C0C6E" w:rsidP="00103BD4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Allianz </w:t>
      </w:r>
      <w:r w:rsidR="00CA531F">
        <w:rPr>
          <w:rStyle w:val="normaltextrun"/>
          <w:rFonts w:ascii="Arial" w:hAnsi="Arial" w:cs="Arial"/>
          <w:b/>
          <w:bCs/>
          <w:sz w:val="32"/>
          <w:szCs w:val="32"/>
        </w:rPr>
        <w:t xml:space="preserve">celebra la V edición de sus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>premios</w:t>
      </w:r>
      <w:r w:rsidR="00992736">
        <w:rPr>
          <w:rStyle w:val="normaltextrun"/>
          <w:rFonts w:ascii="Arial" w:hAnsi="Arial" w:cs="Arial"/>
          <w:b/>
          <w:bCs/>
          <w:sz w:val="32"/>
          <w:szCs w:val="32"/>
        </w:rPr>
        <w:t xml:space="preserve"> solidarios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 “Yo soy RSC”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55EBCAB6" w14:textId="77777777" w:rsidR="000C0C6E" w:rsidRDefault="000C0C6E" w:rsidP="00103BD4">
      <w:pPr>
        <w:pStyle w:val="paragraph"/>
        <w:spacing w:before="0" w:beforeAutospacing="0" w:after="0" w:afterAutospacing="0" w:line="360" w:lineRule="auto"/>
        <w:ind w:left="539" w:righ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51CC991C" w14:textId="15D4DF87" w:rsidR="000C0C6E" w:rsidRPr="00816902" w:rsidRDefault="000C0C6E" w:rsidP="00A14B00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16902">
        <w:rPr>
          <w:rStyle w:val="normaltextrun"/>
          <w:rFonts w:ascii="Arial" w:hAnsi="Arial" w:cs="Arial"/>
          <w:b/>
          <w:bCs/>
        </w:rPr>
        <w:t xml:space="preserve">“Yo soy RSC” </w:t>
      </w:r>
      <w:r w:rsidR="00A462C6">
        <w:rPr>
          <w:rStyle w:val="normaltextrun"/>
          <w:rFonts w:ascii="Arial" w:hAnsi="Arial" w:cs="Arial"/>
          <w:b/>
          <w:bCs/>
        </w:rPr>
        <w:t>premió</w:t>
      </w:r>
      <w:r w:rsidR="00992736">
        <w:rPr>
          <w:rStyle w:val="normaltextrun"/>
          <w:rFonts w:ascii="Arial" w:hAnsi="Arial" w:cs="Arial"/>
          <w:b/>
          <w:bCs/>
        </w:rPr>
        <w:t xml:space="preserve"> a 32 empleados por su</w:t>
      </w:r>
      <w:r w:rsidR="00126EB2" w:rsidRPr="00816902">
        <w:rPr>
          <w:rStyle w:val="normaltextrun"/>
          <w:rFonts w:ascii="Arial" w:hAnsi="Arial" w:cs="Arial"/>
          <w:b/>
          <w:bCs/>
        </w:rPr>
        <w:t xml:space="preserve"> implicación</w:t>
      </w:r>
      <w:r w:rsidRPr="00816902">
        <w:rPr>
          <w:rStyle w:val="normaltextrun"/>
          <w:rFonts w:ascii="Arial" w:hAnsi="Arial" w:cs="Arial"/>
          <w:b/>
          <w:bCs/>
        </w:rPr>
        <w:t xml:space="preserve"> </w:t>
      </w:r>
      <w:r w:rsidR="00126EB2" w:rsidRPr="00816902">
        <w:rPr>
          <w:rStyle w:val="normaltextrun"/>
          <w:rFonts w:ascii="Arial" w:hAnsi="Arial" w:cs="Arial"/>
          <w:b/>
          <w:bCs/>
        </w:rPr>
        <w:t>en</w:t>
      </w:r>
      <w:r w:rsidRPr="00816902">
        <w:rPr>
          <w:rStyle w:val="normaltextrun"/>
          <w:rFonts w:ascii="Arial" w:hAnsi="Arial" w:cs="Arial"/>
          <w:b/>
          <w:bCs/>
        </w:rPr>
        <w:t xml:space="preserve"> las acciones de Responsabilidad Social Corporativa de la compañía</w:t>
      </w:r>
      <w:r w:rsidRPr="00816902">
        <w:rPr>
          <w:rStyle w:val="eop"/>
          <w:rFonts w:ascii="Arial" w:hAnsi="Arial" w:cs="Arial"/>
        </w:rPr>
        <w:t> </w:t>
      </w:r>
    </w:p>
    <w:p w14:paraId="311A9DB7" w14:textId="6D4B461C" w:rsidR="000C0C6E" w:rsidRPr="00816902" w:rsidRDefault="00103BD4" w:rsidP="00A14B00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816902">
        <w:rPr>
          <w:rStyle w:val="normaltextrun"/>
          <w:rFonts w:ascii="Arial" w:hAnsi="Arial" w:cs="Arial"/>
          <w:b/>
          <w:bCs/>
        </w:rPr>
        <w:t>A</w:t>
      </w:r>
      <w:r w:rsidR="000C0C6E" w:rsidRPr="00816902">
        <w:rPr>
          <w:rStyle w:val="normaltextrun"/>
          <w:rFonts w:ascii="Arial" w:hAnsi="Arial" w:cs="Arial"/>
          <w:b/>
          <w:bCs/>
        </w:rPr>
        <w:t xml:space="preserve">llianz colaboró con </w:t>
      </w:r>
      <w:r w:rsidR="004A6875" w:rsidRPr="00816902">
        <w:rPr>
          <w:rStyle w:val="normaltextrun"/>
          <w:rFonts w:ascii="Arial" w:hAnsi="Arial" w:cs="Arial"/>
          <w:b/>
          <w:bCs/>
        </w:rPr>
        <w:t>más de</w:t>
      </w:r>
      <w:r w:rsidR="009D3D83" w:rsidRPr="00816902">
        <w:rPr>
          <w:rStyle w:val="normaltextrun"/>
          <w:rFonts w:ascii="Arial" w:hAnsi="Arial" w:cs="Arial"/>
          <w:b/>
          <w:bCs/>
        </w:rPr>
        <w:t xml:space="preserve"> </w:t>
      </w:r>
      <w:r w:rsidR="004C1D00" w:rsidRPr="00816902">
        <w:rPr>
          <w:rStyle w:val="normaltextrun"/>
          <w:rFonts w:ascii="Arial" w:hAnsi="Arial" w:cs="Arial"/>
          <w:b/>
          <w:bCs/>
        </w:rPr>
        <w:t>30</w:t>
      </w:r>
      <w:r w:rsidR="000C0C6E" w:rsidRPr="00816902">
        <w:rPr>
          <w:rStyle w:val="normaltextrun"/>
          <w:rFonts w:ascii="Arial" w:hAnsi="Arial" w:cs="Arial"/>
          <w:b/>
          <w:bCs/>
        </w:rPr>
        <w:t xml:space="preserve"> ONG y entidades sin ánimo de lucro</w:t>
      </w:r>
      <w:r w:rsidR="00BB5301">
        <w:rPr>
          <w:rStyle w:val="normaltextrun"/>
          <w:rFonts w:ascii="Arial" w:hAnsi="Arial" w:cs="Arial"/>
          <w:b/>
          <w:bCs/>
        </w:rPr>
        <w:t xml:space="preserve"> en 2022</w:t>
      </w:r>
    </w:p>
    <w:p w14:paraId="65214773" w14:textId="77777777" w:rsidR="000C0C6E" w:rsidRDefault="000C0C6E" w:rsidP="000C0C6E">
      <w:pPr>
        <w:pStyle w:val="paragraph"/>
        <w:spacing w:before="0" w:beforeAutospacing="0" w:after="0" w:afterAutospacing="0"/>
        <w:ind w:left="540" w:righ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5D7A14D" w14:textId="060AB988" w:rsidR="00B06163" w:rsidRDefault="00CA531F" w:rsidP="003C4D1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Madrid</w:t>
      </w:r>
      <w:r w:rsidR="000C0C6E">
        <w:rPr>
          <w:rStyle w:val="normaltextrun"/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28 de abril</w:t>
      </w:r>
      <w:r w:rsidR="000C0C6E">
        <w:rPr>
          <w:rStyle w:val="normaltextrun"/>
          <w:rFonts w:ascii="Arial" w:hAnsi="Arial" w:cs="Arial"/>
          <w:b/>
          <w:bCs/>
          <w:sz w:val="22"/>
          <w:szCs w:val="22"/>
        </w:rPr>
        <w:t xml:space="preserve"> 20</w:t>
      </w:r>
      <w:r w:rsidR="00A14B00">
        <w:rPr>
          <w:rStyle w:val="normaltextrun"/>
          <w:rFonts w:ascii="Arial" w:hAnsi="Arial" w:cs="Arial"/>
          <w:b/>
          <w:bCs/>
          <w:sz w:val="22"/>
          <w:szCs w:val="22"/>
        </w:rPr>
        <w:t>2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  <w:r w:rsidR="000C0C6E">
        <w:rPr>
          <w:rStyle w:val="normaltextrun"/>
          <w:rFonts w:ascii="Arial" w:hAnsi="Arial" w:cs="Arial"/>
          <w:b/>
          <w:bCs/>
          <w:sz w:val="22"/>
          <w:szCs w:val="22"/>
        </w:rPr>
        <w:t>.-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 Allianz Seguros celebró</w:t>
      </w:r>
      <w:r>
        <w:rPr>
          <w:rStyle w:val="normaltextrun"/>
          <w:rFonts w:ascii="Arial" w:hAnsi="Arial" w:cs="Arial"/>
          <w:sz w:val="22"/>
          <w:szCs w:val="22"/>
        </w:rPr>
        <w:t xml:space="preserve"> ayer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 la </w:t>
      </w:r>
      <w:r w:rsidR="004C1D00">
        <w:rPr>
          <w:rStyle w:val="normaltextrun"/>
          <w:rFonts w:ascii="Arial" w:hAnsi="Arial" w:cs="Arial"/>
          <w:sz w:val="22"/>
          <w:szCs w:val="22"/>
        </w:rPr>
        <w:t xml:space="preserve">quinta 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edición de sus premios solidarios </w:t>
      </w:r>
      <w:r w:rsidR="000C0C6E">
        <w:rPr>
          <w:rStyle w:val="normaltextrun"/>
          <w:rFonts w:ascii="Arial" w:hAnsi="Arial" w:cs="Arial"/>
          <w:b/>
          <w:bCs/>
          <w:sz w:val="22"/>
          <w:szCs w:val="22"/>
        </w:rPr>
        <w:t>“Yo soy RSC”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,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 en la que reunió a una representación de los </w:t>
      </w:r>
      <w:r>
        <w:rPr>
          <w:rStyle w:val="normaltextrun"/>
          <w:rFonts w:ascii="Arial" w:hAnsi="Arial" w:cs="Arial"/>
          <w:sz w:val="22"/>
          <w:szCs w:val="22"/>
        </w:rPr>
        <w:t>cerca de 1.500</w:t>
      </w:r>
      <w:r w:rsidR="004C1D00" w:rsidRPr="004A6875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empleados que, a lo largo de </w:t>
      </w:r>
      <w:r w:rsidR="000C0C6E" w:rsidRPr="00CA531F">
        <w:rPr>
          <w:rStyle w:val="normaltextrun"/>
          <w:rFonts w:ascii="Arial" w:hAnsi="Arial" w:cs="Arial"/>
          <w:sz w:val="22"/>
          <w:szCs w:val="22"/>
        </w:rPr>
        <w:t>20</w:t>
      </w:r>
      <w:r w:rsidR="004C1D00" w:rsidRPr="00CA531F">
        <w:rPr>
          <w:rStyle w:val="normaltextrun"/>
          <w:rFonts w:ascii="Arial" w:hAnsi="Arial" w:cs="Arial"/>
          <w:sz w:val="22"/>
          <w:szCs w:val="22"/>
        </w:rPr>
        <w:t>2</w:t>
      </w:r>
      <w:r w:rsidR="004A6875" w:rsidRPr="00CA531F">
        <w:rPr>
          <w:rStyle w:val="normaltextrun"/>
          <w:rFonts w:ascii="Arial" w:hAnsi="Arial" w:cs="Arial"/>
          <w:sz w:val="22"/>
          <w:szCs w:val="22"/>
        </w:rPr>
        <w:t>2</w:t>
      </w:r>
      <w:r w:rsidR="000C0C6E" w:rsidRPr="00CA531F">
        <w:rPr>
          <w:rStyle w:val="normaltextrun"/>
          <w:rFonts w:ascii="Arial" w:hAnsi="Arial" w:cs="Arial"/>
          <w:sz w:val="22"/>
          <w:szCs w:val="22"/>
        </w:rPr>
        <w:t>,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26EB2">
        <w:rPr>
          <w:rStyle w:val="normaltextrun"/>
          <w:rFonts w:ascii="Arial" w:hAnsi="Arial" w:cs="Arial"/>
          <w:sz w:val="22"/>
          <w:szCs w:val="22"/>
        </w:rPr>
        <w:t>contribuyeron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 con su apoyo y participación a impulsar el programa de </w:t>
      </w:r>
      <w:r w:rsidR="00C025B5">
        <w:rPr>
          <w:rStyle w:val="normaltextrun"/>
          <w:rFonts w:ascii="Arial" w:hAnsi="Arial" w:cs="Arial"/>
          <w:sz w:val="22"/>
          <w:szCs w:val="22"/>
        </w:rPr>
        <w:t>R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esponsabilidad </w:t>
      </w:r>
      <w:r w:rsidR="00C025B5">
        <w:rPr>
          <w:rStyle w:val="normaltextrun"/>
          <w:rFonts w:ascii="Arial" w:hAnsi="Arial" w:cs="Arial"/>
          <w:sz w:val="22"/>
          <w:szCs w:val="22"/>
        </w:rPr>
        <w:t>S</w:t>
      </w:r>
      <w:r w:rsidR="000C0C6E">
        <w:rPr>
          <w:rStyle w:val="normaltextrun"/>
          <w:rFonts w:ascii="Arial" w:hAnsi="Arial" w:cs="Arial"/>
          <w:sz w:val="22"/>
          <w:szCs w:val="22"/>
        </w:rPr>
        <w:t xml:space="preserve">ocial </w:t>
      </w:r>
      <w:r w:rsidR="00C025B5">
        <w:rPr>
          <w:rStyle w:val="normaltextrun"/>
          <w:rFonts w:ascii="Arial" w:hAnsi="Arial" w:cs="Arial"/>
          <w:sz w:val="22"/>
          <w:szCs w:val="22"/>
        </w:rPr>
        <w:t>C</w:t>
      </w:r>
      <w:r w:rsidR="000C0C6E">
        <w:rPr>
          <w:rStyle w:val="normaltextrun"/>
          <w:rFonts w:ascii="Arial" w:hAnsi="Arial" w:cs="Arial"/>
          <w:sz w:val="22"/>
          <w:szCs w:val="22"/>
        </w:rPr>
        <w:t>orporativa (RSC) de la compañía. </w:t>
      </w:r>
    </w:p>
    <w:p w14:paraId="36181A80" w14:textId="77777777" w:rsidR="003C4D17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BD7A37A" w14:textId="4274D90C" w:rsidR="003576CA" w:rsidRDefault="003576CA" w:rsidP="003576CA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La apertura </w:t>
      </w:r>
      <w:r w:rsidR="00CA531F">
        <w:rPr>
          <w:rStyle w:val="normaltextrun"/>
          <w:rFonts w:ascii="Arial" w:hAnsi="Arial" w:cs="Arial"/>
          <w:sz w:val="22"/>
          <w:szCs w:val="22"/>
        </w:rPr>
        <w:t xml:space="preserve">del evento </w:t>
      </w:r>
      <w:r>
        <w:rPr>
          <w:rStyle w:val="normaltextrun"/>
          <w:rFonts w:ascii="Arial" w:hAnsi="Arial" w:cs="Arial"/>
          <w:sz w:val="22"/>
          <w:szCs w:val="22"/>
        </w:rPr>
        <w:t xml:space="preserve">corrió a cargo de </w:t>
      </w:r>
      <w:r w:rsidR="004A6875" w:rsidRPr="00CA531F">
        <w:rPr>
          <w:rStyle w:val="normaltextrun"/>
          <w:rFonts w:ascii="Arial" w:hAnsi="Arial" w:cs="Arial"/>
          <w:sz w:val="22"/>
          <w:szCs w:val="22"/>
        </w:rPr>
        <w:t>Veit Stutz</w:t>
      </w:r>
      <w:r>
        <w:rPr>
          <w:rStyle w:val="normaltextrun"/>
          <w:rFonts w:ascii="Arial" w:hAnsi="Arial" w:cs="Arial"/>
          <w:sz w:val="22"/>
          <w:szCs w:val="22"/>
        </w:rPr>
        <w:t xml:space="preserve">, Consejero Delegado. </w:t>
      </w:r>
      <w:r w:rsidRPr="622EB2F4">
        <w:rPr>
          <w:rStyle w:val="normaltextrun"/>
          <w:rFonts w:ascii="Arial" w:hAnsi="Arial" w:cs="Arial"/>
          <w:sz w:val="22"/>
          <w:szCs w:val="22"/>
        </w:rPr>
        <w:t>Durante</w:t>
      </w:r>
      <w:r w:rsidRPr="003C4D17">
        <w:rPr>
          <w:rStyle w:val="normaltextrun"/>
          <w:rFonts w:ascii="Arial" w:hAnsi="Arial" w:cs="Arial"/>
          <w:sz w:val="22"/>
          <w:szCs w:val="22"/>
        </w:rPr>
        <w:t xml:space="preserve"> la </w:t>
      </w:r>
      <w:r w:rsidR="00CA531F">
        <w:rPr>
          <w:rStyle w:val="normaltextrun"/>
          <w:rFonts w:ascii="Arial" w:hAnsi="Arial" w:cs="Arial"/>
          <w:sz w:val="22"/>
          <w:szCs w:val="22"/>
        </w:rPr>
        <w:t>gala</w:t>
      </w:r>
      <w:r w:rsidRPr="003C4D17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003C4D17">
        <w:rPr>
          <w:rStyle w:val="eop"/>
          <w:rFonts w:ascii="Arial" w:hAnsi="Arial" w:cs="Arial"/>
          <w:sz w:val="22"/>
          <w:szCs w:val="22"/>
        </w:rPr>
        <w:t xml:space="preserve">se hizo entrega de un total </w:t>
      </w:r>
      <w:r w:rsidRPr="00CA531F">
        <w:rPr>
          <w:rStyle w:val="eop"/>
          <w:rFonts w:ascii="Arial" w:hAnsi="Arial" w:cs="Arial"/>
          <w:sz w:val="22"/>
          <w:szCs w:val="22"/>
        </w:rPr>
        <w:t>de 3</w:t>
      </w:r>
      <w:r w:rsidR="004A6875" w:rsidRPr="00CA531F">
        <w:rPr>
          <w:rStyle w:val="eop"/>
          <w:rFonts w:ascii="Arial" w:hAnsi="Arial" w:cs="Arial"/>
          <w:sz w:val="22"/>
          <w:szCs w:val="22"/>
        </w:rPr>
        <w:t>2</w:t>
      </w:r>
      <w:r w:rsidRPr="00CA531F">
        <w:rPr>
          <w:rStyle w:val="eop"/>
          <w:rFonts w:ascii="Arial" w:hAnsi="Arial" w:cs="Arial"/>
          <w:sz w:val="22"/>
          <w:szCs w:val="22"/>
        </w:rPr>
        <w:t xml:space="preserve"> </w:t>
      </w:r>
      <w:r w:rsidRPr="003C4D17">
        <w:rPr>
          <w:rStyle w:val="eop"/>
          <w:rFonts w:ascii="Arial" w:hAnsi="Arial" w:cs="Arial"/>
          <w:sz w:val="22"/>
          <w:szCs w:val="22"/>
        </w:rPr>
        <w:t>premios a empleados de la compañía</w:t>
      </w:r>
      <w:r w:rsidR="00CA531F">
        <w:rPr>
          <w:rStyle w:val="eop"/>
          <w:rFonts w:ascii="Arial" w:hAnsi="Arial" w:cs="Arial"/>
          <w:sz w:val="22"/>
          <w:szCs w:val="22"/>
        </w:rPr>
        <w:t xml:space="preserve">, galardonados en </w:t>
      </w:r>
      <w:r>
        <w:rPr>
          <w:rStyle w:val="eop"/>
          <w:rFonts w:ascii="Arial" w:hAnsi="Arial" w:cs="Arial"/>
          <w:sz w:val="22"/>
          <w:szCs w:val="22"/>
        </w:rPr>
        <w:t>seis</w:t>
      </w:r>
      <w:r w:rsidRPr="003C4D17">
        <w:rPr>
          <w:rStyle w:val="eop"/>
          <w:rFonts w:ascii="Arial" w:hAnsi="Arial" w:cs="Arial"/>
          <w:sz w:val="22"/>
          <w:szCs w:val="22"/>
        </w:rPr>
        <w:t xml:space="preserve"> categorías: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Deportistas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s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>olidari</w:t>
      </w:r>
      <w:r>
        <w:rPr>
          <w:rFonts w:ascii="Arial" w:hAnsi="Arial" w:cs="Arial"/>
          <w:i/>
          <w:color w:val="000000" w:themeColor="text1"/>
          <w:sz w:val="22"/>
          <w:szCs w:val="22"/>
        </w:rPr>
        <w:t>o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s,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Medio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 ambiente y sostenibilidad,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Empleados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extraordinarios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622EB2F4">
        <w:rPr>
          <w:rFonts w:ascii="Arial" w:hAnsi="Arial" w:cs="Arial"/>
          <w:i/>
          <w:iCs/>
          <w:color w:val="000000" w:themeColor="text1"/>
          <w:sz w:val="22"/>
          <w:szCs w:val="22"/>
        </w:rPr>
        <w:t>Siempre</w:t>
      </w:r>
      <w:r w:rsidRPr="003C4D17">
        <w:rPr>
          <w:rFonts w:ascii="Arial" w:hAnsi="Arial" w:cs="Arial"/>
          <w:i/>
          <w:color w:val="000000" w:themeColor="text1"/>
          <w:sz w:val="22"/>
          <w:szCs w:val="22"/>
        </w:rPr>
        <w:t xml:space="preserve"> voluntarios y Premio Especial Sonrisa Azul. </w:t>
      </w:r>
    </w:p>
    <w:p w14:paraId="16BD0A77" w14:textId="77777777" w:rsidR="003576CA" w:rsidRDefault="003576CA" w:rsidP="003576CA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F49378C" w14:textId="1E68D1CA" w:rsidR="003C4D17" w:rsidRPr="00682FE0" w:rsidRDefault="003C4D17" w:rsidP="003C4D17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82FE0">
        <w:rPr>
          <w:rFonts w:ascii="Arial" w:hAnsi="Arial" w:cs="Arial"/>
          <w:sz w:val="22"/>
          <w:szCs w:val="22"/>
        </w:rPr>
        <w:t>Este último galardón</w:t>
      </w:r>
      <w:r w:rsidR="00CA531F" w:rsidRPr="00682FE0">
        <w:rPr>
          <w:rFonts w:ascii="Arial" w:hAnsi="Arial" w:cs="Arial"/>
          <w:sz w:val="22"/>
          <w:szCs w:val="22"/>
        </w:rPr>
        <w:t>,</w:t>
      </w:r>
      <w:r w:rsidRPr="00682FE0">
        <w:rPr>
          <w:rFonts w:ascii="Arial" w:hAnsi="Arial" w:cs="Arial"/>
          <w:sz w:val="22"/>
          <w:szCs w:val="22"/>
        </w:rPr>
        <w:t xml:space="preserve"> homenaje </w:t>
      </w:r>
      <w:r w:rsidRPr="00682FE0">
        <w:rPr>
          <w:rStyle w:val="normaltextrun"/>
          <w:rFonts w:ascii="Arial" w:hAnsi="Arial" w:cs="Arial"/>
          <w:sz w:val="22"/>
          <w:szCs w:val="22"/>
        </w:rPr>
        <w:t xml:space="preserve">a Cristina del Ama quien fue Directora </w:t>
      </w:r>
      <w:r w:rsidR="00C025B5">
        <w:rPr>
          <w:rStyle w:val="normaltextrun"/>
          <w:rFonts w:ascii="Arial" w:hAnsi="Arial" w:cs="Arial"/>
          <w:sz w:val="22"/>
          <w:szCs w:val="22"/>
        </w:rPr>
        <w:t xml:space="preserve">General </w:t>
      </w:r>
      <w:r w:rsidRPr="00682FE0">
        <w:rPr>
          <w:rStyle w:val="normaltextrun"/>
          <w:rFonts w:ascii="Arial" w:hAnsi="Arial" w:cs="Arial"/>
          <w:sz w:val="22"/>
          <w:szCs w:val="22"/>
        </w:rPr>
        <w:t>Comercial de la compañía</w:t>
      </w:r>
      <w:r w:rsidR="00CA531F" w:rsidRPr="00682FE0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CA531F" w:rsidRPr="00682FE0">
        <w:rPr>
          <w:rFonts w:ascii="Arial" w:hAnsi="Arial" w:cs="Arial"/>
          <w:sz w:val="22"/>
          <w:szCs w:val="22"/>
        </w:rPr>
        <w:t xml:space="preserve">se entregó por tercer año consecutivo a </w:t>
      </w:r>
      <w:r w:rsidR="004A6875" w:rsidRPr="00682FE0">
        <w:rPr>
          <w:rStyle w:val="normaltextrun"/>
          <w:rFonts w:ascii="Arial" w:hAnsi="Arial" w:cs="Arial"/>
          <w:sz w:val="22"/>
          <w:szCs w:val="22"/>
        </w:rPr>
        <w:t>la empleada</w:t>
      </w:r>
      <w:r w:rsidRPr="00682FE0">
        <w:rPr>
          <w:rStyle w:val="normaltextrun"/>
          <w:rFonts w:ascii="Arial" w:hAnsi="Arial" w:cs="Arial"/>
          <w:sz w:val="22"/>
          <w:szCs w:val="22"/>
        </w:rPr>
        <w:t xml:space="preserve"> de Allianz </w:t>
      </w:r>
      <w:r w:rsidR="00C025B5">
        <w:rPr>
          <w:rStyle w:val="normaltextrun"/>
          <w:rFonts w:ascii="Arial" w:hAnsi="Arial" w:cs="Arial"/>
          <w:sz w:val="22"/>
          <w:szCs w:val="22"/>
        </w:rPr>
        <w:t xml:space="preserve">de la compañía </w:t>
      </w:r>
      <w:r w:rsidRPr="00682FE0">
        <w:rPr>
          <w:rStyle w:val="normaltextrun"/>
          <w:rFonts w:ascii="Arial" w:hAnsi="Arial" w:cs="Arial"/>
          <w:sz w:val="22"/>
          <w:szCs w:val="22"/>
        </w:rPr>
        <w:t xml:space="preserve">que </w:t>
      </w:r>
      <w:r w:rsidR="004A6875" w:rsidRPr="00682FE0">
        <w:rPr>
          <w:rStyle w:val="normaltextrun"/>
          <w:rFonts w:ascii="Arial" w:hAnsi="Arial" w:cs="Arial"/>
          <w:sz w:val="22"/>
          <w:szCs w:val="22"/>
        </w:rPr>
        <w:t>participó</w:t>
      </w:r>
      <w:r w:rsidR="003576CA" w:rsidRPr="00682FE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82FE0" w:rsidRPr="00682FE0">
        <w:rPr>
          <w:rStyle w:val="normaltextrun"/>
          <w:rFonts w:ascii="Arial" w:hAnsi="Arial" w:cs="Arial"/>
          <w:sz w:val="22"/>
          <w:szCs w:val="22"/>
        </w:rPr>
        <w:t>en un mayor número de a</w:t>
      </w:r>
      <w:r w:rsidRPr="00682FE0">
        <w:rPr>
          <w:rStyle w:val="normaltextrun"/>
          <w:rFonts w:ascii="Arial" w:hAnsi="Arial" w:cs="Arial"/>
          <w:sz w:val="22"/>
          <w:szCs w:val="22"/>
        </w:rPr>
        <w:t>ctividades de RSC</w:t>
      </w:r>
      <w:r w:rsidR="00682FE0">
        <w:rPr>
          <w:rStyle w:val="normaltextrun"/>
          <w:rFonts w:ascii="Arial" w:hAnsi="Arial" w:cs="Arial"/>
          <w:sz w:val="22"/>
          <w:szCs w:val="22"/>
        </w:rPr>
        <w:t>,</w:t>
      </w:r>
      <w:r w:rsidRPr="00682FE0">
        <w:rPr>
          <w:rStyle w:val="normaltextrun"/>
          <w:rFonts w:ascii="Arial" w:hAnsi="Arial" w:cs="Arial"/>
          <w:sz w:val="22"/>
          <w:szCs w:val="22"/>
        </w:rPr>
        <w:t xml:space="preserve"> en 202</w:t>
      </w:r>
      <w:r w:rsidR="004A6875" w:rsidRPr="00682FE0">
        <w:rPr>
          <w:rStyle w:val="normaltextrun"/>
          <w:rFonts w:ascii="Arial" w:hAnsi="Arial" w:cs="Arial"/>
          <w:sz w:val="22"/>
          <w:szCs w:val="22"/>
        </w:rPr>
        <w:t>2</w:t>
      </w:r>
      <w:r w:rsidRPr="00682FE0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28BDD326" w14:textId="77777777" w:rsidR="00A14B00" w:rsidRDefault="00A14B00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AE35D07" w14:textId="56A898EA" w:rsidR="004C1D00" w:rsidRPr="003C4D17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C4D17">
        <w:rPr>
          <w:rFonts w:ascii="Arial" w:hAnsi="Arial" w:cs="Arial"/>
          <w:b/>
          <w:sz w:val="22"/>
          <w:szCs w:val="22"/>
        </w:rPr>
        <w:t>202</w:t>
      </w:r>
      <w:r w:rsidR="00A763AE" w:rsidRPr="00682FE0">
        <w:rPr>
          <w:rFonts w:ascii="Arial" w:hAnsi="Arial" w:cs="Arial"/>
          <w:b/>
          <w:sz w:val="22"/>
          <w:szCs w:val="22"/>
        </w:rPr>
        <w:t>2</w:t>
      </w:r>
      <w:r w:rsidR="00682FE0">
        <w:rPr>
          <w:rFonts w:ascii="Arial" w:hAnsi="Arial" w:cs="Arial"/>
          <w:b/>
          <w:sz w:val="22"/>
          <w:szCs w:val="22"/>
        </w:rPr>
        <w:t>, otro año</w:t>
      </w:r>
      <w:r w:rsidRPr="003C4D17">
        <w:rPr>
          <w:rFonts w:ascii="Arial" w:hAnsi="Arial" w:cs="Arial"/>
          <w:b/>
          <w:sz w:val="22"/>
          <w:szCs w:val="22"/>
        </w:rPr>
        <w:t xml:space="preserve"> de solidaridad</w:t>
      </w:r>
    </w:p>
    <w:p w14:paraId="3DBFC6F7" w14:textId="77777777" w:rsidR="000E6A7A" w:rsidRDefault="000E6A7A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6142A12" w14:textId="045358EE" w:rsidR="003C4D17" w:rsidRPr="003C4D17" w:rsidRDefault="003576CA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sz w:val="22"/>
          <w:szCs w:val="22"/>
        </w:rPr>
        <w:t>D</w:t>
      </w:r>
      <w:r w:rsidR="00331E6C" w:rsidRPr="003C4D17">
        <w:rPr>
          <w:rStyle w:val="normaltextrun"/>
          <w:rFonts w:ascii="Arial" w:hAnsi="Arial" w:cs="Arial"/>
          <w:sz w:val="22"/>
          <w:szCs w:val="22"/>
        </w:rPr>
        <w:t xml:space="preserve">urante el año pasado, la compañía colaboró con más de una treintena de organizaciones benéficas. </w:t>
      </w:r>
      <w:r w:rsidR="000C0C6E" w:rsidRPr="003C4D17">
        <w:rPr>
          <w:rStyle w:val="normaltextrun"/>
          <w:rFonts w:ascii="Arial" w:hAnsi="Arial" w:cs="Arial"/>
          <w:sz w:val="22"/>
          <w:szCs w:val="22"/>
        </w:rPr>
        <w:t xml:space="preserve">Entre las acciones con mayor respaldo por parte de los </w:t>
      </w:r>
      <w:r w:rsidR="007D720A" w:rsidRPr="003C4D17">
        <w:rPr>
          <w:rStyle w:val="normaltextrun"/>
          <w:rFonts w:ascii="Arial" w:hAnsi="Arial" w:cs="Arial"/>
          <w:sz w:val="22"/>
          <w:szCs w:val="22"/>
        </w:rPr>
        <w:lastRenderedPageBreak/>
        <w:t>colabora</w:t>
      </w:r>
      <w:r w:rsidR="007D720A" w:rsidRPr="009D3D83">
        <w:rPr>
          <w:rStyle w:val="normaltextrun"/>
          <w:rFonts w:ascii="Arial" w:hAnsi="Arial" w:cs="Arial"/>
          <w:sz w:val="22"/>
          <w:szCs w:val="22"/>
        </w:rPr>
        <w:t xml:space="preserve">dores destacan los </w:t>
      </w:r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>“</w:t>
      </w:r>
      <w:hyperlink r:id="rId12" w:history="1">
        <w:r w:rsidR="00331E6C" w:rsidRPr="009D3D83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Proyectos Extraordinarios para Causas Extraordinarias</w:t>
        </w:r>
      </w:hyperlink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>”, una iniciativa cuyo fin es canalizar la</w:t>
      </w:r>
      <w:r w:rsidR="00867C89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 solidaridad de los empleados</w:t>
      </w:r>
      <w:r w:rsidR="00331E6C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 más comprometidos, que se retan a sí mismos a </w:t>
      </w:r>
      <w:r w:rsidR="00867C89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llevar a cabo un proyecto solidario </w:t>
      </w:r>
      <w:r w:rsidR="00331E6C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fuera de lo común. 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En sus 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>8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ediciones de ese programa,</w:t>
      </w:r>
      <w:r w:rsidR="00331E6C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67C89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la compañía ha </w:t>
      </w:r>
      <w:r w:rsidR="00331E6C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destinado </w:t>
      </w:r>
      <w:r w:rsidR="00867C89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1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>18</w:t>
      </w:r>
      <w:r w:rsidR="00867C89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.000 euros 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867C89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hacerlos realidad</w:t>
      </w:r>
      <w:r w:rsidR="00867C89" w:rsidRPr="003C4D17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7D720A" w:rsidRPr="003C4D1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AE4ED7D" w14:textId="77777777" w:rsidR="003C4D17" w:rsidRPr="00682FE0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1"/>
          <w:szCs w:val="21"/>
          <w:shd w:val="clear" w:color="auto" w:fill="FFFFFF"/>
        </w:rPr>
      </w:pPr>
    </w:p>
    <w:p w14:paraId="14DBDF91" w14:textId="1CFF2925" w:rsidR="00B06163" w:rsidRPr="00682FE0" w:rsidRDefault="007D720A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682FE0">
        <w:rPr>
          <w:rFonts w:ascii="Arial" w:hAnsi="Arial" w:cs="Arial"/>
          <w:sz w:val="22"/>
          <w:szCs w:val="22"/>
          <w:shd w:val="clear" w:color="auto" w:fill="FFFFFF"/>
        </w:rPr>
        <w:t>Asimismo, Allianz siguió impulsando en 202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>2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su </w:t>
      </w:r>
      <w:hyperlink r:id="rId13" w:history="1">
        <w:r w:rsidRPr="00682FE0">
          <w:rPr>
            <w:rStyle w:val="Hipervnculo"/>
            <w:rFonts w:ascii="Arial" w:hAnsi="Arial" w:cs="Arial"/>
            <w:color w:val="auto"/>
            <w:sz w:val="22"/>
            <w:szCs w:val="22"/>
            <w:shd w:val="clear" w:color="auto" w:fill="FFFFFF"/>
          </w:rPr>
          <w:t>programa de voluntariado corporativo</w:t>
        </w:r>
      </w:hyperlink>
      <w:r w:rsidRPr="00682FE0">
        <w:rPr>
          <w:rFonts w:ascii="Arial" w:hAnsi="Arial" w:cs="Arial"/>
          <w:sz w:val="22"/>
          <w:szCs w:val="22"/>
          <w:shd w:val="clear" w:color="auto" w:fill="FFFFFF"/>
        </w:rPr>
        <w:t>, una iniciativa que puso en marcha en 2016 y que ofrece a los empleados la posibilidad de realizar actividades sociales y medioambientales de voluntariado en horario laboral. A lo largo del año pasado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se realizaron 18 actividades en distintas ciudades españolas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>con la participación de más de 450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voluntarios de la compañía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que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6163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participaron en alguna de las actividades solidarias propuestas, sumando un total de 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682FE0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>284</w:t>
      </w:r>
      <w:r w:rsidR="00B06163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horas de voluntariado.</w:t>
      </w:r>
    </w:p>
    <w:p w14:paraId="40C44EE9" w14:textId="77777777" w:rsidR="003C4D17" w:rsidRPr="003C4D17" w:rsidRDefault="003C4D17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6EB81034" w14:textId="34ACE1C9" w:rsidR="000C0C6E" w:rsidRPr="00682FE0" w:rsidRDefault="00B06163" w:rsidP="00A14B0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Siguiendo en la línea del compromiso medioambiental, </w:t>
      </w:r>
      <w:r w:rsidR="0038588D"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los 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empleados de Allianz </w:t>
      </w:r>
      <w:r w:rsidR="00682FE0">
        <w:rPr>
          <w:rFonts w:ascii="Arial" w:hAnsi="Arial" w:cs="Arial"/>
          <w:sz w:val="22"/>
          <w:szCs w:val="22"/>
          <w:shd w:val="clear" w:color="auto" w:fill="FFFFFF"/>
        </w:rPr>
        <w:t>tuvieron la oportunidad de participar en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 la </w:t>
      </w:r>
      <w:hyperlink r:id="rId14" w:history="1">
        <w:r w:rsidR="009D3D83" w:rsidRPr="00682FE0">
          <w:rPr>
            <w:rStyle w:val="Hipervnculo"/>
            <w:rFonts w:ascii="Arial" w:hAnsi="Arial" w:cs="Arial"/>
            <w:color w:val="auto"/>
            <w:sz w:val="22"/>
            <w:szCs w:val="22"/>
            <w:shd w:val="clear" w:color="auto" w:fill="FFFFFF"/>
          </w:rPr>
          <w:t>EcoWeek 20</w:t>
        </w:r>
      </w:hyperlink>
      <w:r w:rsidR="0038588D" w:rsidRPr="00682FE0">
        <w:rPr>
          <w:rStyle w:val="Hipervnculo"/>
          <w:rFonts w:ascii="Arial" w:hAnsi="Arial" w:cs="Arial"/>
          <w:color w:val="auto"/>
          <w:sz w:val="22"/>
          <w:szCs w:val="22"/>
          <w:shd w:val="clear" w:color="auto" w:fill="FFFFFF"/>
        </w:rPr>
        <w:t>22</w:t>
      </w:r>
      <w:r w:rsidRPr="00682FE0">
        <w:rPr>
          <w:rFonts w:ascii="Arial" w:hAnsi="Arial" w:cs="Arial"/>
          <w:sz w:val="22"/>
          <w:szCs w:val="22"/>
          <w:shd w:val="clear" w:color="auto" w:fill="FFFFFF"/>
        </w:rPr>
        <w:t xml:space="preserve">, una semana destinada a impulsar actividades en pro del medio ambiente y la sostenibilidad. </w:t>
      </w:r>
    </w:p>
    <w:p w14:paraId="44DD361B" w14:textId="77777777" w:rsidR="003C4D17" w:rsidRPr="00B822E0" w:rsidRDefault="003C4D17" w:rsidP="003C4D17">
      <w:pPr>
        <w:spacing w:line="276" w:lineRule="auto"/>
        <w:ind w:right="64"/>
        <w:jc w:val="both"/>
      </w:pPr>
    </w:p>
    <w:p w14:paraId="7571879E" w14:textId="77777777" w:rsidR="003C4D17" w:rsidRPr="003C4D17" w:rsidRDefault="003C4D17" w:rsidP="003C4D17">
      <w:pPr>
        <w:spacing w:after="200" w:line="276" w:lineRule="auto"/>
        <w:ind w:right="348"/>
        <w:jc w:val="both"/>
        <w:rPr>
          <w:rFonts w:ascii="Arial" w:hAnsi="Arial" w:cs="Arial"/>
          <w:b/>
        </w:rPr>
      </w:pPr>
      <w:r w:rsidRPr="003C4D17">
        <w:rPr>
          <w:rFonts w:ascii="Arial" w:hAnsi="Arial" w:cs="Arial"/>
          <w:b/>
        </w:rPr>
        <w:t>Sobre Allianz Seguros</w:t>
      </w:r>
    </w:p>
    <w:p w14:paraId="1F6CA220" w14:textId="6B8C58C9" w:rsidR="003C4D17" w:rsidRPr="003C4D17" w:rsidRDefault="00765D16" w:rsidP="003C4D17">
      <w:pPr>
        <w:spacing w:line="276" w:lineRule="auto"/>
        <w:ind w:right="348"/>
        <w:jc w:val="both"/>
        <w:rPr>
          <w:rFonts w:ascii="Arial" w:hAnsi="Arial" w:cs="Arial"/>
        </w:rPr>
      </w:pPr>
      <w:hyperlink r:id="rId15" w:history="1">
        <w:r w:rsidR="003C4D17" w:rsidRPr="00682FE0">
          <w:rPr>
            <w:rStyle w:val="Hipervnculo"/>
            <w:rFonts w:ascii="Arial" w:hAnsi="Arial" w:cs="Arial"/>
          </w:rPr>
          <w:t>Allianz Seguros</w:t>
        </w:r>
      </w:hyperlink>
      <w:r w:rsidR="003C4D17" w:rsidRPr="003C4D17">
        <w:rPr>
          <w:rFonts w:ascii="Arial" w:hAnsi="Arial" w:cs="Arial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</w:t>
      </w:r>
      <w:r w:rsidR="00682FE0">
        <w:rPr>
          <w:rFonts w:ascii="Arial" w:hAnsi="Arial" w:cs="Arial"/>
        </w:rPr>
        <w:t>0</w:t>
      </w:r>
      <w:r w:rsidR="003C4D17" w:rsidRPr="003C4D17">
        <w:rPr>
          <w:rFonts w:ascii="Arial" w:hAnsi="Arial" w:cs="Arial"/>
        </w:rPr>
        <w:t xml:space="preserve">.000 mediadores), y tecnológica (mediante herramientas como su aplicación para smartphones y tabletas, su área de eCliente de la web corporativa, y sus más de 500.000 SMS enviados anualmente a sus clientes). </w:t>
      </w:r>
    </w:p>
    <w:p w14:paraId="48DFF876" w14:textId="77777777" w:rsidR="003C4D17" w:rsidRPr="003C4D17" w:rsidRDefault="003C4D17" w:rsidP="003C4D17">
      <w:pPr>
        <w:spacing w:line="276" w:lineRule="auto"/>
        <w:ind w:right="348"/>
        <w:jc w:val="both"/>
        <w:rPr>
          <w:rFonts w:ascii="Arial" w:hAnsi="Arial" w:cs="Arial"/>
        </w:rPr>
      </w:pPr>
      <w:r w:rsidRPr="003C4D17">
        <w:rPr>
          <w:rFonts w:ascii="Arial" w:hAnsi="Arial" w:cs="Arial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534B93AB" w14:textId="77777777" w:rsidR="003C4D17" w:rsidRPr="003C4D17" w:rsidRDefault="003C4D17" w:rsidP="003C4D17">
      <w:pPr>
        <w:spacing w:line="276" w:lineRule="auto"/>
        <w:ind w:right="348"/>
        <w:jc w:val="both"/>
        <w:rPr>
          <w:rFonts w:ascii="Arial" w:hAnsi="Arial" w:cs="Arial"/>
        </w:rPr>
      </w:pPr>
    </w:p>
    <w:p w14:paraId="3F8543DB" w14:textId="77777777" w:rsidR="003C4D17" w:rsidRDefault="003C4D17" w:rsidP="003C4D17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 w:rsidRPr="003C4D17">
        <w:rPr>
          <w:rFonts w:ascii="Arial" w:hAnsi="Arial" w:cs="Arial"/>
          <w:lang w:val="es-ES_tradnl"/>
        </w:rPr>
        <w:t>Más información para prensa:</w:t>
      </w:r>
    </w:p>
    <w:p w14:paraId="7688F342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7EE92ED9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52B72F0C" w14:textId="77777777" w:rsidR="003C4D17" w:rsidRDefault="003C4D17" w:rsidP="003C4D17">
      <w:pPr>
        <w:jc w:val="both"/>
        <w:rPr>
          <w:rFonts w:cs="Arial"/>
          <w:lang w:val="es-ES_tradnl" w:eastAsia="es-ES"/>
        </w:rPr>
      </w:pPr>
    </w:p>
    <w:p w14:paraId="0CDFB43A" w14:textId="77777777" w:rsidR="003C4D17" w:rsidRDefault="003C4D17" w:rsidP="003C4D17">
      <w:pPr>
        <w:pStyle w:val="Textoindependiente"/>
        <w:ind w:right="141"/>
        <w:jc w:val="both"/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</w:pPr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6" w:history="1">
        <w:r w:rsidRPr="00913A19">
          <w:rPr>
            <w:rStyle w:val="Hipervnculo"/>
            <w:rFonts w:ascii="Times New (W1)" w:hAnsi="Times New (W1)"/>
            <w:b/>
            <w:i w:val="0"/>
            <w:iCs w:val="0"/>
            <w:sz w:val="18"/>
            <w:szCs w:val="22"/>
            <w:lang w:val="es-ES_tradnl" w:eastAsia="de-DE"/>
          </w:rPr>
          <w:t>nota preventiva</w:t>
        </w:r>
      </w:hyperlink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t>.</w:t>
      </w:r>
    </w:p>
    <w:p w14:paraId="468B6A96" w14:textId="77777777" w:rsidR="006119A3" w:rsidRPr="009D3D83" w:rsidRDefault="006119A3">
      <w:pPr>
        <w:rPr>
          <w:lang w:val="es-ES_tradnl"/>
        </w:rPr>
      </w:pPr>
    </w:p>
    <w:sectPr w:rsidR="006119A3" w:rsidRPr="009D3D83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8256" w14:textId="77777777" w:rsidR="00FA6828" w:rsidRDefault="00FA6828" w:rsidP="000C0C6E">
      <w:pPr>
        <w:spacing w:after="0" w:line="240" w:lineRule="auto"/>
      </w:pPr>
      <w:r>
        <w:separator/>
      </w:r>
    </w:p>
  </w:endnote>
  <w:endnote w:type="continuationSeparator" w:id="0">
    <w:p w14:paraId="5B3CBC97" w14:textId="77777777" w:rsidR="00FA6828" w:rsidRDefault="00FA6828" w:rsidP="000C0C6E">
      <w:pPr>
        <w:spacing w:after="0" w:line="240" w:lineRule="auto"/>
      </w:pPr>
      <w:r>
        <w:continuationSeparator/>
      </w:r>
    </w:p>
  </w:endnote>
  <w:endnote w:type="continuationNotice" w:id="1">
    <w:p w14:paraId="794C04B4" w14:textId="77777777" w:rsidR="00FA6828" w:rsidRDefault="00FA6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9FCC" w14:textId="77777777" w:rsidR="00FA6828" w:rsidRDefault="00FA6828" w:rsidP="000C0C6E">
      <w:pPr>
        <w:spacing w:after="0" w:line="240" w:lineRule="auto"/>
      </w:pPr>
      <w:r>
        <w:separator/>
      </w:r>
    </w:p>
  </w:footnote>
  <w:footnote w:type="continuationSeparator" w:id="0">
    <w:p w14:paraId="797C98BE" w14:textId="77777777" w:rsidR="00FA6828" w:rsidRDefault="00FA6828" w:rsidP="000C0C6E">
      <w:pPr>
        <w:spacing w:after="0" w:line="240" w:lineRule="auto"/>
      </w:pPr>
      <w:r>
        <w:continuationSeparator/>
      </w:r>
    </w:p>
  </w:footnote>
  <w:footnote w:type="continuationNotice" w:id="1">
    <w:p w14:paraId="6969C155" w14:textId="77777777" w:rsidR="00FA6828" w:rsidRDefault="00FA6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BB29" w14:textId="77777777" w:rsidR="000C0C6E" w:rsidRDefault="000C0C6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4A07E0D" wp14:editId="434102B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cc64740a7e558d9b097a90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90A5E" w14:textId="6D6F9EEE" w:rsidR="000C0C6E" w:rsidRPr="00471E2E" w:rsidRDefault="00471E2E" w:rsidP="00471E2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71E2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07E0D" id="_x0000_t202" coordsize="21600,21600" o:spt="202" path="m,l,21600r21600,l21600,xe">
              <v:stroke joinstyle="miter"/>
              <v:path gradientshapeok="t" o:connecttype="rect"/>
            </v:shapetype>
            <v:shape id="MSIPCM9cc64740a7e558d9b097a902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0890A5E" w14:textId="6D6F9EEE" w:rsidR="000C0C6E" w:rsidRPr="00471E2E" w:rsidRDefault="00471E2E" w:rsidP="00471E2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71E2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D79"/>
    <w:multiLevelType w:val="multilevel"/>
    <w:tmpl w:val="A69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2354C"/>
    <w:multiLevelType w:val="hybridMultilevel"/>
    <w:tmpl w:val="095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EA2"/>
    <w:multiLevelType w:val="hybridMultilevel"/>
    <w:tmpl w:val="86862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97578">
    <w:abstractNumId w:val="0"/>
  </w:num>
  <w:num w:numId="2" w16cid:durableId="1557089218">
    <w:abstractNumId w:val="2"/>
  </w:num>
  <w:num w:numId="3" w16cid:durableId="26792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6E"/>
    <w:rsid w:val="00054FC4"/>
    <w:rsid w:val="00077122"/>
    <w:rsid w:val="000C0C6E"/>
    <w:rsid w:val="000C2915"/>
    <w:rsid w:val="000E6A7A"/>
    <w:rsid w:val="00103BD4"/>
    <w:rsid w:val="00126EB2"/>
    <w:rsid w:val="0022121A"/>
    <w:rsid w:val="002A503E"/>
    <w:rsid w:val="002A73D1"/>
    <w:rsid w:val="002B2C68"/>
    <w:rsid w:val="00331E6C"/>
    <w:rsid w:val="003576CA"/>
    <w:rsid w:val="0038588D"/>
    <w:rsid w:val="003C4D17"/>
    <w:rsid w:val="00454760"/>
    <w:rsid w:val="00471E2E"/>
    <w:rsid w:val="00481FBF"/>
    <w:rsid w:val="004A6875"/>
    <w:rsid w:val="004C1D00"/>
    <w:rsid w:val="005C3F81"/>
    <w:rsid w:val="005D354D"/>
    <w:rsid w:val="005F2D87"/>
    <w:rsid w:val="006119A3"/>
    <w:rsid w:val="00664520"/>
    <w:rsid w:val="00682FE0"/>
    <w:rsid w:val="0069771F"/>
    <w:rsid w:val="00765D16"/>
    <w:rsid w:val="007852BB"/>
    <w:rsid w:val="007D720A"/>
    <w:rsid w:val="00816902"/>
    <w:rsid w:val="00867C89"/>
    <w:rsid w:val="00871906"/>
    <w:rsid w:val="00895850"/>
    <w:rsid w:val="00992736"/>
    <w:rsid w:val="009D3D83"/>
    <w:rsid w:val="00A14B00"/>
    <w:rsid w:val="00A462C6"/>
    <w:rsid w:val="00A464D5"/>
    <w:rsid w:val="00A57FCC"/>
    <w:rsid w:val="00A763AE"/>
    <w:rsid w:val="00ADEF51"/>
    <w:rsid w:val="00B06163"/>
    <w:rsid w:val="00B752F1"/>
    <w:rsid w:val="00BB5301"/>
    <w:rsid w:val="00C025B5"/>
    <w:rsid w:val="00CA531F"/>
    <w:rsid w:val="00CC2863"/>
    <w:rsid w:val="00CE4F39"/>
    <w:rsid w:val="00D25822"/>
    <w:rsid w:val="00D43799"/>
    <w:rsid w:val="00D84582"/>
    <w:rsid w:val="00D86107"/>
    <w:rsid w:val="00DC007B"/>
    <w:rsid w:val="00EF1656"/>
    <w:rsid w:val="00FA6828"/>
    <w:rsid w:val="00FA792C"/>
    <w:rsid w:val="00FC0737"/>
    <w:rsid w:val="622E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0B3D0"/>
  <w15:chartTrackingRefBased/>
  <w15:docId w15:val="{1ED8324C-1040-402C-A341-0F234C6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3C4D17"/>
    <w:pPr>
      <w:keepNext/>
      <w:pBdr>
        <w:bottom w:val="single" w:sz="6" w:space="1" w:color="auto"/>
      </w:pBdr>
      <w:spacing w:after="0" w:line="240" w:lineRule="auto"/>
      <w:ind w:left="708" w:right="1418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C0C6E"/>
  </w:style>
  <w:style w:type="character" w:customStyle="1" w:styleId="eop">
    <w:name w:val="eop"/>
    <w:basedOn w:val="Fuentedeprrafopredeter"/>
    <w:rsid w:val="000C0C6E"/>
  </w:style>
  <w:style w:type="paragraph" w:styleId="Encabezado">
    <w:name w:val="header"/>
    <w:basedOn w:val="Normal"/>
    <w:link w:val="Encabezado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C6E"/>
  </w:style>
  <w:style w:type="paragraph" w:styleId="Piedepgina">
    <w:name w:val="footer"/>
    <w:basedOn w:val="Normal"/>
    <w:link w:val="Piedepgina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6E"/>
  </w:style>
  <w:style w:type="paragraph" w:styleId="Textodeglobo">
    <w:name w:val="Balloon Text"/>
    <w:basedOn w:val="Normal"/>
    <w:link w:val="TextodegloboCar"/>
    <w:uiPriority w:val="99"/>
    <w:semiHidden/>
    <w:unhideWhenUsed/>
    <w:rsid w:val="004C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D0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119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9A3"/>
    <w:pPr>
      <w:spacing w:after="200" w:line="276" w:lineRule="auto"/>
      <w:ind w:left="720"/>
      <w:contextualSpacing/>
    </w:pPr>
    <w:rPr>
      <w:rFonts w:ascii="Arial" w:hAnsi="Arial"/>
    </w:rPr>
  </w:style>
  <w:style w:type="character" w:customStyle="1" w:styleId="apple-converted-space">
    <w:name w:val="apple-converted-space"/>
    <w:basedOn w:val="Fuentedeprrafopredeter"/>
    <w:rsid w:val="006119A3"/>
  </w:style>
  <w:style w:type="character" w:customStyle="1" w:styleId="Ttulo4Car">
    <w:name w:val="Título 4 Car"/>
    <w:basedOn w:val="Fuentedeprrafopredeter"/>
    <w:link w:val="Ttulo4"/>
    <w:rsid w:val="003C4D1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C4D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C4D1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ipervnculo">
    <w:name w:val="Hyperlink"/>
    <w:rsid w:val="003C4D1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7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76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76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6C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71E2E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68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nsa.allianz.es/news/allianz-obtiene-el-certificado-de-excelencia-en-la-gestion-del-voluntariado-corporativo-786b-6fae7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sa.allianz.es/news/el-equipo-allianz-supera-todos-los-retos-de-proyectos-extraordinarios-aefd-6fae7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lianz.es/descubre-allianz/actualidad/enlaces-de-inte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llianz.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ensa.allianz.es/news/sostenibilidad-y-concienciacion-focos-en-la-iv-edicion-de-la-allianz-ecoweek-9212-6fae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XU7P7SY2DP3Q-491014520-144784</_dlc_DocId>
    <_dlc_DocIdUrl xmlns="9ff07a45-11f5-479e-a441-cd98a86709fe">
      <Url>https://allianzms.sharepoint.com/teams/ES0006-3163019/_layouts/15/DocIdRedir.aspx?ID=XU7P7SY2DP3Q-491014520-144784</Url>
      <Description>XU7P7SY2DP3Q-491014520-144784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B32B1-3E2F-4FC4-81D0-B5B5387E0AFC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ff07a45-11f5-479e-a441-cd98a86709fe"/>
    <ds:schemaRef ds:uri="5d5361cd-dd21-42bb-ace1-e1b72dd4ac82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83079C-2293-488A-9B4C-33575E8932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E1CD1D-0CF2-41AF-A541-C2720401A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C7A4D-8606-42E3-8038-E59623056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 Bonet, Clara</dc:creator>
  <cp:keywords/>
  <dc:description/>
  <cp:lastModifiedBy>Rodriguez Mosquera, Sonia (Allianz Compania de Seguros y Reaseguros S.A.)</cp:lastModifiedBy>
  <cp:revision>2</cp:revision>
  <dcterms:created xsi:type="dcterms:W3CDTF">2023-04-28T09:26:00Z</dcterms:created>
  <dcterms:modified xsi:type="dcterms:W3CDTF">2023-04-28T09:26:00Z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0x010100125D78925D459C4792E0AB097CA57A8700468EE264CD9B964F9956379036DA5620</vt:lpwstr>
  </property>
  <property fmtid="{D5CDD505-2E9C-101B-9397-08002B2CF9AE}" pid="3" name="Metadata">
    <vt:lpwstr>b7988hualzfd</vt:lpwstr>
  </property>
  <property fmtid="{D5CDD505-2E9C-101B-9397-08002B2CF9AE}" pid="4" name="OfficeDocumentSecurity_03052022145925">
    <vt:lpwstr>03052022145925;e104271;0</vt:lpwstr>
  </property>
  <property fmtid="{D5CDD505-2E9C-101B-9397-08002B2CF9AE}" pid="5" name="OfficeDocumentSecurity_04052022120625">
    <vt:lpwstr>04052022120625;e104271;0</vt:lpwstr>
  </property>
  <property fmtid="{D5CDD505-2E9C-101B-9397-08002B2CF9AE}" pid="6" name="OfficeDocumentSecurity_04052022121650">
    <vt:lpwstr>04052022121650;e104271;0</vt:lpwstr>
  </property>
  <property fmtid="{D5CDD505-2E9C-101B-9397-08002B2CF9AE}" pid="7" name="OfficeDocumentSecurity_04052022122837">
    <vt:lpwstr>04052022122837;e104271;0</vt:lpwstr>
  </property>
  <property fmtid="{D5CDD505-2E9C-101B-9397-08002B2CF9AE}" pid="8" name="OfficeDocumentSecurity_04052022124837">
    <vt:lpwstr>04052022124837;e104271;0</vt:lpwstr>
  </property>
  <property fmtid="{D5CDD505-2E9C-101B-9397-08002B2CF9AE}" pid="9" name="OfficeDocumentSecurity_04052022142535">
    <vt:lpwstr>04052022142535;e104271;0</vt:lpwstr>
  </property>
  <property fmtid="{D5CDD505-2E9C-101B-9397-08002B2CF9AE}" pid="10" name="OfficeDocumentSecurity_04052022143542">
    <vt:lpwstr>04052022143542;e104271;0</vt:lpwstr>
  </property>
  <property fmtid="{D5CDD505-2E9C-101B-9397-08002B2CF9AE}" pid="11" name="OfficeDocumentSecurity_04052022144557">
    <vt:lpwstr>04052022144557;e104271;0</vt:lpwstr>
  </property>
  <property fmtid="{D5CDD505-2E9C-101B-9397-08002B2CF9AE}" pid="12" name="OfficeDocumentSecurity_04052022145559">
    <vt:lpwstr>04052022145559;e104271;0</vt:lpwstr>
  </property>
  <property fmtid="{D5CDD505-2E9C-101B-9397-08002B2CF9AE}" pid="13" name="OfficeDocumentSecurity_04052022145952">
    <vt:lpwstr>04052022145952;e104271;0</vt:lpwstr>
  </property>
  <property fmtid="{D5CDD505-2E9C-101B-9397-08002B2CF9AE}" pid="14" name="OfficeDocumentSecurity_06052022140147">
    <vt:lpwstr>06052022140147;e104271;0</vt:lpwstr>
  </property>
  <property fmtid="{D5CDD505-2E9C-101B-9397-08002B2CF9AE}" pid="15" name="OfficeDocumentSecurity_06052022140346">
    <vt:lpwstr>06052022140346;e104271;0</vt:lpwstr>
  </property>
  <property fmtid="{D5CDD505-2E9C-101B-9397-08002B2CF9AE}" pid="16" name="OfficeDocumentSecurity_10052022081707">
    <vt:lpwstr>10052022081707;e006418;0</vt:lpwstr>
  </property>
  <property fmtid="{D5CDD505-2E9C-101B-9397-08002B2CF9AE}" pid="17" name="OfficeDocumentSecurity_10052022082300">
    <vt:lpwstr>10052022082300;e006418;0</vt:lpwstr>
  </property>
  <property fmtid="{D5CDD505-2E9C-101B-9397-08002B2CF9AE}" pid="18" name="OfficeDocumentSecurity_10052022082314">
    <vt:lpwstr>10052022082314;e006418;0</vt:lpwstr>
  </property>
  <property fmtid="{D5CDD505-2E9C-101B-9397-08002B2CF9AE}" pid="19" name="OfficeDocumentSecurity_10052022132346">
    <vt:lpwstr>10052022132346;e006418;0</vt:lpwstr>
  </property>
  <property fmtid="{D5CDD505-2E9C-101B-9397-08002B2CF9AE}" pid="20" name="OfficeDocumentSecurity_13052022150418">
    <vt:lpwstr>13052022150418;e104271;0</vt:lpwstr>
  </property>
  <property fmtid="{D5CDD505-2E9C-101B-9397-08002B2CF9AE}" pid="21" name="OfficeDocumentSecurity_13052022150526">
    <vt:lpwstr>13052022150526;e104271;0</vt:lpwstr>
  </property>
  <property fmtid="{D5CDD505-2E9C-101B-9397-08002B2CF9AE}" pid="22" name="MediaServiceImageTags">
    <vt:lpwstr/>
  </property>
  <property fmtid="{D5CDD505-2E9C-101B-9397-08002B2CF9AE}" pid="23" name="_dlc_DocIdItemGuid">
    <vt:lpwstr>f62f83a6-20bf-4623-b1f1-fa3faaac5b60</vt:lpwstr>
  </property>
  <property fmtid="{D5CDD505-2E9C-101B-9397-08002B2CF9AE}" pid="24" name="DossierDepartment">
    <vt:lpwstr/>
  </property>
  <property fmtid="{D5CDD505-2E9C-101B-9397-08002B2CF9AE}" pid="25" name="AllianzContractingParties">
    <vt:lpwstr/>
  </property>
  <property fmtid="{D5CDD505-2E9C-101B-9397-08002B2CF9AE}" pid="26" name="Contract_Type">
    <vt:lpwstr/>
  </property>
  <property fmtid="{D5CDD505-2E9C-101B-9397-08002B2CF9AE}" pid="27" name="b0fe84444e894ab98172082a3d0e58f8">
    <vt:lpwstr/>
  </property>
  <property fmtid="{D5CDD505-2E9C-101B-9397-08002B2CF9AE}" pid="28" name="Document_Class">
    <vt:lpwstr/>
  </property>
  <property fmtid="{D5CDD505-2E9C-101B-9397-08002B2CF9AE}" pid="29" name="iccd162ff52447b49ab8f5fd8f2cec1e">
    <vt:lpwstr/>
  </property>
  <property fmtid="{D5CDD505-2E9C-101B-9397-08002B2CF9AE}" pid="30" name="MSIP_Label_863bc15e-e7bf-41c1-bdb3-03882d8a2e2c_Enabled">
    <vt:lpwstr>true</vt:lpwstr>
  </property>
  <property fmtid="{D5CDD505-2E9C-101B-9397-08002B2CF9AE}" pid="31" name="MSIP_Label_863bc15e-e7bf-41c1-bdb3-03882d8a2e2c_SetDate">
    <vt:lpwstr>2023-04-28T09:25:52Z</vt:lpwstr>
  </property>
  <property fmtid="{D5CDD505-2E9C-101B-9397-08002B2CF9AE}" pid="32" name="MSIP_Label_863bc15e-e7bf-41c1-bdb3-03882d8a2e2c_Method">
    <vt:lpwstr>Privileged</vt:lpwstr>
  </property>
  <property fmtid="{D5CDD505-2E9C-101B-9397-08002B2CF9AE}" pid="33" name="MSIP_Label_863bc15e-e7bf-41c1-bdb3-03882d8a2e2c_Name">
    <vt:lpwstr>863bc15e-e7bf-41c1-bdb3-03882d8a2e2c</vt:lpwstr>
  </property>
  <property fmtid="{D5CDD505-2E9C-101B-9397-08002B2CF9AE}" pid="34" name="MSIP_Label_863bc15e-e7bf-41c1-bdb3-03882d8a2e2c_SiteId">
    <vt:lpwstr>6e06e42d-6925-47c6-b9e7-9581c7ca302a</vt:lpwstr>
  </property>
  <property fmtid="{D5CDD505-2E9C-101B-9397-08002B2CF9AE}" pid="35" name="MSIP_Label_863bc15e-e7bf-41c1-bdb3-03882d8a2e2c_ActionId">
    <vt:lpwstr>b4313252-de99-494b-aab9-a2568a143988</vt:lpwstr>
  </property>
  <property fmtid="{D5CDD505-2E9C-101B-9397-08002B2CF9AE}" pid="36" name="MSIP_Label_863bc15e-e7bf-41c1-bdb3-03882d8a2e2c_ContentBits">
    <vt:lpwstr>1</vt:lpwstr>
  </property>
</Properties>
</file>