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3066E" w14:textId="34496A84" w:rsidR="009F1C25" w:rsidRDefault="009F1C25" w:rsidP="008C3426">
      <w:pPr>
        <w:pStyle w:val="antetitulo"/>
        <w:rPr>
          <w:rFonts w:ascii="Arial" w:hAnsi="Arial" w:cs="Arial"/>
        </w:rPr>
      </w:pPr>
    </w:p>
    <w:p w14:paraId="6BE277CE" w14:textId="7857402D" w:rsidR="00E739DC" w:rsidRDefault="00F163D1" w:rsidP="00A0394D">
      <w:pPr>
        <w:ind w:left="540" w:right="944"/>
        <w:jc w:val="center"/>
        <w:rPr>
          <w:rFonts w:ascii="Arial" w:eastAsia="Calibri" w:hAnsi="Arial" w:cs="Arial"/>
          <w:b/>
          <w:bCs/>
          <w:sz w:val="36"/>
          <w:szCs w:val="36"/>
          <w:lang w:eastAsia="en-US"/>
        </w:rPr>
      </w:pPr>
      <w:r w:rsidRPr="00BE1EA6">
        <w:rPr>
          <w:rFonts w:ascii="Arial" w:eastAsia="Calibri" w:hAnsi="Arial" w:cs="Arial"/>
          <w:b/>
          <w:bCs/>
          <w:sz w:val="36"/>
          <w:szCs w:val="36"/>
          <w:lang w:eastAsia="en-US"/>
        </w:rPr>
        <w:t>Allianz</w:t>
      </w:r>
      <w:r w:rsidR="00D33DA7" w:rsidRPr="00BE1EA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  <w:r w:rsidR="00DB64AF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celebra </w:t>
      </w:r>
      <w:r w:rsidR="00CB2D9D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en Córdoba </w:t>
      </w:r>
      <w:r w:rsidR="00DB64AF">
        <w:rPr>
          <w:rFonts w:ascii="Arial" w:eastAsia="Calibri" w:hAnsi="Arial" w:cs="Arial"/>
          <w:b/>
          <w:bCs/>
          <w:sz w:val="36"/>
          <w:szCs w:val="36"/>
          <w:lang w:eastAsia="en-US"/>
        </w:rPr>
        <w:t>su Club de A</w:t>
      </w:r>
      <w:r w:rsidR="00D22AA7">
        <w:rPr>
          <w:rFonts w:ascii="Arial" w:eastAsia="Calibri" w:hAnsi="Arial" w:cs="Arial"/>
          <w:b/>
          <w:bCs/>
          <w:sz w:val="36"/>
          <w:szCs w:val="36"/>
          <w:lang w:eastAsia="en-US"/>
        </w:rPr>
        <w:t>g</w:t>
      </w:r>
      <w:r w:rsidR="00DB64AF">
        <w:rPr>
          <w:rFonts w:ascii="Arial" w:eastAsia="Calibri" w:hAnsi="Arial" w:cs="Arial"/>
          <w:b/>
          <w:bCs/>
          <w:sz w:val="36"/>
          <w:szCs w:val="36"/>
          <w:lang w:eastAsia="en-US"/>
        </w:rPr>
        <w:t>entes</w:t>
      </w:r>
    </w:p>
    <w:p w14:paraId="1C63E1FB" w14:textId="77777777" w:rsidR="009F1C25" w:rsidRPr="009F1C25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3EE1117B" w14:textId="17389E97" w:rsidR="00BA46CF" w:rsidRPr="00EC5DBA" w:rsidRDefault="00BA46CF" w:rsidP="00EC5DBA">
      <w:pPr>
        <w:pStyle w:val="Prrafodelista"/>
        <w:numPr>
          <w:ilvl w:val="0"/>
          <w:numId w:val="1"/>
        </w:numPr>
        <w:spacing w:line="360" w:lineRule="auto"/>
        <w:rPr>
          <w:rFonts w:ascii="Arial" w:eastAsia="Times New Roman" w:hAnsi="Arial"/>
          <w:b/>
          <w:lang w:val="es-ES_tradnl" w:eastAsia="de-DE"/>
        </w:rPr>
      </w:pPr>
      <w:r w:rsidRPr="00BA46CF">
        <w:rPr>
          <w:rFonts w:ascii="Arial" w:eastAsia="Times New Roman" w:hAnsi="Arial"/>
          <w:b/>
          <w:lang w:val="es-ES_tradnl" w:eastAsia="de-DE"/>
        </w:rPr>
        <w:t xml:space="preserve">La compañía </w:t>
      </w:r>
      <w:r w:rsidR="00910233">
        <w:rPr>
          <w:rFonts w:ascii="Arial" w:eastAsia="Times New Roman" w:hAnsi="Arial"/>
          <w:b/>
          <w:lang w:val="es-ES_tradnl" w:eastAsia="de-DE"/>
        </w:rPr>
        <w:t>reunió</w:t>
      </w:r>
      <w:r w:rsidR="003914BA">
        <w:rPr>
          <w:rFonts w:ascii="Arial" w:eastAsia="Times New Roman" w:hAnsi="Arial"/>
          <w:b/>
          <w:lang w:val="es-ES_tradnl" w:eastAsia="de-DE"/>
        </w:rPr>
        <w:t xml:space="preserve"> a</w:t>
      </w:r>
      <w:r w:rsidR="00153AF7">
        <w:rPr>
          <w:rFonts w:ascii="Arial" w:eastAsia="Times New Roman" w:hAnsi="Arial"/>
          <w:b/>
          <w:lang w:val="es-ES_tradnl" w:eastAsia="de-DE"/>
        </w:rPr>
        <w:t xml:space="preserve"> más de</w:t>
      </w:r>
      <w:r w:rsidR="003914BA">
        <w:rPr>
          <w:rFonts w:ascii="Arial" w:eastAsia="Times New Roman" w:hAnsi="Arial"/>
          <w:b/>
          <w:lang w:val="es-ES_tradnl" w:eastAsia="de-DE"/>
        </w:rPr>
        <w:t xml:space="preserve"> un centenar de </w:t>
      </w:r>
      <w:r w:rsidR="00DB64AF">
        <w:rPr>
          <w:rFonts w:ascii="Arial" w:eastAsia="Times New Roman" w:hAnsi="Arial"/>
          <w:b/>
          <w:lang w:val="es-ES_tradnl" w:eastAsia="de-DE"/>
        </w:rPr>
        <w:t xml:space="preserve">participantes </w:t>
      </w:r>
      <w:r w:rsidR="003914BA">
        <w:rPr>
          <w:rFonts w:ascii="Arial" w:eastAsia="Times New Roman" w:hAnsi="Arial"/>
          <w:b/>
          <w:lang w:val="es-ES_tradnl" w:eastAsia="de-DE"/>
        </w:rPr>
        <w:t>en su sesi</w:t>
      </w:r>
      <w:r w:rsidR="00910233">
        <w:rPr>
          <w:rFonts w:ascii="Arial" w:eastAsia="Times New Roman" w:hAnsi="Arial"/>
          <w:b/>
          <w:lang w:val="es-ES_tradnl" w:eastAsia="de-DE"/>
        </w:rPr>
        <w:t>ón</w:t>
      </w:r>
      <w:r w:rsidR="003914BA">
        <w:rPr>
          <w:rFonts w:ascii="Arial" w:eastAsia="Times New Roman" w:hAnsi="Arial"/>
          <w:b/>
          <w:lang w:val="es-ES_tradnl" w:eastAsia="de-DE"/>
        </w:rPr>
        <w:t xml:space="preserve"> de </w:t>
      </w:r>
      <w:r w:rsidR="00910233">
        <w:rPr>
          <w:rFonts w:ascii="Arial" w:eastAsia="Times New Roman" w:hAnsi="Arial"/>
          <w:b/>
          <w:lang w:val="es-ES_tradnl" w:eastAsia="de-DE"/>
        </w:rPr>
        <w:t>Córdoba</w:t>
      </w:r>
    </w:p>
    <w:p w14:paraId="51BC23FD" w14:textId="693A455A" w:rsidR="00BA46CF" w:rsidRPr="00BA46CF" w:rsidRDefault="00346564" w:rsidP="00EC5DBA">
      <w:pPr>
        <w:pStyle w:val="Prrafodelista"/>
        <w:numPr>
          <w:ilvl w:val="0"/>
          <w:numId w:val="1"/>
        </w:numPr>
        <w:spacing w:line="360" w:lineRule="auto"/>
        <w:ind w:right="707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Los encuentros tienen como objetivo marcar el </w:t>
      </w:r>
      <w:r w:rsidR="00996C9A">
        <w:rPr>
          <w:rFonts w:ascii="Arial" w:eastAsia="Times New Roman" w:hAnsi="Arial"/>
          <w:b/>
          <w:lang w:val="es-ES_tradnl" w:eastAsia="de-DE"/>
        </w:rPr>
        <w:t>punto de si</w:t>
      </w:r>
      <w:r>
        <w:rPr>
          <w:rFonts w:ascii="Arial" w:eastAsia="Times New Roman" w:hAnsi="Arial"/>
          <w:b/>
          <w:lang w:val="es-ES_tradnl" w:eastAsia="de-DE"/>
        </w:rPr>
        <w:t xml:space="preserve">tuación y </w:t>
      </w:r>
      <w:r w:rsidR="00996C9A">
        <w:rPr>
          <w:rFonts w:ascii="Arial" w:eastAsia="Times New Roman" w:hAnsi="Arial"/>
          <w:b/>
          <w:lang w:val="es-ES_tradnl" w:eastAsia="de-DE"/>
        </w:rPr>
        <w:t>los objetivos a lograr en lo que queda de año</w:t>
      </w:r>
    </w:p>
    <w:p w14:paraId="39BD823E" w14:textId="77777777" w:rsidR="00BA46CF" w:rsidRPr="00EC5DBA" w:rsidRDefault="00BA46CF" w:rsidP="00EC5DBA">
      <w:pPr>
        <w:spacing w:line="360" w:lineRule="auto"/>
        <w:ind w:right="941"/>
        <w:rPr>
          <w:rFonts w:ascii="Arial" w:eastAsia="Times New Roman" w:hAnsi="Arial"/>
          <w:b/>
          <w:lang w:val="es-ES_tradnl" w:eastAsia="de-DE"/>
        </w:rPr>
      </w:pPr>
    </w:p>
    <w:p w14:paraId="54C6A191" w14:textId="6A6F74DD" w:rsidR="00E83C67" w:rsidRDefault="00F163D1" w:rsidP="000F633C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910233">
        <w:rPr>
          <w:rFonts w:ascii="Arial" w:eastAsia="Times New Roman" w:hAnsi="Arial"/>
          <w:b/>
          <w:sz w:val="22"/>
          <w:szCs w:val="22"/>
          <w:lang w:val="es-ES_tradnl" w:eastAsia="de-DE"/>
        </w:rPr>
        <w:t>8</w:t>
      </w:r>
      <w:r w:rsidR="0091023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de </w:t>
      </w:r>
      <w:r w:rsidR="00910233">
        <w:rPr>
          <w:rFonts w:ascii="Arial" w:eastAsia="Times New Roman" w:hAnsi="Arial"/>
          <w:b/>
          <w:sz w:val="22"/>
          <w:szCs w:val="22"/>
          <w:lang w:val="es-ES_tradnl" w:eastAsia="de-DE"/>
        </w:rPr>
        <w:t>mayo</w:t>
      </w:r>
      <w:r w:rsidR="0091023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20</w:t>
      </w:r>
      <w:r w:rsidR="00EF5F50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F42943">
        <w:rPr>
          <w:rFonts w:ascii="Arial" w:eastAsia="Times New Roman" w:hAnsi="Arial"/>
          <w:b/>
          <w:sz w:val="22"/>
          <w:szCs w:val="22"/>
          <w:lang w:val="es-ES_tradnl" w:eastAsia="de-DE"/>
        </w:rPr>
        <w:t>3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.</w:t>
      </w:r>
      <w:r w:rsidR="001456C2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1912CE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Más de un centenar de </w:t>
      </w:r>
      <w:r w:rsidR="00DB64AF">
        <w:rPr>
          <w:rFonts w:ascii="Arial" w:eastAsia="Times New Roman" w:hAnsi="Arial"/>
          <w:bCs/>
          <w:sz w:val="22"/>
          <w:szCs w:val="22"/>
          <w:lang w:val="es-ES_tradnl" w:eastAsia="de-DE"/>
        </w:rPr>
        <w:t>partic</w:t>
      </w:r>
      <w:r w:rsidR="000F633C">
        <w:rPr>
          <w:rFonts w:ascii="Arial" w:eastAsia="Times New Roman" w:hAnsi="Arial"/>
          <w:bCs/>
          <w:sz w:val="22"/>
          <w:szCs w:val="22"/>
          <w:lang w:val="es-ES_tradnl" w:eastAsia="de-DE"/>
        </w:rPr>
        <w:t>ipantes formaron parte d</w:t>
      </w:r>
      <w:r w:rsidR="00E44D1A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el encuentro </w:t>
      </w:r>
      <w:r w:rsidR="000F633C">
        <w:rPr>
          <w:rFonts w:ascii="Arial" w:eastAsia="Times New Roman" w:hAnsi="Arial"/>
          <w:bCs/>
          <w:sz w:val="22"/>
          <w:szCs w:val="22"/>
          <w:lang w:val="es-ES_tradnl" w:eastAsia="de-DE"/>
        </w:rPr>
        <w:t>del Club de Agentes de la Dirección Comercial Sur</w:t>
      </w:r>
      <w:r w:rsidR="001912CE">
        <w:rPr>
          <w:rFonts w:ascii="Arial" w:eastAsia="Times New Roman" w:hAnsi="Arial"/>
          <w:bCs/>
          <w:sz w:val="22"/>
          <w:szCs w:val="22"/>
          <w:lang w:val="es-ES_tradnl" w:eastAsia="de-DE"/>
        </w:rPr>
        <w:t>,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par</w:t>
      </w:r>
      <w:r w:rsidR="00805091">
        <w:rPr>
          <w:rFonts w:ascii="Arial" w:eastAsia="Times New Roman" w:hAnsi="Arial"/>
          <w:bCs/>
          <w:sz w:val="22"/>
          <w:szCs w:val="22"/>
          <w:lang w:val="es-ES_tradnl" w:eastAsia="de-DE"/>
        </w:rPr>
        <w:t>a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establecer las bases</w:t>
      </w:r>
      <w:r w:rsidR="00805091">
        <w:rPr>
          <w:rFonts w:ascii="Arial" w:eastAsia="Times New Roman" w:hAnsi="Arial"/>
          <w:sz w:val="22"/>
          <w:szCs w:val="22"/>
          <w:lang w:val="es-ES_tradnl" w:eastAsia="de-DE"/>
        </w:rPr>
        <w:t xml:space="preserve"> y objetivos </w:t>
      </w:r>
      <w:r w:rsidR="00346564">
        <w:rPr>
          <w:rFonts w:ascii="Arial" w:eastAsia="Times New Roman" w:hAnsi="Arial"/>
          <w:sz w:val="22"/>
          <w:szCs w:val="22"/>
          <w:lang w:val="es-ES_tradnl" w:eastAsia="de-DE"/>
        </w:rPr>
        <w:t>del</w:t>
      </w:r>
      <w:r w:rsidR="00805091">
        <w:rPr>
          <w:rFonts w:ascii="Arial" w:eastAsia="Times New Roman" w:hAnsi="Arial"/>
          <w:sz w:val="22"/>
          <w:szCs w:val="22"/>
          <w:lang w:val="es-ES_tradnl" w:eastAsia="de-DE"/>
        </w:rPr>
        <w:t xml:space="preserve"> segundo semestre del año e intensificar el apoyo y respaldo de la compañía a</w:t>
      </w:r>
      <w:r w:rsidR="001912CE">
        <w:rPr>
          <w:rFonts w:ascii="Arial" w:eastAsia="Times New Roman" w:hAnsi="Arial"/>
          <w:sz w:val="22"/>
          <w:szCs w:val="22"/>
          <w:lang w:val="es-ES_tradnl" w:eastAsia="de-DE"/>
        </w:rPr>
        <w:t>l canal agencial</w:t>
      </w:r>
      <w:r w:rsidR="00805091">
        <w:rPr>
          <w:rFonts w:ascii="Arial" w:eastAsia="Times New Roman" w:hAnsi="Arial"/>
          <w:sz w:val="22"/>
          <w:szCs w:val="22"/>
          <w:lang w:val="es-ES_tradnl" w:eastAsia="de-DE"/>
        </w:rPr>
        <w:t xml:space="preserve">. </w:t>
      </w:r>
      <w:r w:rsidR="003914BA">
        <w:rPr>
          <w:rFonts w:ascii="Arial" w:eastAsia="Times New Roman" w:hAnsi="Arial"/>
          <w:sz w:val="22"/>
          <w:szCs w:val="22"/>
          <w:lang w:val="es-ES_tradnl" w:eastAsia="de-DE"/>
        </w:rPr>
        <w:t>Est</w:t>
      </w:r>
      <w:r w:rsidR="00244C02">
        <w:rPr>
          <w:rFonts w:ascii="Arial" w:eastAsia="Times New Roman" w:hAnsi="Arial"/>
          <w:sz w:val="22"/>
          <w:szCs w:val="22"/>
          <w:lang w:val="es-ES_tradnl" w:eastAsia="de-DE"/>
        </w:rPr>
        <w:t>as sesiones</w:t>
      </w:r>
      <w:r w:rsidR="003914BA">
        <w:rPr>
          <w:rFonts w:ascii="Arial" w:eastAsia="Times New Roman" w:hAnsi="Arial"/>
          <w:sz w:val="22"/>
          <w:szCs w:val="22"/>
          <w:lang w:val="es-ES_tradnl" w:eastAsia="de-DE"/>
        </w:rPr>
        <w:t xml:space="preserve"> contaron con la participación de diversos </w:t>
      </w:r>
      <w:r w:rsidR="00346564">
        <w:rPr>
          <w:rFonts w:ascii="Arial" w:eastAsia="Times New Roman" w:hAnsi="Arial"/>
          <w:sz w:val="22"/>
          <w:szCs w:val="22"/>
          <w:lang w:val="es-ES_tradnl" w:eastAsia="de-DE"/>
        </w:rPr>
        <w:t xml:space="preserve">directivos </w:t>
      </w:r>
      <w:r w:rsidR="003914BA">
        <w:rPr>
          <w:rFonts w:ascii="Arial" w:eastAsia="Times New Roman" w:hAnsi="Arial"/>
          <w:sz w:val="22"/>
          <w:szCs w:val="22"/>
          <w:lang w:val="es-ES_tradnl" w:eastAsia="de-DE"/>
        </w:rPr>
        <w:t>de áreas como</w:t>
      </w:r>
      <w:r w:rsidR="001912CE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4C78E2">
        <w:rPr>
          <w:rFonts w:ascii="Arial" w:eastAsia="Times New Roman" w:hAnsi="Arial"/>
          <w:sz w:val="22"/>
          <w:szCs w:val="22"/>
          <w:lang w:val="es-ES_tradnl" w:eastAsia="de-DE"/>
        </w:rPr>
        <w:t>automóviles</w:t>
      </w:r>
      <w:r w:rsidR="001912CE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3914BA">
        <w:rPr>
          <w:rFonts w:ascii="Arial" w:eastAsia="Times New Roman" w:hAnsi="Arial"/>
          <w:sz w:val="22"/>
          <w:szCs w:val="22"/>
          <w:lang w:val="es-ES_tradnl" w:eastAsia="de-DE"/>
        </w:rPr>
        <w:t xml:space="preserve"> siniestros</w:t>
      </w:r>
      <w:r w:rsidR="00D10FDE">
        <w:rPr>
          <w:rFonts w:ascii="Arial" w:eastAsia="Times New Roman" w:hAnsi="Arial"/>
          <w:sz w:val="22"/>
          <w:szCs w:val="22"/>
          <w:lang w:val="es-ES_tradnl" w:eastAsia="de-DE"/>
        </w:rPr>
        <w:t xml:space="preserve"> o</w:t>
      </w:r>
      <w:r w:rsidR="001912CE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CE56D6">
        <w:rPr>
          <w:rFonts w:ascii="Arial" w:eastAsia="Times New Roman" w:hAnsi="Arial"/>
          <w:sz w:val="22"/>
          <w:szCs w:val="22"/>
          <w:lang w:val="es-ES_tradnl" w:eastAsia="de-DE"/>
        </w:rPr>
        <w:t>“</w:t>
      </w:r>
      <w:r w:rsidR="007F7A02">
        <w:rPr>
          <w:rFonts w:ascii="Arial" w:eastAsia="Times New Roman" w:hAnsi="Arial"/>
          <w:sz w:val="22"/>
          <w:szCs w:val="22"/>
          <w:lang w:val="es-ES_tradnl" w:eastAsia="de-DE"/>
        </w:rPr>
        <w:t>wealth management</w:t>
      </w:r>
      <w:r w:rsidR="00CE56D6">
        <w:rPr>
          <w:rFonts w:ascii="Arial" w:eastAsia="Times New Roman" w:hAnsi="Arial"/>
          <w:sz w:val="22"/>
          <w:szCs w:val="22"/>
          <w:lang w:val="es-ES_tradnl" w:eastAsia="de-DE"/>
        </w:rPr>
        <w:t>”</w:t>
      </w:r>
      <w:r w:rsidR="001912CE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3914BA">
        <w:rPr>
          <w:rFonts w:ascii="Arial" w:eastAsia="Times New Roman" w:hAnsi="Arial"/>
          <w:sz w:val="22"/>
          <w:szCs w:val="22"/>
          <w:lang w:val="es-ES_tradnl" w:eastAsia="de-DE"/>
        </w:rPr>
        <w:t xml:space="preserve"> entre otros.</w:t>
      </w:r>
      <w:r w:rsidR="00E83C67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</w:p>
    <w:p w14:paraId="3A8A27E8" w14:textId="77777777" w:rsidR="00E83C67" w:rsidRDefault="00E83C67" w:rsidP="00FC17EC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3EA71519" w14:textId="4A99C442" w:rsidR="00A153B0" w:rsidRDefault="00E83C67" w:rsidP="00FC17EC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color w:val="FF0000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>L</w:t>
      </w:r>
      <w:r w:rsidR="009202B9">
        <w:rPr>
          <w:rFonts w:ascii="Arial" w:eastAsia="Times New Roman" w:hAnsi="Arial"/>
          <w:sz w:val="22"/>
          <w:szCs w:val="22"/>
          <w:lang w:val="es-ES_tradnl" w:eastAsia="de-DE"/>
        </w:rPr>
        <w:t xml:space="preserve">a Dirección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Comercial </w:t>
      </w:r>
      <w:r w:rsidR="001334D7">
        <w:rPr>
          <w:rFonts w:ascii="Arial" w:eastAsia="Times New Roman" w:hAnsi="Arial"/>
          <w:sz w:val="22"/>
          <w:szCs w:val="22"/>
          <w:lang w:val="es-ES_tradnl" w:eastAsia="de-DE"/>
        </w:rPr>
        <w:t>Sur</w:t>
      </w:r>
      <w:r w:rsidR="00FC17EC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1334D7">
        <w:rPr>
          <w:rFonts w:ascii="Arial" w:eastAsia="Times New Roman" w:hAnsi="Arial"/>
          <w:sz w:val="22"/>
          <w:szCs w:val="22"/>
          <w:lang w:val="es-ES_tradnl" w:eastAsia="de-DE"/>
        </w:rPr>
        <w:t xml:space="preserve"> liderada</w:t>
      </w:r>
      <w:r w:rsidR="00B8365F">
        <w:rPr>
          <w:rFonts w:ascii="Arial" w:eastAsia="Times New Roman" w:hAnsi="Arial"/>
          <w:sz w:val="22"/>
          <w:szCs w:val="22"/>
          <w:lang w:val="es-ES_tradnl" w:eastAsia="de-DE"/>
        </w:rPr>
        <w:t xml:space="preserve"> por </w:t>
      </w:r>
      <w:r w:rsidR="009F6FEA">
        <w:rPr>
          <w:rFonts w:ascii="Arial" w:eastAsia="Times New Roman" w:hAnsi="Arial"/>
          <w:sz w:val="22"/>
          <w:szCs w:val="22"/>
          <w:lang w:val="es-ES_tradnl" w:eastAsia="de-DE"/>
        </w:rPr>
        <w:t>Francisco Martínez de Velasco</w:t>
      </w:r>
      <w:r w:rsidR="00495E72">
        <w:rPr>
          <w:rFonts w:ascii="Arial" w:eastAsia="Times New Roman" w:hAnsi="Arial"/>
          <w:sz w:val="22"/>
          <w:szCs w:val="22"/>
          <w:lang w:val="es-ES_tradnl" w:eastAsia="de-DE"/>
        </w:rPr>
        <w:t xml:space="preserve"> reunió a </w:t>
      </w:r>
      <w:r w:rsidR="000F633C">
        <w:rPr>
          <w:rFonts w:ascii="Arial" w:eastAsia="Times New Roman" w:hAnsi="Arial"/>
          <w:sz w:val="22"/>
          <w:szCs w:val="22"/>
          <w:lang w:val="es-ES_tradnl" w:eastAsia="de-DE"/>
        </w:rPr>
        <w:t xml:space="preserve">sus </w:t>
      </w:r>
      <w:r w:rsidR="00792DA1">
        <w:rPr>
          <w:rFonts w:ascii="Arial" w:eastAsia="Times New Roman" w:hAnsi="Arial"/>
          <w:sz w:val="22"/>
          <w:szCs w:val="22"/>
          <w:lang w:val="es-ES_tradnl" w:eastAsia="de-DE"/>
        </w:rPr>
        <w:t>agentes excelentes y premium</w:t>
      </w:r>
      <w:r w:rsidR="00FC17EC">
        <w:rPr>
          <w:rFonts w:ascii="Arial" w:eastAsia="Times New Roman" w:hAnsi="Arial"/>
          <w:sz w:val="22"/>
          <w:szCs w:val="22"/>
          <w:lang w:val="es-ES_tradnl" w:eastAsia="de-DE"/>
        </w:rPr>
        <w:t xml:space="preserve"> en Córdoba. Durante l</w:t>
      </w:r>
      <w:r w:rsidR="002834DA">
        <w:rPr>
          <w:rFonts w:ascii="Arial" w:eastAsia="Times New Roman" w:hAnsi="Arial"/>
          <w:sz w:val="22"/>
          <w:szCs w:val="22"/>
          <w:lang w:val="es-ES_tradnl" w:eastAsia="de-DE"/>
        </w:rPr>
        <w:t>a</w:t>
      </w:r>
      <w:r w:rsidR="00FC17EC">
        <w:rPr>
          <w:rFonts w:ascii="Arial" w:eastAsia="Times New Roman" w:hAnsi="Arial"/>
          <w:sz w:val="22"/>
          <w:szCs w:val="22"/>
          <w:lang w:val="es-ES_tradnl" w:eastAsia="de-DE"/>
        </w:rPr>
        <w:t xml:space="preserve"> reuni</w:t>
      </w:r>
      <w:r w:rsidR="002834DA">
        <w:rPr>
          <w:rFonts w:ascii="Arial" w:eastAsia="Times New Roman" w:hAnsi="Arial"/>
          <w:sz w:val="22"/>
          <w:szCs w:val="22"/>
          <w:lang w:val="es-ES_tradnl" w:eastAsia="de-DE"/>
        </w:rPr>
        <w:t>ón</w:t>
      </w:r>
      <w:r w:rsidR="00FC17EC">
        <w:rPr>
          <w:rFonts w:ascii="Arial" w:eastAsia="Times New Roman" w:hAnsi="Arial"/>
          <w:sz w:val="22"/>
          <w:szCs w:val="22"/>
          <w:lang w:val="es-ES_tradnl" w:eastAsia="de-DE"/>
        </w:rPr>
        <w:t xml:space="preserve">, los asistentes mantuvieron </w:t>
      </w:r>
      <w:r w:rsidR="002834DA">
        <w:rPr>
          <w:rFonts w:ascii="Arial" w:eastAsia="Times New Roman" w:hAnsi="Arial"/>
          <w:sz w:val="22"/>
          <w:szCs w:val="22"/>
          <w:lang w:val="es-ES_tradnl" w:eastAsia="de-DE"/>
        </w:rPr>
        <w:t>también intercambios de impresiones</w:t>
      </w:r>
      <w:r w:rsidR="00FC17EC">
        <w:rPr>
          <w:rFonts w:ascii="Arial" w:eastAsia="Times New Roman" w:hAnsi="Arial"/>
          <w:sz w:val="22"/>
          <w:szCs w:val="22"/>
          <w:lang w:val="es-ES_tradnl" w:eastAsia="de-DE"/>
        </w:rPr>
        <w:t xml:space="preserve"> sobre aquellos temas que más les interesaron </w:t>
      </w:r>
      <w:r w:rsidR="00C831E7">
        <w:rPr>
          <w:rFonts w:ascii="Arial" w:eastAsia="Times New Roman" w:hAnsi="Arial"/>
          <w:sz w:val="22"/>
          <w:szCs w:val="22"/>
          <w:lang w:val="es-ES_tradnl" w:eastAsia="de-DE"/>
        </w:rPr>
        <w:t xml:space="preserve">a lo largo de la jornada. </w:t>
      </w:r>
    </w:p>
    <w:p w14:paraId="2C43C320" w14:textId="77777777" w:rsidR="00D2707F" w:rsidRDefault="00D2707F" w:rsidP="00FC17EC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color w:val="FF0000"/>
          <w:sz w:val="22"/>
          <w:szCs w:val="22"/>
          <w:lang w:val="es-ES_tradnl" w:eastAsia="de-DE"/>
        </w:rPr>
      </w:pPr>
    </w:p>
    <w:p w14:paraId="675F4FC5" w14:textId="080AFF62" w:rsidR="00834C5C" w:rsidRDefault="00A153B0" w:rsidP="00D2707F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>Los encuentros</w:t>
      </w:r>
      <w:r w:rsidR="00D2707F">
        <w:rPr>
          <w:rFonts w:ascii="Arial" w:eastAsia="Times New Roman" w:hAnsi="Arial"/>
          <w:sz w:val="22"/>
          <w:szCs w:val="22"/>
          <w:lang w:val="es-ES_tradnl" w:eastAsia="de-DE"/>
        </w:rPr>
        <w:t xml:space="preserve"> “Club de Agentes Allianz” </w:t>
      </w:r>
      <w:r w:rsidR="00FC17EC">
        <w:rPr>
          <w:rFonts w:ascii="Arial" w:eastAsia="Times New Roman" w:hAnsi="Arial"/>
          <w:sz w:val="22"/>
          <w:szCs w:val="22"/>
          <w:lang w:val="es-ES_tradnl" w:eastAsia="de-DE"/>
        </w:rPr>
        <w:t xml:space="preserve">se </w:t>
      </w:r>
      <w:r w:rsidR="000F633C">
        <w:rPr>
          <w:rFonts w:ascii="Arial" w:eastAsia="Times New Roman" w:hAnsi="Arial"/>
          <w:sz w:val="22"/>
          <w:szCs w:val="22"/>
          <w:lang w:val="es-ES_tradnl" w:eastAsia="de-DE"/>
        </w:rPr>
        <w:t>vienen</w:t>
      </w:r>
      <w:r w:rsidR="00D2707F">
        <w:rPr>
          <w:rFonts w:ascii="Arial" w:eastAsia="Times New Roman" w:hAnsi="Arial"/>
          <w:sz w:val="22"/>
          <w:szCs w:val="22"/>
          <w:lang w:val="es-ES_tradnl" w:eastAsia="de-DE"/>
        </w:rPr>
        <w:t xml:space="preserve"> celebrando</w:t>
      </w:r>
      <w:r w:rsidR="000662E2">
        <w:rPr>
          <w:rFonts w:ascii="Arial" w:eastAsia="Times New Roman" w:hAnsi="Arial"/>
          <w:sz w:val="22"/>
          <w:szCs w:val="22"/>
          <w:lang w:val="es-ES_tradnl" w:eastAsia="de-DE"/>
        </w:rPr>
        <w:t xml:space="preserve"> en todo el territorio </w:t>
      </w:r>
      <w:r w:rsidR="007A202B">
        <w:rPr>
          <w:rFonts w:ascii="Arial" w:eastAsia="Times New Roman" w:hAnsi="Arial"/>
          <w:sz w:val="22"/>
          <w:szCs w:val="22"/>
          <w:lang w:val="es-ES_tradnl" w:eastAsia="de-DE"/>
        </w:rPr>
        <w:t>a lo largo de</w:t>
      </w:r>
      <w:r w:rsidR="00153AF7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0662E2">
        <w:rPr>
          <w:rFonts w:ascii="Arial" w:eastAsia="Times New Roman" w:hAnsi="Arial"/>
          <w:sz w:val="22"/>
          <w:szCs w:val="22"/>
          <w:lang w:val="es-ES_tradnl" w:eastAsia="de-DE"/>
        </w:rPr>
        <w:t>los primeros meses del año.</w:t>
      </w:r>
    </w:p>
    <w:p w14:paraId="388D6249" w14:textId="77777777" w:rsidR="009202B9" w:rsidRDefault="009202B9" w:rsidP="00996C9A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1222CAE8" w14:textId="77777777" w:rsidR="00A0394D" w:rsidRDefault="00A0394D" w:rsidP="000B6000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6A5774AC" w14:textId="77777777" w:rsidR="00655F11" w:rsidRPr="00A0394D" w:rsidRDefault="00655F11" w:rsidP="000B6000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14:paraId="1F11C36F" w14:textId="7F75F5F8" w:rsidR="00C93810" w:rsidRDefault="00BB51DC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hyperlink r:id="rId12" w:history="1">
        <w:r w:rsidR="00C93810">
          <w:rPr>
            <w:rStyle w:val="Hipervnculo"/>
            <w:rFonts w:ascii="Arial" w:eastAsia="Times New Roman" w:hAnsi="Arial"/>
            <w:sz w:val="22"/>
            <w:szCs w:val="22"/>
            <w:lang w:eastAsia="de-DE"/>
          </w:rPr>
          <w:t>Allianz Seguros</w:t>
        </w:r>
      </w:hyperlink>
      <w:r w:rsidR="00C93810">
        <w:rPr>
          <w:rFonts w:ascii="Arial" w:eastAsia="Times New Roman" w:hAnsi="Arial"/>
          <w:sz w:val="22"/>
          <w:szCs w:val="22"/>
          <w:lang w:eastAsia="de-DE"/>
        </w:rPr>
        <w:t xml:space="preserve">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eCliente de la web corporativa, y sus más de 500.000 SMS enviados anualmente a sus clientes). </w:t>
      </w:r>
    </w:p>
    <w:p w14:paraId="07834E4C" w14:textId="77777777" w:rsidR="00C93810" w:rsidRDefault="00C93810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35F6C56" w14:textId="77777777" w:rsidR="00C93810" w:rsidRDefault="00C93810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>
        <w:rPr>
          <w:rFonts w:ascii="Arial" w:eastAsia="Times New Roman" w:hAnsi="Arial"/>
          <w:sz w:val="22"/>
          <w:szCs w:val="22"/>
          <w:lang w:eastAsia="de-DE"/>
        </w:rPr>
        <w:lastRenderedPageBreak/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00813002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71B5C6B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6FB56EB4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1E64E21C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1F43033F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68E04EC4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003AAEF7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3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6656F393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BF74D" w14:textId="77777777" w:rsidR="008151CC" w:rsidRDefault="008151CC" w:rsidP="009F1C25">
      <w:r>
        <w:separator/>
      </w:r>
    </w:p>
  </w:endnote>
  <w:endnote w:type="continuationSeparator" w:id="0">
    <w:p w14:paraId="4AA1181D" w14:textId="77777777" w:rsidR="008151CC" w:rsidRDefault="008151CC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740F3" w14:textId="77777777" w:rsidR="008151CC" w:rsidRDefault="008151CC" w:rsidP="009F1C25">
      <w:r>
        <w:separator/>
      </w:r>
    </w:p>
  </w:footnote>
  <w:footnote w:type="continuationSeparator" w:id="0">
    <w:p w14:paraId="5347F5D4" w14:textId="77777777" w:rsidR="008151CC" w:rsidRDefault="008151CC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D7AD" w14:textId="008939CA" w:rsidR="005D39D0" w:rsidRDefault="005D39D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B7ABD4C" wp14:editId="420E23F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2b9544d7bb2cc6fdd5601674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958F80" w14:textId="34D28FCD" w:rsidR="005D39D0" w:rsidRPr="005D39D0" w:rsidRDefault="005D39D0" w:rsidP="005D39D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D39D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ABD4C" id="_x0000_t202" coordsize="21600,21600" o:spt="202" path="m,l,21600r21600,l21600,xe">
              <v:stroke joinstyle="miter"/>
              <v:path gradientshapeok="t" o:connecttype="rect"/>
            </v:shapetype>
            <v:shape id="MSIPCM2b9544d7bb2cc6fdd5601674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9958F80" w14:textId="34D28FCD" w:rsidR="005D39D0" w:rsidRPr="005D39D0" w:rsidRDefault="005D39D0" w:rsidP="005D39D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D39D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791F" w14:textId="67252982" w:rsidR="00A0394D" w:rsidRPr="009F1C25" w:rsidRDefault="005D39D0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7B658DD" wp14:editId="4D6C280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61934ef08c1e4c6484f08ff0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A16946" w14:textId="20072469" w:rsidR="005D39D0" w:rsidRPr="005D39D0" w:rsidRDefault="005D39D0" w:rsidP="005D39D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D39D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658DD" id="_x0000_t202" coordsize="21600,21600" o:spt="202" path="m,l,21600r21600,l21600,xe">
              <v:stroke joinstyle="miter"/>
              <v:path gradientshapeok="t" o:connecttype="rect"/>
            </v:shapetype>
            <v:shape id="MSIPCM61934ef08c1e4c6484f08ff0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1DA16946" w14:textId="20072469" w:rsidR="005D39D0" w:rsidRPr="005D39D0" w:rsidRDefault="005D39D0" w:rsidP="005D39D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D39D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4F9C0902" wp14:editId="30127D2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F4678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22F49E1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B31FFE0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083204A0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01E83636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44745F0D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3F6F60B9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2EDE7260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98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0C64"/>
    <w:rsid w:val="00002BDB"/>
    <w:rsid w:val="000079C2"/>
    <w:rsid w:val="000220AC"/>
    <w:rsid w:val="00024CA7"/>
    <w:rsid w:val="000662E2"/>
    <w:rsid w:val="000800D2"/>
    <w:rsid w:val="00080349"/>
    <w:rsid w:val="000A797A"/>
    <w:rsid w:val="000B1E06"/>
    <w:rsid w:val="000B6000"/>
    <w:rsid w:val="000B6925"/>
    <w:rsid w:val="000D3411"/>
    <w:rsid w:val="000D7D91"/>
    <w:rsid w:val="000F1C51"/>
    <w:rsid w:val="000F633C"/>
    <w:rsid w:val="00100B8A"/>
    <w:rsid w:val="00102651"/>
    <w:rsid w:val="00106AAF"/>
    <w:rsid w:val="001334D7"/>
    <w:rsid w:val="00142531"/>
    <w:rsid w:val="001456C2"/>
    <w:rsid w:val="00153AF7"/>
    <w:rsid w:val="0017172A"/>
    <w:rsid w:val="00177C18"/>
    <w:rsid w:val="001912CE"/>
    <w:rsid w:val="001C57C2"/>
    <w:rsid w:val="001C683E"/>
    <w:rsid w:val="001D3EBD"/>
    <w:rsid w:val="001D7DCD"/>
    <w:rsid w:val="001F2896"/>
    <w:rsid w:val="002109FE"/>
    <w:rsid w:val="00210B6A"/>
    <w:rsid w:val="0022002E"/>
    <w:rsid w:val="00227422"/>
    <w:rsid w:val="00237382"/>
    <w:rsid w:val="00244C02"/>
    <w:rsid w:val="00244F17"/>
    <w:rsid w:val="00245CBA"/>
    <w:rsid w:val="00247CAB"/>
    <w:rsid w:val="00256FD4"/>
    <w:rsid w:val="00262081"/>
    <w:rsid w:val="00272C26"/>
    <w:rsid w:val="002834DA"/>
    <w:rsid w:val="002973F1"/>
    <w:rsid w:val="002A2B63"/>
    <w:rsid w:val="002B56A9"/>
    <w:rsid w:val="002B6F77"/>
    <w:rsid w:val="002E1029"/>
    <w:rsid w:val="00302E71"/>
    <w:rsid w:val="0031153D"/>
    <w:rsid w:val="003148D0"/>
    <w:rsid w:val="00332D80"/>
    <w:rsid w:val="0034075D"/>
    <w:rsid w:val="00341D44"/>
    <w:rsid w:val="003457FB"/>
    <w:rsid w:val="00346564"/>
    <w:rsid w:val="00375D83"/>
    <w:rsid w:val="0037624C"/>
    <w:rsid w:val="003914BA"/>
    <w:rsid w:val="003A3291"/>
    <w:rsid w:val="003C465A"/>
    <w:rsid w:val="003C63A6"/>
    <w:rsid w:val="003E3AFF"/>
    <w:rsid w:val="00402A79"/>
    <w:rsid w:val="00426C89"/>
    <w:rsid w:val="00431966"/>
    <w:rsid w:val="00476F2E"/>
    <w:rsid w:val="004902A6"/>
    <w:rsid w:val="00495E72"/>
    <w:rsid w:val="004A65C5"/>
    <w:rsid w:val="004C78E2"/>
    <w:rsid w:val="004E0260"/>
    <w:rsid w:val="004E2C64"/>
    <w:rsid w:val="004E6380"/>
    <w:rsid w:val="00507805"/>
    <w:rsid w:val="00511D50"/>
    <w:rsid w:val="0053088C"/>
    <w:rsid w:val="005521F5"/>
    <w:rsid w:val="0055304B"/>
    <w:rsid w:val="00575F20"/>
    <w:rsid w:val="005A276D"/>
    <w:rsid w:val="005D39D0"/>
    <w:rsid w:val="00654295"/>
    <w:rsid w:val="00655F11"/>
    <w:rsid w:val="006645C8"/>
    <w:rsid w:val="006926EF"/>
    <w:rsid w:val="006A317C"/>
    <w:rsid w:val="006A3F73"/>
    <w:rsid w:val="006A6470"/>
    <w:rsid w:val="006F47EA"/>
    <w:rsid w:val="006F79A7"/>
    <w:rsid w:val="00703E34"/>
    <w:rsid w:val="00704091"/>
    <w:rsid w:val="00723C3D"/>
    <w:rsid w:val="007240D2"/>
    <w:rsid w:val="00733921"/>
    <w:rsid w:val="00741287"/>
    <w:rsid w:val="00741438"/>
    <w:rsid w:val="00744131"/>
    <w:rsid w:val="00746798"/>
    <w:rsid w:val="007533E4"/>
    <w:rsid w:val="00754563"/>
    <w:rsid w:val="00761C1F"/>
    <w:rsid w:val="00766C59"/>
    <w:rsid w:val="007674C6"/>
    <w:rsid w:val="00781EB4"/>
    <w:rsid w:val="00792DA1"/>
    <w:rsid w:val="007A202B"/>
    <w:rsid w:val="007A320E"/>
    <w:rsid w:val="007E0D79"/>
    <w:rsid w:val="007F1A13"/>
    <w:rsid w:val="007F7A02"/>
    <w:rsid w:val="00805091"/>
    <w:rsid w:val="008151CC"/>
    <w:rsid w:val="00817743"/>
    <w:rsid w:val="00834C5C"/>
    <w:rsid w:val="00850111"/>
    <w:rsid w:val="00862437"/>
    <w:rsid w:val="00886952"/>
    <w:rsid w:val="00891D6E"/>
    <w:rsid w:val="008A4AA2"/>
    <w:rsid w:val="008B658E"/>
    <w:rsid w:val="008C3426"/>
    <w:rsid w:val="00910233"/>
    <w:rsid w:val="0091464D"/>
    <w:rsid w:val="009202B9"/>
    <w:rsid w:val="009413C5"/>
    <w:rsid w:val="009459CF"/>
    <w:rsid w:val="009544AD"/>
    <w:rsid w:val="009648BE"/>
    <w:rsid w:val="00996C9A"/>
    <w:rsid w:val="009B1523"/>
    <w:rsid w:val="009C6911"/>
    <w:rsid w:val="009E06DD"/>
    <w:rsid w:val="009E3B03"/>
    <w:rsid w:val="009F1C25"/>
    <w:rsid w:val="009F6264"/>
    <w:rsid w:val="009F6FEA"/>
    <w:rsid w:val="00A0394D"/>
    <w:rsid w:val="00A10D4C"/>
    <w:rsid w:val="00A153B0"/>
    <w:rsid w:val="00A307D7"/>
    <w:rsid w:val="00A45AC1"/>
    <w:rsid w:val="00A54DD6"/>
    <w:rsid w:val="00A663D0"/>
    <w:rsid w:val="00A66D1E"/>
    <w:rsid w:val="00A92F21"/>
    <w:rsid w:val="00AA2D37"/>
    <w:rsid w:val="00AB122B"/>
    <w:rsid w:val="00AC5DDF"/>
    <w:rsid w:val="00AD199E"/>
    <w:rsid w:val="00AD2E53"/>
    <w:rsid w:val="00AD6FE1"/>
    <w:rsid w:val="00AE0472"/>
    <w:rsid w:val="00AF4813"/>
    <w:rsid w:val="00AF7970"/>
    <w:rsid w:val="00B06C8E"/>
    <w:rsid w:val="00B11C13"/>
    <w:rsid w:val="00B272FB"/>
    <w:rsid w:val="00B368C8"/>
    <w:rsid w:val="00B41B57"/>
    <w:rsid w:val="00B514BD"/>
    <w:rsid w:val="00B542CD"/>
    <w:rsid w:val="00B57C97"/>
    <w:rsid w:val="00B6345E"/>
    <w:rsid w:val="00B77C89"/>
    <w:rsid w:val="00B80A3B"/>
    <w:rsid w:val="00B8365F"/>
    <w:rsid w:val="00B8510E"/>
    <w:rsid w:val="00BA0B8F"/>
    <w:rsid w:val="00BA46CF"/>
    <w:rsid w:val="00BB51DC"/>
    <w:rsid w:val="00BB5A92"/>
    <w:rsid w:val="00BD7154"/>
    <w:rsid w:val="00BE1EA6"/>
    <w:rsid w:val="00BE7C5F"/>
    <w:rsid w:val="00BF76AF"/>
    <w:rsid w:val="00C10CC0"/>
    <w:rsid w:val="00C24DC2"/>
    <w:rsid w:val="00C267E4"/>
    <w:rsid w:val="00C27713"/>
    <w:rsid w:val="00C655BA"/>
    <w:rsid w:val="00C65737"/>
    <w:rsid w:val="00C77732"/>
    <w:rsid w:val="00C8044F"/>
    <w:rsid w:val="00C82045"/>
    <w:rsid w:val="00C831E7"/>
    <w:rsid w:val="00C86956"/>
    <w:rsid w:val="00C90CFE"/>
    <w:rsid w:val="00C93810"/>
    <w:rsid w:val="00CB2D9D"/>
    <w:rsid w:val="00CC05C8"/>
    <w:rsid w:val="00CD0BE5"/>
    <w:rsid w:val="00CD5B0B"/>
    <w:rsid w:val="00CE56D6"/>
    <w:rsid w:val="00CF6752"/>
    <w:rsid w:val="00D10FDE"/>
    <w:rsid w:val="00D22AA7"/>
    <w:rsid w:val="00D2707F"/>
    <w:rsid w:val="00D311BF"/>
    <w:rsid w:val="00D33DA7"/>
    <w:rsid w:val="00D41EB4"/>
    <w:rsid w:val="00D42286"/>
    <w:rsid w:val="00D55BA8"/>
    <w:rsid w:val="00D72BD7"/>
    <w:rsid w:val="00D90749"/>
    <w:rsid w:val="00DB64AF"/>
    <w:rsid w:val="00DC0EF6"/>
    <w:rsid w:val="00DD3AFF"/>
    <w:rsid w:val="00DF3431"/>
    <w:rsid w:val="00E00CCE"/>
    <w:rsid w:val="00E102FC"/>
    <w:rsid w:val="00E30922"/>
    <w:rsid w:val="00E44D1A"/>
    <w:rsid w:val="00E4526C"/>
    <w:rsid w:val="00E46B85"/>
    <w:rsid w:val="00E53208"/>
    <w:rsid w:val="00E565FF"/>
    <w:rsid w:val="00E57DA3"/>
    <w:rsid w:val="00E63F1E"/>
    <w:rsid w:val="00E739DC"/>
    <w:rsid w:val="00E755CB"/>
    <w:rsid w:val="00E817ED"/>
    <w:rsid w:val="00E83C67"/>
    <w:rsid w:val="00E947FB"/>
    <w:rsid w:val="00E95A99"/>
    <w:rsid w:val="00EA61E8"/>
    <w:rsid w:val="00EC5DBA"/>
    <w:rsid w:val="00EE3EA9"/>
    <w:rsid w:val="00EE4194"/>
    <w:rsid w:val="00EF273E"/>
    <w:rsid w:val="00EF5F50"/>
    <w:rsid w:val="00F163D1"/>
    <w:rsid w:val="00F22484"/>
    <w:rsid w:val="00F236BA"/>
    <w:rsid w:val="00F2727A"/>
    <w:rsid w:val="00F332AB"/>
    <w:rsid w:val="00F37BC4"/>
    <w:rsid w:val="00F42943"/>
    <w:rsid w:val="00F65149"/>
    <w:rsid w:val="00F843FB"/>
    <w:rsid w:val="00F84F85"/>
    <w:rsid w:val="00F95250"/>
    <w:rsid w:val="00F97A90"/>
    <w:rsid w:val="00FA2CB9"/>
    <w:rsid w:val="00FC17EC"/>
    <w:rsid w:val="00FC1AFD"/>
    <w:rsid w:val="00FD464D"/>
    <w:rsid w:val="00FD7BD6"/>
    <w:rsid w:val="00FF2F26"/>
    <w:rsid w:val="00FF57A9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74306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1E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1E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EB4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E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EB4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93810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3E3AFF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lianz.es/descubre-allianz/actualidad/enlaces-de-inter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allianz-inversion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 xmlns="9ff07a45-11f5-479e-a441-cd98a86709fe">XU7P7SY2DP3Q-491014520-146191</_dlc_DocId>
    <_dlc_DocIdUrl xmlns="9ff07a45-11f5-479e-a441-cd98a86709fe">
      <Url>https://allianzms.sharepoint.com/teams/ES0006-3163019/_layouts/15/DocIdRedir.aspx?ID=XU7P7SY2DP3Q-491014520-146191</Url>
      <Description>XU7P7SY2DP3Q-491014520-146191</Description>
    </_dlc_DocIdUrl>
    <_dlc_DocIdPersistId xmlns="9ff07a45-11f5-479e-a441-cd98a86709fe" xsi:nil="true"/>
    <TaxCatchAllLabel xmlns="9ff07a45-11f5-479e-a441-cd98a86709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91" ma:contentTypeDescription="Contenido no relevante." ma:contentTypeScope="" ma:versionID="86a8157a6201f308c13d00d8b193ac53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3d69562ae1d62845d69bdd0dbd08229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4F20A8-CD59-4FA2-A841-782D9C81A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C474E-F5A5-4CA3-BA50-3441CDAA8D1F}">
  <ds:schemaRefs>
    <ds:schemaRef ds:uri="http://schemas.microsoft.com/office/2006/documentManagement/types"/>
    <ds:schemaRef ds:uri="http://schemas.microsoft.com/sharepoint/v3"/>
    <ds:schemaRef ds:uri="http://purl.org/dc/elements/1.1/"/>
    <ds:schemaRef ds:uri="5d5361cd-dd21-42bb-ace1-e1b72dd4ac82"/>
    <ds:schemaRef ds:uri="http://schemas.microsoft.com/office/infopath/2007/PartnerControls"/>
    <ds:schemaRef ds:uri="9ff07a45-11f5-479e-a441-cd98a86709f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224391D-E4F9-4536-96FC-5AE8FF7B94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8AF3C6-5D9C-45B0-A3C8-5B0B74C1F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C2E7B6-7975-4D55-AE3B-D91407D24BE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2</cp:revision>
  <cp:lastPrinted>2020-09-10T12:35:00Z</cp:lastPrinted>
  <dcterms:created xsi:type="dcterms:W3CDTF">2023-05-08T10:41:00Z</dcterms:created>
  <dcterms:modified xsi:type="dcterms:W3CDTF">2023-05-08T10:41:00Z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11062020132947">
    <vt:lpwstr>11062020132947;e006418;0</vt:lpwstr>
  </property>
  <property fmtid="{D5CDD505-2E9C-101B-9397-08002B2CF9AE}" pid="59" name="OfficeDocumentSecurity_11062020133014">
    <vt:lpwstr>11062020133014;e006418;0</vt:lpwstr>
  </property>
  <property fmtid="{D5CDD505-2E9C-101B-9397-08002B2CF9AE}" pid="60" name="OfficeDocumentSecurity_11062020133034">
    <vt:lpwstr>11062020133034;e006418;0</vt:lpwstr>
  </property>
  <property fmtid="{D5CDD505-2E9C-101B-9397-08002B2CF9AE}" pid="61" name="OfficeDocumentSecurity_12062020093930">
    <vt:lpwstr>12062020093930;e006418;0</vt:lpwstr>
  </property>
  <property fmtid="{D5CDD505-2E9C-101B-9397-08002B2CF9AE}" pid="62" name="OfficeDocumentSecurity_12062020142958">
    <vt:lpwstr>12062020142958;e006418;0</vt:lpwstr>
  </property>
  <property fmtid="{D5CDD505-2E9C-101B-9397-08002B2CF9AE}" pid="63" name="OfficeDocumentSecurity_15062020151918">
    <vt:lpwstr>15062020151918;e006418;0</vt:lpwstr>
  </property>
  <property fmtid="{D5CDD505-2E9C-101B-9397-08002B2CF9AE}" pid="64" name="OfficeDocumentSecurity_25062020124217">
    <vt:lpwstr>25062020124217;e006418;0</vt:lpwstr>
  </property>
  <property fmtid="{D5CDD505-2E9C-101B-9397-08002B2CF9AE}" pid="65" name="OfficeDocumentSecurity_14092020130816">
    <vt:lpwstr>14092020130816;e006418;0</vt:lpwstr>
  </property>
  <property fmtid="{D5CDD505-2E9C-101B-9397-08002B2CF9AE}" pid="66" name="OfficeDocumentSecurity_14092020133158">
    <vt:lpwstr>14092020133158;e006418;0</vt:lpwstr>
  </property>
  <property fmtid="{D5CDD505-2E9C-101B-9397-08002B2CF9AE}" pid="67" name="OfficeDocumentSecurity_21092021135805">
    <vt:lpwstr>21092021135805;e006418;0</vt:lpwstr>
  </property>
  <property fmtid="{D5CDD505-2E9C-101B-9397-08002B2CF9AE}" pid="68" name="OfficeDocumentSecurity_21092021140814">
    <vt:lpwstr>21092021140814;e006418;0</vt:lpwstr>
  </property>
  <property fmtid="{D5CDD505-2E9C-101B-9397-08002B2CF9AE}" pid="69" name="OfficeDocumentSecurity_21092021141339">
    <vt:lpwstr>21092021141339;e006418;0</vt:lpwstr>
  </property>
  <property fmtid="{D5CDD505-2E9C-101B-9397-08002B2CF9AE}" pid="70" name="OfficeDocumentSecurity_21092021141430">
    <vt:lpwstr>21092021141430;e006418;0</vt:lpwstr>
  </property>
  <property fmtid="{D5CDD505-2E9C-101B-9397-08002B2CF9AE}" pid="71" name="OfficeDocumentSecurity_21092021180549">
    <vt:lpwstr>21092021180549;e006418;0</vt:lpwstr>
  </property>
  <property fmtid="{D5CDD505-2E9C-101B-9397-08002B2CF9AE}" pid="72" name="OfficeDocumentSecurity_21092021180758">
    <vt:lpwstr>21092021180758;e006418;0</vt:lpwstr>
  </property>
  <property fmtid="{D5CDD505-2E9C-101B-9397-08002B2CF9AE}" pid="73" name="OfficeDocumentSecurity_21092021180847">
    <vt:lpwstr>21092021180847;e006418;0</vt:lpwstr>
  </property>
  <property fmtid="{D5CDD505-2E9C-101B-9397-08002B2CF9AE}" pid="74" name="OfficeDocumentSecurity_21092021184730">
    <vt:lpwstr>21092021184730;e006418;0</vt:lpwstr>
  </property>
  <property fmtid="{D5CDD505-2E9C-101B-9397-08002B2CF9AE}" pid="75" name="OfficeDocumentSecurity_21092021184930">
    <vt:lpwstr>21092021184930;e006418;0</vt:lpwstr>
  </property>
  <property fmtid="{D5CDD505-2E9C-101B-9397-08002B2CF9AE}" pid="76" name="ContentTypeId">
    <vt:lpwstr>0x010100125D78925D459C4792E0AB097CA57A8700468EE264CD9B964F9956379036DA5620</vt:lpwstr>
  </property>
  <property fmtid="{D5CDD505-2E9C-101B-9397-08002B2CF9AE}" pid="77" name="_dlc_DocIdItemGuid">
    <vt:lpwstr>d2d32295-1c52-4541-8ddd-8b467442b381</vt:lpwstr>
  </property>
  <property fmtid="{D5CDD505-2E9C-101B-9397-08002B2CF9AE}" pid="78" name="DossierDepartment">
    <vt:lpwstr/>
  </property>
  <property fmtid="{D5CDD505-2E9C-101B-9397-08002B2CF9AE}" pid="79" name="AllianzContractingParties">
    <vt:lpwstr/>
  </property>
  <property fmtid="{D5CDD505-2E9C-101B-9397-08002B2CF9AE}" pid="80" name="MediaServiceImageTags">
    <vt:lpwstr/>
  </property>
  <property fmtid="{D5CDD505-2E9C-101B-9397-08002B2CF9AE}" pid="81" name="Contract_Type">
    <vt:lpwstr/>
  </property>
  <property fmtid="{D5CDD505-2E9C-101B-9397-08002B2CF9AE}" pid="82" name="b0fe84444e894ab98172082a3d0e58f8">
    <vt:lpwstr/>
  </property>
  <property fmtid="{D5CDD505-2E9C-101B-9397-08002B2CF9AE}" pid="83" name="Document_Class">
    <vt:lpwstr/>
  </property>
  <property fmtid="{D5CDD505-2E9C-101B-9397-08002B2CF9AE}" pid="84" name="iccd162ff52447b49ab8f5fd8f2cec1e">
    <vt:lpwstr/>
  </property>
  <property fmtid="{D5CDD505-2E9C-101B-9397-08002B2CF9AE}" pid="85" name="MSIP_Label_863bc15e-e7bf-41c1-bdb3-03882d8a2e2c_Enabled">
    <vt:lpwstr>true</vt:lpwstr>
  </property>
  <property fmtid="{D5CDD505-2E9C-101B-9397-08002B2CF9AE}" pid="86" name="MSIP_Label_863bc15e-e7bf-41c1-bdb3-03882d8a2e2c_SetDate">
    <vt:lpwstr>2023-05-08T10:41:05Z</vt:lpwstr>
  </property>
  <property fmtid="{D5CDD505-2E9C-101B-9397-08002B2CF9AE}" pid="87" name="MSIP_Label_863bc15e-e7bf-41c1-bdb3-03882d8a2e2c_Method">
    <vt:lpwstr>Privileged</vt:lpwstr>
  </property>
  <property fmtid="{D5CDD505-2E9C-101B-9397-08002B2CF9AE}" pid="88" name="MSIP_Label_863bc15e-e7bf-41c1-bdb3-03882d8a2e2c_Name">
    <vt:lpwstr>863bc15e-e7bf-41c1-bdb3-03882d8a2e2c</vt:lpwstr>
  </property>
  <property fmtid="{D5CDD505-2E9C-101B-9397-08002B2CF9AE}" pid="89" name="MSIP_Label_863bc15e-e7bf-41c1-bdb3-03882d8a2e2c_SiteId">
    <vt:lpwstr>6e06e42d-6925-47c6-b9e7-9581c7ca302a</vt:lpwstr>
  </property>
  <property fmtid="{D5CDD505-2E9C-101B-9397-08002B2CF9AE}" pid="90" name="MSIP_Label_863bc15e-e7bf-41c1-bdb3-03882d8a2e2c_ActionId">
    <vt:lpwstr>000d6d41-b32f-4434-a5dc-dd1ba9d10227</vt:lpwstr>
  </property>
  <property fmtid="{D5CDD505-2E9C-101B-9397-08002B2CF9AE}" pid="91" name="MSIP_Label_863bc15e-e7bf-41c1-bdb3-03882d8a2e2c_ContentBits">
    <vt:lpwstr>1</vt:lpwstr>
  </property>
</Properties>
</file>