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C9A7" w14:textId="77777777" w:rsidR="001F3ADF" w:rsidRPr="000242D7" w:rsidRDefault="001F3ADF" w:rsidP="001F3ADF">
      <w:pPr>
        <w:rPr>
          <w:b/>
          <w:sz w:val="24"/>
          <w:szCs w:val="24"/>
        </w:rPr>
      </w:pPr>
    </w:p>
    <w:p w14:paraId="66C39E07" w14:textId="36B092EB" w:rsidR="008A2EC1" w:rsidRPr="008436D1" w:rsidRDefault="008436D1" w:rsidP="008436D1">
      <w:pPr>
        <w:ind w:left="540" w:right="567"/>
        <w:jc w:val="center"/>
        <w:rPr>
          <w:b/>
          <w:sz w:val="32"/>
          <w:szCs w:val="32"/>
        </w:rPr>
      </w:pPr>
      <w:r w:rsidRPr="008436D1">
        <w:rPr>
          <w:b/>
          <w:sz w:val="32"/>
          <w:szCs w:val="32"/>
        </w:rPr>
        <w:t>Allianz será patrocinador oficial del equipo</w:t>
      </w:r>
      <w:r>
        <w:rPr>
          <w:b/>
          <w:sz w:val="32"/>
          <w:szCs w:val="32"/>
        </w:rPr>
        <w:t xml:space="preserve"> </w:t>
      </w:r>
      <w:r w:rsidRPr="008436D1">
        <w:rPr>
          <w:b/>
          <w:sz w:val="32"/>
          <w:szCs w:val="32"/>
        </w:rPr>
        <w:t>Fundació Barça Genuine en la temporada 2022-2023</w:t>
      </w:r>
    </w:p>
    <w:p w14:paraId="688A28C2" w14:textId="174A882D" w:rsidR="008436D1" w:rsidRDefault="008436D1" w:rsidP="007A7041">
      <w:pPr>
        <w:ind w:left="540" w:right="567"/>
        <w:jc w:val="both"/>
        <w:rPr>
          <w:b/>
          <w:sz w:val="32"/>
          <w:szCs w:val="32"/>
          <w:lang w:val="es-ES_tradnl"/>
        </w:rPr>
      </w:pPr>
    </w:p>
    <w:p w14:paraId="2156D6D4" w14:textId="77777777" w:rsidR="008436D1" w:rsidRPr="008436D1" w:rsidRDefault="008436D1" w:rsidP="007A7041">
      <w:pPr>
        <w:ind w:left="540" w:right="567"/>
        <w:jc w:val="both"/>
        <w:rPr>
          <w:b/>
          <w:sz w:val="24"/>
          <w:szCs w:val="24"/>
          <w:lang w:val="es-ES_tradnl"/>
        </w:rPr>
      </w:pPr>
    </w:p>
    <w:p w14:paraId="3CF58E5A" w14:textId="40B09B98" w:rsidR="00382CA5" w:rsidRPr="008436D1" w:rsidRDefault="008436D1" w:rsidP="008436D1">
      <w:pPr>
        <w:numPr>
          <w:ilvl w:val="0"/>
          <w:numId w:val="5"/>
        </w:numPr>
        <w:spacing w:line="360" w:lineRule="auto"/>
        <w:ind w:right="941"/>
        <w:jc w:val="both"/>
        <w:rPr>
          <w:b/>
          <w:sz w:val="24"/>
          <w:szCs w:val="24"/>
          <w:lang w:val="es-ES_tradnl"/>
        </w:rPr>
      </w:pPr>
      <w:r w:rsidRPr="008436D1">
        <w:rPr>
          <w:b/>
          <w:sz w:val="24"/>
          <w:szCs w:val="24"/>
          <w:lang w:val="es-ES_tradnl"/>
        </w:rPr>
        <w:t>La aseguradora, que también es patrocinadora del Fútbol Club Barcelona (FCB), apoyará al equipo que llevará su logo en la manga izquierda de la camiseta</w:t>
      </w:r>
    </w:p>
    <w:p w14:paraId="524DDBE7" w14:textId="4B10483F" w:rsidR="008436D1" w:rsidRPr="008436D1" w:rsidRDefault="008436D1" w:rsidP="008436D1">
      <w:pPr>
        <w:numPr>
          <w:ilvl w:val="0"/>
          <w:numId w:val="5"/>
        </w:numPr>
        <w:spacing w:line="360" w:lineRule="auto"/>
        <w:ind w:right="941"/>
        <w:jc w:val="both"/>
        <w:rPr>
          <w:b/>
          <w:sz w:val="24"/>
          <w:szCs w:val="24"/>
          <w:lang w:val="es-ES_tradnl"/>
        </w:rPr>
      </w:pPr>
      <w:r w:rsidRPr="008436D1">
        <w:rPr>
          <w:b/>
          <w:sz w:val="24"/>
          <w:szCs w:val="24"/>
          <w:lang w:val="es-ES_tradnl"/>
        </w:rPr>
        <w:t>La Fundación FC Barcelona y Allianz quieren contribuir a concienciar sobre la importancia de la integración de las personas con capacidades diferentes a través del deporte en general y del fútbol en particular</w:t>
      </w:r>
    </w:p>
    <w:p w14:paraId="4AB0737A" w14:textId="77777777" w:rsidR="008436D1" w:rsidRDefault="008436D1" w:rsidP="008436D1">
      <w:pPr>
        <w:spacing w:line="360" w:lineRule="auto"/>
        <w:ind w:left="900" w:right="941"/>
        <w:jc w:val="both"/>
        <w:rPr>
          <w:b/>
          <w:lang w:val="es-ES_tradnl"/>
        </w:rPr>
      </w:pPr>
    </w:p>
    <w:p w14:paraId="62FEBC91" w14:textId="36FA2EAC" w:rsidR="008436D1" w:rsidRPr="008436D1" w:rsidRDefault="00711B82" w:rsidP="008436D1">
      <w:pPr>
        <w:ind w:right="346"/>
        <w:jc w:val="both"/>
        <w:rPr>
          <w:rFonts w:cs="Arial"/>
          <w:color w:val="000000"/>
          <w:lang w:eastAsia="es-ES"/>
        </w:rPr>
      </w:pPr>
      <w:r>
        <w:rPr>
          <w:b/>
          <w:lang w:val="es-ES_tradnl"/>
        </w:rPr>
        <w:t>Madrid</w:t>
      </w:r>
      <w:r w:rsidR="008D1A5E" w:rsidRPr="002F39B7">
        <w:rPr>
          <w:b/>
          <w:lang w:val="es-ES_tradnl"/>
        </w:rPr>
        <w:t xml:space="preserve">, </w:t>
      </w:r>
      <w:r>
        <w:rPr>
          <w:b/>
          <w:lang w:val="es-ES_tradnl"/>
        </w:rPr>
        <w:t>2</w:t>
      </w:r>
      <w:r w:rsidR="008436D1">
        <w:rPr>
          <w:b/>
          <w:lang w:val="es-ES_tradnl"/>
        </w:rPr>
        <w:t>5</w:t>
      </w:r>
      <w:r w:rsidR="00CB3570">
        <w:rPr>
          <w:b/>
          <w:lang w:val="es-ES_tradnl"/>
        </w:rPr>
        <w:t xml:space="preserve"> </w:t>
      </w:r>
      <w:r w:rsidR="008D1A5E" w:rsidRPr="002F39B7">
        <w:rPr>
          <w:b/>
          <w:lang w:val="es-ES_tradnl"/>
        </w:rPr>
        <w:t>de</w:t>
      </w:r>
      <w:r w:rsidR="008D1A5E">
        <w:rPr>
          <w:b/>
          <w:lang w:val="es-ES_tradnl"/>
        </w:rPr>
        <w:t xml:space="preserve"> </w:t>
      </w:r>
      <w:r w:rsidR="008436D1">
        <w:rPr>
          <w:b/>
          <w:lang w:val="es-ES_tradnl"/>
        </w:rPr>
        <w:t xml:space="preserve">agosto </w:t>
      </w:r>
      <w:r w:rsidR="008D1A5E" w:rsidRPr="002F39B7">
        <w:rPr>
          <w:b/>
          <w:lang w:val="es-ES_tradnl"/>
        </w:rPr>
        <w:t>20</w:t>
      </w:r>
      <w:r>
        <w:rPr>
          <w:b/>
          <w:lang w:val="es-ES_tradnl"/>
        </w:rPr>
        <w:t>2</w:t>
      </w:r>
      <w:r w:rsidR="008436D1">
        <w:rPr>
          <w:b/>
          <w:lang w:val="es-ES_tradnl"/>
        </w:rPr>
        <w:t>2</w:t>
      </w:r>
      <w:r w:rsidR="008D1A5E" w:rsidRPr="002F39B7">
        <w:rPr>
          <w:b/>
          <w:lang w:val="es-ES_tradnl"/>
        </w:rPr>
        <w:t>.-</w:t>
      </w:r>
      <w:r w:rsidR="008D1A5E">
        <w:rPr>
          <w:lang w:val="es-ES_tradnl"/>
        </w:rPr>
        <w:t xml:space="preserve"> </w:t>
      </w:r>
      <w:r w:rsidR="008436D1">
        <w:rPr>
          <w:lang w:val="es-ES_tradnl"/>
        </w:rPr>
        <w:t xml:space="preserve">Allianz y </w:t>
      </w:r>
      <w:r w:rsidR="008436D1">
        <w:rPr>
          <w:rFonts w:cs="Arial"/>
          <w:color w:val="000000"/>
          <w:lang w:eastAsia="es-ES"/>
        </w:rPr>
        <w:t>l</w:t>
      </w:r>
      <w:r w:rsidR="008436D1" w:rsidRPr="008436D1">
        <w:rPr>
          <w:rFonts w:cs="Arial"/>
          <w:color w:val="000000"/>
          <w:lang w:eastAsia="es-ES"/>
        </w:rPr>
        <w:t>a Fundación FC Barcelona han ampliado su acuerdo de colaboración con el objetivo de seguir construyendo un futuro más inclusivo y diverso. Fruto de esta nueva alianza, la aseguradora se convierte en partner oficial de la Fundación Barça Genuine, el equipo formado por personas con discapacidad intelectual que, este año y en su primera edición, ha ganado el trofeo Compañerismo en La LigaGenuine de ámbito estatal con 44 equipos participantes.</w:t>
      </w:r>
    </w:p>
    <w:p w14:paraId="6194F139" w14:textId="77777777" w:rsidR="008436D1" w:rsidRPr="008436D1" w:rsidRDefault="008436D1" w:rsidP="008436D1">
      <w:pPr>
        <w:ind w:right="346"/>
        <w:jc w:val="both"/>
        <w:rPr>
          <w:rFonts w:cs="Arial"/>
          <w:color w:val="000000"/>
          <w:lang w:eastAsia="es-ES"/>
        </w:rPr>
      </w:pPr>
    </w:p>
    <w:p w14:paraId="29F6FCC9" w14:textId="77777777" w:rsidR="008436D1" w:rsidRPr="008436D1" w:rsidRDefault="008436D1" w:rsidP="008436D1">
      <w:pPr>
        <w:ind w:right="346"/>
        <w:jc w:val="both"/>
        <w:rPr>
          <w:rFonts w:cs="Arial"/>
          <w:color w:val="000000"/>
          <w:lang w:eastAsia="es-ES"/>
        </w:rPr>
      </w:pPr>
      <w:r w:rsidRPr="008436D1">
        <w:rPr>
          <w:rFonts w:cs="Arial"/>
          <w:color w:val="000000"/>
          <w:lang w:eastAsia="es-ES"/>
        </w:rPr>
        <w:t>De este modo, a partir de la temporada 2022-2023 el logotipo de Allianz lucirá en la manga de la camiseta del equipo Fundación Barça Genuine en todas sus competiciones. Así, la aseguradora se suma al gran impacto que ha tenido el primer año de este equipo que se formó en septiembre de 2021, y que ha ganado las tres competiciones en las que ha participado, generando reconocimiento y admiración.</w:t>
      </w:r>
    </w:p>
    <w:p w14:paraId="034C8623" w14:textId="77777777" w:rsidR="008436D1" w:rsidRPr="008436D1" w:rsidRDefault="008436D1" w:rsidP="008436D1">
      <w:pPr>
        <w:ind w:right="346"/>
        <w:jc w:val="both"/>
        <w:rPr>
          <w:rFonts w:cs="Arial"/>
          <w:color w:val="000000"/>
          <w:lang w:eastAsia="es-ES"/>
        </w:rPr>
      </w:pPr>
    </w:p>
    <w:p w14:paraId="37410BC3" w14:textId="54A91A83" w:rsidR="008436D1" w:rsidRDefault="008436D1" w:rsidP="008436D1">
      <w:pPr>
        <w:ind w:right="346"/>
        <w:jc w:val="both"/>
        <w:rPr>
          <w:rFonts w:eastAsia="FC BARCELONA" w:cs="Arial"/>
          <w:color w:val="000000"/>
          <w:lang w:eastAsia="es-ES"/>
        </w:rPr>
      </w:pPr>
      <w:r w:rsidRPr="008436D1">
        <w:rPr>
          <w:rFonts w:eastAsia="FC BARCELONA" w:cs="Arial"/>
          <w:color w:val="000000"/>
          <w:lang w:eastAsia="es-ES"/>
        </w:rPr>
        <w:t>Más allá del terreno de juego, con esta acción, la Fundación FC Barcelona y Allianz quieren contribuir a concienciar sobre la importancia de la integración de las personas con capacidades diferentes a través del deporte en general y del fútbol en particular. “</w:t>
      </w:r>
      <w:r w:rsidRPr="008436D1">
        <w:rPr>
          <w:rFonts w:eastAsia="FC BARCELONA" w:cs="Arial"/>
          <w:i/>
          <w:iCs/>
          <w:color w:val="000000"/>
          <w:lang w:eastAsia="es-ES"/>
        </w:rPr>
        <w:t>En Allianz nos identificamos plenamente con los valores del deporte como el esfuerzo, el trabajo en equipo o el espíritu de superación. Por ello, estamos muy satisfechos de convertirnos en patrocinadores oficiales del equipo Fundación Barça Genuine, y que nos brinden la oportunidad de aunar deporte y solidaridad, apoyando numerosos proyectos sociales en pro de la inclusión y la diversidad</w:t>
      </w:r>
      <w:r w:rsidRPr="008436D1">
        <w:rPr>
          <w:rFonts w:eastAsia="FC BARCELONA" w:cs="Arial"/>
          <w:color w:val="000000"/>
          <w:lang w:eastAsia="es-ES"/>
        </w:rPr>
        <w:t>”</w:t>
      </w:r>
      <w:r>
        <w:rPr>
          <w:rFonts w:eastAsia="FC BARCELONA" w:cs="Arial"/>
          <w:color w:val="000000"/>
          <w:lang w:eastAsia="es-ES"/>
        </w:rPr>
        <w:t xml:space="preserve">, afirma </w:t>
      </w:r>
      <w:r w:rsidRPr="008436D1">
        <w:rPr>
          <w:rFonts w:eastAsia="FC BARCELONA" w:cs="Arial"/>
          <w:b/>
          <w:bCs/>
          <w:color w:val="000000"/>
          <w:lang w:eastAsia="es-ES"/>
        </w:rPr>
        <w:t>Francisco García Vegas</w:t>
      </w:r>
      <w:r>
        <w:rPr>
          <w:rFonts w:eastAsia="FC BARCELONA" w:cs="Arial"/>
          <w:color w:val="000000"/>
          <w:lang w:eastAsia="es-ES"/>
        </w:rPr>
        <w:t xml:space="preserve">, </w:t>
      </w:r>
      <w:r w:rsidRPr="008436D1">
        <w:rPr>
          <w:rFonts w:eastAsia="FC BARCELONA" w:cs="Arial"/>
          <w:color w:val="000000"/>
          <w:lang w:eastAsia="es-ES"/>
        </w:rPr>
        <w:t>Director General y responsable de Comercial y Market Management de Allianz Seguros</w:t>
      </w:r>
      <w:r>
        <w:rPr>
          <w:rFonts w:eastAsia="FC BARCELONA" w:cs="Arial"/>
          <w:color w:val="000000"/>
          <w:lang w:eastAsia="es-ES"/>
        </w:rPr>
        <w:t xml:space="preserve">. </w:t>
      </w:r>
    </w:p>
    <w:p w14:paraId="29D051C1" w14:textId="08CBEE10" w:rsidR="008436D1" w:rsidRPr="008436D1" w:rsidRDefault="008436D1" w:rsidP="008436D1">
      <w:pPr>
        <w:ind w:right="346"/>
        <w:jc w:val="both"/>
        <w:rPr>
          <w:rFonts w:eastAsia="FC BARCELONA" w:cs="Arial"/>
          <w:color w:val="000000"/>
          <w:lang w:eastAsia="es-ES"/>
        </w:rPr>
      </w:pPr>
      <w:r>
        <w:rPr>
          <w:rFonts w:eastAsia="FC BARCELONA" w:cs="Arial"/>
          <w:color w:val="000000"/>
          <w:lang w:eastAsia="es-ES"/>
        </w:rPr>
        <w:lastRenderedPageBreak/>
        <w:t>En este sentido</w:t>
      </w:r>
      <w:r w:rsidRPr="008436D1">
        <w:rPr>
          <w:rFonts w:eastAsia="FC BARCELONA" w:cs="Arial"/>
          <w:color w:val="000000"/>
          <w:lang w:eastAsia="es-ES"/>
        </w:rPr>
        <w:t xml:space="preserve">, </w:t>
      </w:r>
      <w:r w:rsidR="00A35AC1">
        <w:rPr>
          <w:rFonts w:eastAsia="FC BARCELONA" w:cs="Arial"/>
          <w:color w:val="000000"/>
          <w:lang w:eastAsia="es-ES"/>
        </w:rPr>
        <w:t xml:space="preserve">Allianz </w:t>
      </w:r>
      <w:r w:rsidRPr="008436D1">
        <w:rPr>
          <w:rFonts w:eastAsia="FC BARCELONA" w:cs="Arial"/>
          <w:color w:val="000000"/>
          <w:lang w:eastAsia="es-ES"/>
        </w:rPr>
        <w:t>participará en diversos proyectos sociales impulsados por la Fundación en torno a la inclusión, la diversidad y la educación, con el principal reto de seguir generando un impacto positivo en la sociedad.</w:t>
      </w:r>
    </w:p>
    <w:p w14:paraId="6FBC943B" w14:textId="308F84DC" w:rsidR="008436D1" w:rsidRDefault="008436D1" w:rsidP="008436D1">
      <w:pPr>
        <w:spacing w:line="276" w:lineRule="auto"/>
        <w:ind w:right="425"/>
        <w:jc w:val="both"/>
        <w:rPr>
          <w:lang w:val="es-ES_tradnl"/>
        </w:rPr>
      </w:pPr>
    </w:p>
    <w:p w14:paraId="0CE8B548" w14:textId="77777777" w:rsidR="008436D1" w:rsidRPr="00B36EEB" w:rsidRDefault="008436D1" w:rsidP="008436D1">
      <w:pPr>
        <w:spacing w:line="276" w:lineRule="auto"/>
        <w:ind w:right="425"/>
        <w:jc w:val="both"/>
        <w:rPr>
          <w:lang w:val="es-ES_tradnl"/>
        </w:rPr>
      </w:pPr>
    </w:p>
    <w:p w14:paraId="0101995E" w14:textId="77777777" w:rsidR="008D1A5E" w:rsidRPr="00146BEF" w:rsidRDefault="008D1A5E" w:rsidP="00B36EEB">
      <w:pPr>
        <w:spacing w:after="200" w:line="276" w:lineRule="auto"/>
        <w:ind w:right="348"/>
        <w:jc w:val="both"/>
        <w:rPr>
          <w:b/>
        </w:rPr>
      </w:pPr>
      <w:r w:rsidRPr="00146BEF">
        <w:rPr>
          <w:b/>
        </w:rPr>
        <w:t>Sobre Allianz Seguros</w:t>
      </w:r>
    </w:p>
    <w:p w14:paraId="3565679E" w14:textId="77777777" w:rsidR="008D1A5E" w:rsidRPr="00146BEF" w:rsidRDefault="008D1A5E" w:rsidP="001F3ADF">
      <w:pPr>
        <w:spacing w:line="276" w:lineRule="auto"/>
        <w:ind w:right="348"/>
        <w:jc w:val="both"/>
      </w:pPr>
      <w:r w:rsidRPr="00146BEF">
        <w:t>Allianz Seguros es la principal filial del Grupo Allianz en España y una de las compañías líderes del sector asegurador español. Para ofrecer los mejores resultados para los clientes, la compañía apuesta por la cercanía física (a través de sus Sucursales y Delegacion</w:t>
      </w:r>
      <w:r>
        <w:t>es con más de 2.300 empleados</w:t>
      </w:r>
      <w:r w:rsidRPr="00146BEF">
        <w:t xml:space="preserve"> y su red de más de 13.000 mediadores), y tecnológica (mediante herramientas como su aplicación para smartphones</w:t>
      </w:r>
      <w:r>
        <w:t xml:space="preserve"> y tabletas, su área de e</w:t>
      </w:r>
      <w:r w:rsidRPr="00146BEF">
        <w:t xml:space="preserve">Cliente de la web corporativa, y sus más de 500.000 SMS enviados anualmente a sus clientes). </w:t>
      </w:r>
    </w:p>
    <w:p w14:paraId="0E44E248" w14:textId="77777777" w:rsidR="008D1A5E" w:rsidRPr="00146BEF" w:rsidRDefault="008D1A5E" w:rsidP="001F3ADF">
      <w:pPr>
        <w:spacing w:line="276" w:lineRule="auto"/>
        <w:ind w:right="348"/>
        <w:jc w:val="both"/>
      </w:pPr>
    </w:p>
    <w:p w14:paraId="03A9A6D9" w14:textId="77777777" w:rsidR="008D1A5E" w:rsidRPr="00146BEF" w:rsidRDefault="008D1A5E" w:rsidP="001F3ADF">
      <w:pPr>
        <w:spacing w:line="276" w:lineRule="auto"/>
        <w:ind w:right="348"/>
        <w:jc w:val="both"/>
      </w:pPr>
      <w:r w:rsidRPr="00146BEF">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1E727946" w14:textId="77777777" w:rsidR="008D1A5E" w:rsidRPr="00146BEF" w:rsidRDefault="008D1A5E" w:rsidP="001F3ADF">
      <w:pPr>
        <w:spacing w:line="276" w:lineRule="auto"/>
        <w:ind w:right="425"/>
        <w:jc w:val="both"/>
      </w:pPr>
    </w:p>
    <w:p w14:paraId="28A32CE0" w14:textId="77777777" w:rsidR="008D1A5E" w:rsidRPr="00B76BFA" w:rsidRDefault="008D1A5E" w:rsidP="001F3ADF">
      <w:pPr>
        <w:spacing w:line="276" w:lineRule="auto"/>
        <w:rPr>
          <w:lang w:val="es-ES_tradnl"/>
        </w:rPr>
      </w:pPr>
    </w:p>
    <w:p w14:paraId="16FD5AEE"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10960FDD"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67EB5BFD" w14:textId="77777777" w:rsidR="008D1A5E" w:rsidRPr="00B76BFA" w:rsidRDefault="008D1A5E" w:rsidP="001F3ADF">
      <w:pPr>
        <w:pStyle w:val="Ttulo4"/>
        <w:spacing w:line="276" w:lineRule="auto"/>
        <w:ind w:left="0" w:firstLine="0"/>
        <w:rPr>
          <w:rFonts w:ascii="Arial" w:hAnsi="Arial"/>
          <w:sz w:val="22"/>
          <w:szCs w:val="22"/>
        </w:rPr>
      </w:pPr>
      <w:r w:rsidRPr="00B76BFA">
        <w:rPr>
          <w:rFonts w:ascii="Arial" w:hAnsi="Arial"/>
          <w:sz w:val="22"/>
          <w:szCs w:val="22"/>
        </w:rPr>
        <w:t xml:space="preserve">Laura Gallach </w:t>
      </w:r>
      <w:r w:rsidRPr="00B76BFA">
        <w:rPr>
          <w:rFonts w:ascii="Arial" w:hAnsi="Arial"/>
          <w:sz w:val="22"/>
          <w:szCs w:val="22"/>
        </w:rPr>
        <w:tab/>
      </w:r>
      <w:r w:rsidRPr="00B76BFA">
        <w:rPr>
          <w:rFonts w:ascii="Arial" w:hAnsi="Arial"/>
          <w:sz w:val="22"/>
          <w:szCs w:val="22"/>
        </w:rPr>
        <w:tab/>
        <w:t>Tel. 93.228.67.83</w:t>
      </w:r>
    </w:p>
    <w:p w14:paraId="4B34D66C" w14:textId="77777777" w:rsidR="008D1A5E" w:rsidRPr="00D268C4" w:rsidRDefault="008D1A5E" w:rsidP="008D1A5E">
      <w:pPr>
        <w:rPr>
          <w:lang w:val="es-ES_tradnl" w:eastAsia="es-ES"/>
        </w:rPr>
      </w:pPr>
    </w:p>
    <w:p w14:paraId="4512BB16" w14:textId="77777777" w:rsidR="008D1A5E" w:rsidRPr="00956FCD" w:rsidRDefault="008D1A5E" w:rsidP="008D1A5E">
      <w:pPr>
        <w:ind w:right="425"/>
        <w:jc w:val="both"/>
        <w:rPr>
          <w:rFonts w:ascii="Times New (W1)" w:hAnsi="Times New (W1)"/>
          <w:sz w:val="24"/>
          <w:szCs w:val="24"/>
          <w:lang w:val="es-ES_tradnl"/>
        </w:rPr>
      </w:pPr>
    </w:p>
    <w:p w14:paraId="7AA00A43"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2"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68B6B349" w14:textId="77777777" w:rsidR="00800F49" w:rsidRPr="0039461D" w:rsidRDefault="00800F49" w:rsidP="008D1A5E">
      <w:pPr>
        <w:ind w:left="540" w:right="567"/>
        <w:jc w:val="center"/>
        <w:rPr>
          <w:lang w:val="es-ES_tradnl"/>
        </w:rPr>
      </w:pPr>
    </w:p>
    <w:sectPr w:rsidR="00800F49" w:rsidRPr="0039461D" w:rsidSect="00500820">
      <w:headerReference w:type="default" r:id="rId13"/>
      <w:footerReference w:type="default" r:id="rId14"/>
      <w:headerReference w:type="first" r:id="rId15"/>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C50B" w14:textId="77777777" w:rsidR="00BA4D2C" w:rsidRDefault="00BA4D2C">
      <w:r>
        <w:separator/>
      </w:r>
    </w:p>
  </w:endnote>
  <w:endnote w:type="continuationSeparator" w:id="0">
    <w:p w14:paraId="4056B158" w14:textId="77777777" w:rsidR="00BA4D2C" w:rsidRDefault="00BA4D2C">
      <w:r>
        <w:continuationSeparator/>
      </w:r>
    </w:p>
  </w:endnote>
  <w:endnote w:type="continuationNotice" w:id="1">
    <w:p w14:paraId="6641C306" w14:textId="77777777" w:rsidR="00BA4D2C" w:rsidRDefault="00BA4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C BARCELONA">
    <w:altName w:val="Courier New"/>
    <w:panose1 w:val="00000000000000000000"/>
    <w:charset w:val="00"/>
    <w:family w:val="modern"/>
    <w:notTrueType/>
    <w:pitch w:val="variable"/>
    <w:sig w:usb0="00000001" w:usb1="00000001" w:usb2="00000000" w:usb3="00000000" w:csb0="00000093"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67BC"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37569C">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D69B" w14:textId="77777777" w:rsidR="00BA4D2C" w:rsidRDefault="00BA4D2C">
      <w:r>
        <w:separator/>
      </w:r>
    </w:p>
  </w:footnote>
  <w:footnote w:type="continuationSeparator" w:id="0">
    <w:p w14:paraId="6A36CE74" w14:textId="77777777" w:rsidR="00BA4D2C" w:rsidRDefault="00BA4D2C">
      <w:r>
        <w:continuationSeparator/>
      </w:r>
    </w:p>
  </w:footnote>
  <w:footnote w:type="continuationNotice" w:id="1">
    <w:p w14:paraId="013E22A4" w14:textId="77777777" w:rsidR="00BA4D2C" w:rsidRDefault="00BA4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E1A0" w14:textId="0D019B27" w:rsidR="00115329" w:rsidRDefault="009F1540">
    <w:pPr>
      <w:pStyle w:val="Encabezado"/>
    </w:pPr>
    <w:r>
      <w:rPr>
        <w:noProof/>
        <w:lang w:eastAsia="es-ES"/>
      </w:rPr>
      <mc:AlternateContent>
        <mc:Choice Requires="wps">
          <w:drawing>
            <wp:anchor distT="0" distB="0" distL="114300" distR="114300" simplePos="0" relativeHeight="251659264" behindDoc="0" locked="0" layoutInCell="0" allowOverlap="1" wp14:anchorId="5DEF1B7E" wp14:editId="643CD699">
              <wp:simplePos x="0" y="0"/>
              <wp:positionH relativeFrom="page">
                <wp:posOffset>0</wp:posOffset>
              </wp:positionH>
              <wp:positionV relativeFrom="page">
                <wp:posOffset>190500</wp:posOffset>
              </wp:positionV>
              <wp:extent cx="7560310" cy="273685"/>
              <wp:effectExtent l="0" t="0" r="0" b="0"/>
              <wp:wrapNone/>
              <wp:docPr id="3" name="MSIPCMf9c94471b7c5bce661ef89ad" descr="{&quot;HashCode&quot;:-1284201107,&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2A953" w14:textId="3790AADF" w:rsidR="00115329" w:rsidRPr="00A35AC1" w:rsidRDefault="00A35AC1" w:rsidP="00A35AC1">
                          <w:pPr>
                            <w:jc w:val="center"/>
                            <w:rPr>
                              <w:rFonts w:ascii="Calibri" w:hAnsi="Calibri" w:cs="Calibri"/>
                              <w:color w:val="000000"/>
                              <w:sz w:val="20"/>
                            </w:rPr>
                          </w:pPr>
                          <w:r w:rsidRPr="00A35AC1">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F1B7E" id="_x0000_t202" coordsize="21600,21600" o:spt="202" path="m,l,21600r21600,l21600,xe">
              <v:stroke joinstyle="miter"/>
              <v:path gradientshapeok="t" o:connecttype="rect"/>
            </v:shapetype>
            <v:shape id="MSIPCMf9c94471b7c5bce661ef89ad" o:spid="_x0000_s1026" type="#_x0000_t202" alt="{&quot;HashCode&quot;:-1284201107,&quot;Height&quot;:841.0,&quot;Width&quot;:595.0,&quot;Placement&quot;:&quot;Header&quot;,&quot;Index&quot;:&quot;Primary&quot;,&quot;Section&quot;:1,&quot;Top&quot;:0.0,&quot;Left&quot;:0.0}" style="position:absolute;margin-left:0;margin-top:1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" o:allowincell="f" filled="f" stroked="f">
              <v:textbox inset=",0,,0">
                <w:txbxContent>
                  <w:p w14:paraId="5832A953" w14:textId="3790AADF" w:rsidR="00115329" w:rsidRPr="00A35AC1" w:rsidRDefault="00A35AC1" w:rsidP="00A35AC1">
                    <w:pPr>
                      <w:jc w:val="center"/>
                      <w:rPr>
                        <w:rFonts w:ascii="Calibri" w:hAnsi="Calibri" w:cs="Calibri"/>
                        <w:color w:val="000000"/>
                        <w:sz w:val="20"/>
                      </w:rPr>
                    </w:pPr>
                    <w:r w:rsidRPr="00A35AC1">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64C7" w14:textId="62A45CD8" w:rsidR="00115329" w:rsidRPr="00B111A5" w:rsidRDefault="009F1540"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60288" behindDoc="0" locked="0" layoutInCell="0" allowOverlap="1" wp14:anchorId="38FEA06B" wp14:editId="386A5750">
              <wp:simplePos x="0" y="0"/>
              <wp:positionH relativeFrom="page">
                <wp:posOffset>0</wp:posOffset>
              </wp:positionH>
              <wp:positionV relativeFrom="page">
                <wp:posOffset>190500</wp:posOffset>
              </wp:positionV>
              <wp:extent cx="7560310" cy="273685"/>
              <wp:effectExtent l="0" t="0" r="0" b="0"/>
              <wp:wrapNone/>
              <wp:docPr id="2" name="MSIPCM702a49c192d54025cb5bc6ef" descr="{&quot;HashCode&quot;:-1284201107,&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D7440" w14:textId="55C51367" w:rsidR="00115329" w:rsidRPr="00A35AC1" w:rsidRDefault="00A35AC1" w:rsidP="00A35AC1">
                          <w:pPr>
                            <w:jc w:val="center"/>
                            <w:rPr>
                              <w:rFonts w:ascii="Calibri" w:hAnsi="Calibri" w:cs="Calibri"/>
                              <w:color w:val="000000"/>
                              <w:sz w:val="20"/>
                            </w:rPr>
                          </w:pPr>
                          <w:r w:rsidRPr="00A35AC1">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EA06B" id="_x0000_t202" coordsize="21600,21600" o:spt="202" path="m,l,21600r21600,l21600,xe">
              <v:stroke joinstyle="miter"/>
              <v:path gradientshapeok="t" o:connecttype="rect"/>
            </v:shapetype>
            <v:shape id="MSIPCM702a49c192d54025cb5bc6ef"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" o:allowincell="f" filled="f" stroked="f">
              <v:textbox inset=",0,,0">
                <w:txbxContent>
                  <w:p w14:paraId="74DD7440" w14:textId="55C51367" w:rsidR="00115329" w:rsidRPr="00A35AC1" w:rsidRDefault="00A35AC1" w:rsidP="00A35AC1">
                    <w:pPr>
                      <w:jc w:val="center"/>
                      <w:rPr>
                        <w:rFonts w:ascii="Calibri" w:hAnsi="Calibri" w:cs="Calibri"/>
                        <w:color w:val="000000"/>
                        <w:sz w:val="20"/>
                      </w:rPr>
                    </w:pPr>
                    <w:r w:rsidRPr="00A35AC1">
                      <w:rPr>
                        <w:rFonts w:ascii="Calibri" w:hAnsi="Calibri" w:cs="Calibri"/>
                        <w:color w:val="000000"/>
                        <w:sz w:val="20"/>
                      </w:rPr>
                      <w:t>Internal</w:t>
                    </w:r>
                  </w:p>
                </w:txbxContent>
              </v:textbox>
              <w10:wrap anchorx="page" anchory="page"/>
            </v:shape>
          </w:pict>
        </mc:Fallback>
      </mc:AlternateContent>
    </w:r>
    <w:r w:rsidRPr="006831CF">
      <w:rPr>
        <w:b/>
        <w:noProof/>
        <w:color w:val="000080"/>
        <w:sz w:val="28"/>
      </w:rPr>
      <w:drawing>
        <wp:inline distT="0" distB="0" distL="0" distR="0" wp14:anchorId="1B5CF513" wp14:editId="51B4AE83">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4C28FBB6" w14:textId="77777777" w:rsidR="00115329" w:rsidRDefault="00115329" w:rsidP="00B111A5">
    <w:pPr>
      <w:pStyle w:val="Arial14"/>
    </w:pPr>
  </w:p>
  <w:p w14:paraId="5B4D51A7" w14:textId="77777777" w:rsidR="00115329" w:rsidRDefault="00115329" w:rsidP="00B111A5">
    <w:pPr>
      <w:pStyle w:val="Arial14"/>
    </w:pPr>
  </w:p>
  <w:p w14:paraId="40425A05" w14:textId="77777777" w:rsidR="00115329" w:rsidRDefault="00115329" w:rsidP="00B111A5">
    <w:pPr>
      <w:pStyle w:val="Arial14"/>
    </w:pPr>
    <w:r>
      <w:t>Allianz Seguros</w:t>
    </w:r>
  </w:p>
  <w:p w14:paraId="4C84504D" w14:textId="77777777" w:rsidR="00115329" w:rsidRPr="008C15A2" w:rsidRDefault="00115329" w:rsidP="00B111A5">
    <w:pPr>
      <w:pStyle w:val="Encabezado"/>
      <w:rPr>
        <w:sz w:val="10"/>
        <w:szCs w:val="10"/>
      </w:rPr>
    </w:pPr>
  </w:p>
  <w:p w14:paraId="0B0975B0" w14:textId="77777777" w:rsidR="00115329" w:rsidRPr="00875F72" w:rsidRDefault="00115329" w:rsidP="00B111A5">
    <w:pPr>
      <w:pStyle w:val="Encabezado"/>
      <w:rPr>
        <w:sz w:val="20"/>
        <w:szCs w:val="20"/>
      </w:rPr>
    </w:pPr>
    <w:r>
      <w:rPr>
        <w:sz w:val="20"/>
        <w:szCs w:val="20"/>
      </w:rPr>
      <w:t>Comunicación Corporativa</w:t>
    </w:r>
  </w:p>
  <w:p w14:paraId="04F4A101" w14:textId="77777777" w:rsidR="00115329" w:rsidRPr="002D46FF" w:rsidRDefault="00115329" w:rsidP="00B111A5">
    <w:pPr>
      <w:pStyle w:val="Encabezado"/>
      <w:rPr>
        <w:sz w:val="40"/>
        <w:szCs w:val="40"/>
      </w:rPr>
    </w:pPr>
  </w:p>
  <w:p w14:paraId="37D16274" w14:textId="77777777" w:rsidR="00115329" w:rsidRPr="0057293C" w:rsidRDefault="00115329" w:rsidP="00B111A5">
    <w:pPr>
      <w:pStyle w:val="Encabezado"/>
      <w:rPr>
        <w:color w:val="7F7F7F"/>
        <w:sz w:val="44"/>
        <w:szCs w:val="44"/>
      </w:rPr>
    </w:pPr>
    <w:r w:rsidRPr="0057293C">
      <w:rPr>
        <w:color w:val="7F7F7F"/>
        <w:sz w:val="44"/>
        <w:szCs w:val="44"/>
      </w:rPr>
      <w:t>Nota de Prensa</w:t>
    </w:r>
  </w:p>
  <w:p w14:paraId="76BAD3BB"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2"/>
  </w:num>
  <w:num w:numId="4">
    <w:abstractNumId w:val="1"/>
  </w:num>
  <w:num w:numId="5">
    <w:abstractNumId w:val="4"/>
  </w:num>
  <w:num w:numId="6">
    <w:abstractNumId w:val="3"/>
  </w:num>
  <w:num w:numId="7">
    <w:abstractNumId w:val="8"/>
  </w:num>
  <w:num w:numId="8">
    <w:abstractNumId w:val="6"/>
  </w:num>
  <w:num w:numId="9">
    <w:abstractNumId w:val="10"/>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917"/>
    <w:rsid w:val="00011A40"/>
    <w:rsid w:val="000128A3"/>
    <w:rsid w:val="0001405B"/>
    <w:rsid w:val="000161EB"/>
    <w:rsid w:val="00020C0E"/>
    <w:rsid w:val="00023561"/>
    <w:rsid w:val="00024222"/>
    <w:rsid w:val="000242D7"/>
    <w:rsid w:val="00025D60"/>
    <w:rsid w:val="00033AA7"/>
    <w:rsid w:val="0003444C"/>
    <w:rsid w:val="000365EC"/>
    <w:rsid w:val="000402CD"/>
    <w:rsid w:val="00040FF7"/>
    <w:rsid w:val="00043457"/>
    <w:rsid w:val="00046198"/>
    <w:rsid w:val="00050F1D"/>
    <w:rsid w:val="00051740"/>
    <w:rsid w:val="000547C8"/>
    <w:rsid w:val="00055B6B"/>
    <w:rsid w:val="00057EEE"/>
    <w:rsid w:val="00061CCA"/>
    <w:rsid w:val="00062734"/>
    <w:rsid w:val="0006506E"/>
    <w:rsid w:val="000729F3"/>
    <w:rsid w:val="00073F17"/>
    <w:rsid w:val="00073FBB"/>
    <w:rsid w:val="00076460"/>
    <w:rsid w:val="00076725"/>
    <w:rsid w:val="00077B16"/>
    <w:rsid w:val="000817A0"/>
    <w:rsid w:val="00087191"/>
    <w:rsid w:val="000923BE"/>
    <w:rsid w:val="00095BC2"/>
    <w:rsid w:val="000967F0"/>
    <w:rsid w:val="000A406D"/>
    <w:rsid w:val="000A68D5"/>
    <w:rsid w:val="000B02BA"/>
    <w:rsid w:val="000B5A5E"/>
    <w:rsid w:val="000B5C55"/>
    <w:rsid w:val="000C5E50"/>
    <w:rsid w:val="000D1E5D"/>
    <w:rsid w:val="000D2858"/>
    <w:rsid w:val="000D338E"/>
    <w:rsid w:val="000D4180"/>
    <w:rsid w:val="000D4D6B"/>
    <w:rsid w:val="000D76B2"/>
    <w:rsid w:val="000E053A"/>
    <w:rsid w:val="000E0A76"/>
    <w:rsid w:val="000E22A8"/>
    <w:rsid w:val="000E2953"/>
    <w:rsid w:val="000E3495"/>
    <w:rsid w:val="000F0368"/>
    <w:rsid w:val="000F0A0B"/>
    <w:rsid w:val="000F4B55"/>
    <w:rsid w:val="000F5561"/>
    <w:rsid w:val="000F57AD"/>
    <w:rsid w:val="000F6CFE"/>
    <w:rsid w:val="00102E54"/>
    <w:rsid w:val="00106BA0"/>
    <w:rsid w:val="00113758"/>
    <w:rsid w:val="00115329"/>
    <w:rsid w:val="00115A00"/>
    <w:rsid w:val="00117439"/>
    <w:rsid w:val="00123279"/>
    <w:rsid w:val="00123F4C"/>
    <w:rsid w:val="00125FA9"/>
    <w:rsid w:val="00131A7F"/>
    <w:rsid w:val="00131F01"/>
    <w:rsid w:val="00144166"/>
    <w:rsid w:val="00146A25"/>
    <w:rsid w:val="00150C16"/>
    <w:rsid w:val="00151193"/>
    <w:rsid w:val="00151BE4"/>
    <w:rsid w:val="001520EC"/>
    <w:rsid w:val="0015447E"/>
    <w:rsid w:val="00156B78"/>
    <w:rsid w:val="00162FEB"/>
    <w:rsid w:val="00164946"/>
    <w:rsid w:val="0017146A"/>
    <w:rsid w:val="001715CD"/>
    <w:rsid w:val="00172078"/>
    <w:rsid w:val="0017257A"/>
    <w:rsid w:val="001825FC"/>
    <w:rsid w:val="00185BD5"/>
    <w:rsid w:val="00186A33"/>
    <w:rsid w:val="00186F64"/>
    <w:rsid w:val="001A10FD"/>
    <w:rsid w:val="001A17F1"/>
    <w:rsid w:val="001A3C99"/>
    <w:rsid w:val="001A5244"/>
    <w:rsid w:val="001B1CCE"/>
    <w:rsid w:val="001B5D5E"/>
    <w:rsid w:val="001C085B"/>
    <w:rsid w:val="001D1221"/>
    <w:rsid w:val="001D1EB5"/>
    <w:rsid w:val="001D3D97"/>
    <w:rsid w:val="001D7A6C"/>
    <w:rsid w:val="001E17F9"/>
    <w:rsid w:val="001E2682"/>
    <w:rsid w:val="001E322B"/>
    <w:rsid w:val="001E49AA"/>
    <w:rsid w:val="001E685E"/>
    <w:rsid w:val="001E76F6"/>
    <w:rsid w:val="001F08A1"/>
    <w:rsid w:val="001F0950"/>
    <w:rsid w:val="001F26F2"/>
    <w:rsid w:val="001F389C"/>
    <w:rsid w:val="001F3ADF"/>
    <w:rsid w:val="00203096"/>
    <w:rsid w:val="0020528B"/>
    <w:rsid w:val="00211E83"/>
    <w:rsid w:val="00212B9B"/>
    <w:rsid w:val="00212BF7"/>
    <w:rsid w:val="00212FC2"/>
    <w:rsid w:val="00215C25"/>
    <w:rsid w:val="00216F45"/>
    <w:rsid w:val="00222B06"/>
    <w:rsid w:val="00223885"/>
    <w:rsid w:val="00225B24"/>
    <w:rsid w:val="00225B72"/>
    <w:rsid w:val="00233776"/>
    <w:rsid w:val="00234B7C"/>
    <w:rsid w:val="002373BB"/>
    <w:rsid w:val="002379D3"/>
    <w:rsid w:val="0024064C"/>
    <w:rsid w:val="002420E3"/>
    <w:rsid w:val="002428B6"/>
    <w:rsid w:val="00242C48"/>
    <w:rsid w:val="00243B1F"/>
    <w:rsid w:val="00246E17"/>
    <w:rsid w:val="00247363"/>
    <w:rsid w:val="00247F82"/>
    <w:rsid w:val="00251C22"/>
    <w:rsid w:val="002572C1"/>
    <w:rsid w:val="002645BF"/>
    <w:rsid w:val="00266EA8"/>
    <w:rsid w:val="00277847"/>
    <w:rsid w:val="0028148F"/>
    <w:rsid w:val="00282449"/>
    <w:rsid w:val="002877E0"/>
    <w:rsid w:val="002927A0"/>
    <w:rsid w:val="00293607"/>
    <w:rsid w:val="00293B5B"/>
    <w:rsid w:val="00297221"/>
    <w:rsid w:val="002A2148"/>
    <w:rsid w:val="002A2DD1"/>
    <w:rsid w:val="002A3130"/>
    <w:rsid w:val="002A49A9"/>
    <w:rsid w:val="002A7C0F"/>
    <w:rsid w:val="002B56AC"/>
    <w:rsid w:val="002C0B80"/>
    <w:rsid w:val="002C0C42"/>
    <w:rsid w:val="002C0E59"/>
    <w:rsid w:val="002C1E45"/>
    <w:rsid w:val="002C585B"/>
    <w:rsid w:val="002C6F2B"/>
    <w:rsid w:val="002C6F62"/>
    <w:rsid w:val="002D054A"/>
    <w:rsid w:val="002D13DA"/>
    <w:rsid w:val="002D46FF"/>
    <w:rsid w:val="002D5A2D"/>
    <w:rsid w:val="002D65D2"/>
    <w:rsid w:val="002D7F1D"/>
    <w:rsid w:val="002E5821"/>
    <w:rsid w:val="002E5C6F"/>
    <w:rsid w:val="002E7B24"/>
    <w:rsid w:val="002E7B65"/>
    <w:rsid w:val="002E7C89"/>
    <w:rsid w:val="002F0EED"/>
    <w:rsid w:val="002F39B7"/>
    <w:rsid w:val="002F4ABC"/>
    <w:rsid w:val="002F5E4D"/>
    <w:rsid w:val="002F6F16"/>
    <w:rsid w:val="00302F0F"/>
    <w:rsid w:val="0030544A"/>
    <w:rsid w:val="003060A6"/>
    <w:rsid w:val="003068F4"/>
    <w:rsid w:val="003111EF"/>
    <w:rsid w:val="003162CD"/>
    <w:rsid w:val="0031674E"/>
    <w:rsid w:val="00320ECB"/>
    <w:rsid w:val="00321AFA"/>
    <w:rsid w:val="00326FDD"/>
    <w:rsid w:val="0033023A"/>
    <w:rsid w:val="00331111"/>
    <w:rsid w:val="003334C0"/>
    <w:rsid w:val="00335A7A"/>
    <w:rsid w:val="00336ECC"/>
    <w:rsid w:val="003418E0"/>
    <w:rsid w:val="00345F04"/>
    <w:rsid w:val="003506EC"/>
    <w:rsid w:val="00352A1A"/>
    <w:rsid w:val="00355AF5"/>
    <w:rsid w:val="00355E7F"/>
    <w:rsid w:val="003579C0"/>
    <w:rsid w:val="0036054E"/>
    <w:rsid w:val="0036142A"/>
    <w:rsid w:val="0036320E"/>
    <w:rsid w:val="00364C11"/>
    <w:rsid w:val="00370B8C"/>
    <w:rsid w:val="00375219"/>
    <w:rsid w:val="0037569C"/>
    <w:rsid w:val="00380A8A"/>
    <w:rsid w:val="00382CA5"/>
    <w:rsid w:val="00384903"/>
    <w:rsid w:val="00390BF1"/>
    <w:rsid w:val="00390D6C"/>
    <w:rsid w:val="00391923"/>
    <w:rsid w:val="0039402F"/>
    <w:rsid w:val="0039461D"/>
    <w:rsid w:val="0039548F"/>
    <w:rsid w:val="00396F08"/>
    <w:rsid w:val="00397883"/>
    <w:rsid w:val="003A2132"/>
    <w:rsid w:val="003A4833"/>
    <w:rsid w:val="003B05E7"/>
    <w:rsid w:val="003B308B"/>
    <w:rsid w:val="003B481F"/>
    <w:rsid w:val="003C0DCD"/>
    <w:rsid w:val="003C3700"/>
    <w:rsid w:val="003D0157"/>
    <w:rsid w:val="003D160C"/>
    <w:rsid w:val="003D74AB"/>
    <w:rsid w:val="003E23ED"/>
    <w:rsid w:val="003E29DD"/>
    <w:rsid w:val="003E7491"/>
    <w:rsid w:val="003E7522"/>
    <w:rsid w:val="003F5EEF"/>
    <w:rsid w:val="003F6291"/>
    <w:rsid w:val="003F6930"/>
    <w:rsid w:val="004014D5"/>
    <w:rsid w:val="004027E0"/>
    <w:rsid w:val="004036AE"/>
    <w:rsid w:val="00404991"/>
    <w:rsid w:val="00405FB5"/>
    <w:rsid w:val="00406921"/>
    <w:rsid w:val="00406ABF"/>
    <w:rsid w:val="004105AE"/>
    <w:rsid w:val="00410E52"/>
    <w:rsid w:val="0041210B"/>
    <w:rsid w:val="00412707"/>
    <w:rsid w:val="00413927"/>
    <w:rsid w:val="0041452D"/>
    <w:rsid w:val="00414D92"/>
    <w:rsid w:val="00415BB4"/>
    <w:rsid w:val="004174B1"/>
    <w:rsid w:val="0041793B"/>
    <w:rsid w:val="00423096"/>
    <w:rsid w:val="0042484C"/>
    <w:rsid w:val="00427FB6"/>
    <w:rsid w:val="0043140A"/>
    <w:rsid w:val="00431715"/>
    <w:rsid w:val="00431929"/>
    <w:rsid w:val="00434306"/>
    <w:rsid w:val="0043490C"/>
    <w:rsid w:val="004404B5"/>
    <w:rsid w:val="004410BB"/>
    <w:rsid w:val="0044286F"/>
    <w:rsid w:val="00455B0E"/>
    <w:rsid w:val="004567B0"/>
    <w:rsid w:val="00456A62"/>
    <w:rsid w:val="00457CED"/>
    <w:rsid w:val="00462BC0"/>
    <w:rsid w:val="00473290"/>
    <w:rsid w:val="00473497"/>
    <w:rsid w:val="00476176"/>
    <w:rsid w:val="004867E9"/>
    <w:rsid w:val="00486AB8"/>
    <w:rsid w:val="004952CD"/>
    <w:rsid w:val="004A30E7"/>
    <w:rsid w:val="004A3C5A"/>
    <w:rsid w:val="004A4E93"/>
    <w:rsid w:val="004B0276"/>
    <w:rsid w:val="004B7A44"/>
    <w:rsid w:val="004C03AB"/>
    <w:rsid w:val="004C4B5D"/>
    <w:rsid w:val="004C5175"/>
    <w:rsid w:val="004C5CD2"/>
    <w:rsid w:val="004D245A"/>
    <w:rsid w:val="004D3CA2"/>
    <w:rsid w:val="004D6B9B"/>
    <w:rsid w:val="004D7E9B"/>
    <w:rsid w:val="004E18AC"/>
    <w:rsid w:val="004E3054"/>
    <w:rsid w:val="004E31E1"/>
    <w:rsid w:val="004E50A3"/>
    <w:rsid w:val="004E7AB8"/>
    <w:rsid w:val="004F14F8"/>
    <w:rsid w:val="004F2F5E"/>
    <w:rsid w:val="004F4003"/>
    <w:rsid w:val="004F5F24"/>
    <w:rsid w:val="004F720A"/>
    <w:rsid w:val="00500820"/>
    <w:rsid w:val="00503918"/>
    <w:rsid w:val="005047B1"/>
    <w:rsid w:val="00505D61"/>
    <w:rsid w:val="005063E9"/>
    <w:rsid w:val="00511222"/>
    <w:rsid w:val="00511E9A"/>
    <w:rsid w:val="005127D7"/>
    <w:rsid w:val="00515ACF"/>
    <w:rsid w:val="00520AEB"/>
    <w:rsid w:val="00530B2B"/>
    <w:rsid w:val="0053666E"/>
    <w:rsid w:val="0053770F"/>
    <w:rsid w:val="00541E7B"/>
    <w:rsid w:val="005436F2"/>
    <w:rsid w:val="00545EEF"/>
    <w:rsid w:val="005475D3"/>
    <w:rsid w:val="005569DF"/>
    <w:rsid w:val="00560981"/>
    <w:rsid w:val="0056255B"/>
    <w:rsid w:val="005635C1"/>
    <w:rsid w:val="005640E9"/>
    <w:rsid w:val="00565589"/>
    <w:rsid w:val="00566209"/>
    <w:rsid w:val="0056651A"/>
    <w:rsid w:val="00566965"/>
    <w:rsid w:val="0057293C"/>
    <w:rsid w:val="00574279"/>
    <w:rsid w:val="005773F8"/>
    <w:rsid w:val="00580D24"/>
    <w:rsid w:val="0059157E"/>
    <w:rsid w:val="00594734"/>
    <w:rsid w:val="00595266"/>
    <w:rsid w:val="0059619A"/>
    <w:rsid w:val="00596A3F"/>
    <w:rsid w:val="005A066B"/>
    <w:rsid w:val="005A190E"/>
    <w:rsid w:val="005A1A5B"/>
    <w:rsid w:val="005A6987"/>
    <w:rsid w:val="005A78D7"/>
    <w:rsid w:val="005B07B6"/>
    <w:rsid w:val="005B2621"/>
    <w:rsid w:val="005B26DA"/>
    <w:rsid w:val="005B3E12"/>
    <w:rsid w:val="005B3EC3"/>
    <w:rsid w:val="005B41FB"/>
    <w:rsid w:val="005C2BE7"/>
    <w:rsid w:val="005C2FD3"/>
    <w:rsid w:val="005C4902"/>
    <w:rsid w:val="005D15BB"/>
    <w:rsid w:val="005E0516"/>
    <w:rsid w:val="005E7A2A"/>
    <w:rsid w:val="005F05A4"/>
    <w:rsid w:val="005F3B3D"/>
    <w:rsid w:val="005F4ADA"/>
    <w:rsid w:val="005F5767"/>
    <w:rsid w:val="005F62DA"/>
    <w:rsid w:val="005F6B17"/>
    <w:rsid w:val="005F73B5"/>
    <w:rsid w:val="0060134D"/>
    <w:rsid w:val="0060526D"/>
    <w:rsid w:val="006064D6"/>
    <w:rsid w:val="00612412"/>
    <w:rsid w:val="00613578"/>
    <w:rsid w:val="00614C5B"/>
    <w:rsid w:val="00617615"/>
    <w:rsid w:val="00622456"/>
    <w:rsid w:val="00622BC3"/>
    <w:rsid w:val="00624372"/>
    <w:rsid w:val="00634FC0"/>
    <w:rsid w:val="00636340"/>
    <w:rsid w:val="006452DB"/>
    <w:rsid w:val="006467A1"/>
    <w:rsid w:val="00653139"/>
    <w:rsid w:val="00653978"/>
    <w:rsid w:val="00655F87"/>
    <w:rsid w:val="0065623F"/>
    <w:rsid w:val="00660010"/>
    <w:rsid w:val="00662094"/>
    <w:rsid w:val="00664CFF"/>
    <w:rsid w:val="0068100C"/>
    <w:rsid w:val="006849A0"/>
    <w:rsid w:val="0068585F"/>
    <w:rsid w:val="00687D69"/>
    <w:rsid w:val="00687DCC"/>
    <w:rsid w:val="006920C0"/>
    <w:rsid w:val="006926EF"/>
    <w:rsid w:val="006940C0"/>
    <w:rsid w:val="006946C6"/>
    <w:rsid w:val="0069628D"/>
    <w:rsid w:val="006A41D3"/>
    <w:rsid w:val="006A432F"/>
    <w:rsid w:val="006A51E8"/>
    <w:rsid w:val="006A571D"/>
    <w:rsid w:val="006A6A9B"/>
    <w:rsid w:val="006A7D93"/>
    <w:rsid w:val="006B09ED"/>
    <w:rsid w:val="006B176C"/>
    <w:rsid w:val="006B3D8B"/>
    <w:rsid w:val="006B414C"/>
    <w:rsid w:val="006B5DFE"/>
    <w:rsid w:val="006C6357"/>
    <w:rsid w:val="006C76CA"/>
    <w:rsid w:val="006D4319"/>
    <w:rsid w:val="006D77C2"/>
    <w:rsid w:val="006E0736"/>
    <w:rsid w:val="006E33AF"/>
    <w:rsid w:val="006E686A"/>
    <w:rsid w:val="006F0241"/>
    <w:rsid w:val="006F0CEC"/>
    <w:rsid w:val="006F2C9C"/>
    <w:rsid w:val="006F41B5"/>
    <w:rsid w:val="006F647D"/>
    <w:rsid w:val="006F6E19"/>
    <w:rsid w:val="007049C7"/>
    <w:rsid w:val="00704B09"/>
    <w:rsid w:val="00710601"/>
    <w:rsid w:val="00711B82"/>
    <w:rsid w:val="007155CF"/>
    <w:rsid w:val="00721178"/>
    <w:rsid w:val="00721DE0"/>
    <w:rsid w:val="00725396"/>
    <w:rsid w:val="00733C02"/>
    <w:rsid w:val="0073788A"/>
    <w:rsid w:val="00740460"/>
    <w:rsid w:val="00742934"/>
    <w:rsid w:val="00743356"/>
    <w:rsid w:val="00743F5C"/>
    <w:rsid w:val="007510F0"/>
    <w:rsid w:val="00753F1F"/>
    <w:rsid w:val="00757E2C"/>
    <w:rsid w:val="007600E6"/>
    <w:rsid w:val="0076060C"/>
    <w:rsid w:val="00760888"/>
    <w:rsid w:val="007725DE"/>
    <w:rsid w:val="0077323A"/>
    <w:rsid w:val="00777182"/>
    <w:rsid w:val="0078122C"/>
    <w:rsid w:val="00784B6F"/>
    <w:rsid w:val="00784CA3"/>
    <w:rsid w:val="00785886"/>
    <w:rsid w:val="00786646"/>
    <w:rsid w:val="007911A0"/>
    <w:rsid w:val="00793662"/>
    <w:rsid w:val="007939AB"/>
    <w:rsid w:val="00794ED2"/>
    <w:rsid w:val="0079796B"/>
    <w:rsid w:val="007A0091"/>
    <w:rsid w:val="007A0B57"/>
    <w:rsid w:val="007A2448"/>
    <w:rsid w:val="007A266C"/>
    <w:rsid w:val="007A2A58"/>
    <w:rsid w:val="007A2F30"/>
    <w:rsid w:val="007A3EFE"/>
    <w:rsid w:val="007A5832"/>
    <w:rsid w:val="007A7041"/>
    <w:rsid w:val="007B069B"/>
    <w:rsid w:val="007B387A"/>
    <w:rsid w:val="007B42F1"/>
    <w:rsid w:val="007B65FB"/>
    <w:rsid w:val="007C0C88"/>
    <w:rsid w:val="007C25F1"/>
    <w:rsid w:val="007C263F"/>
    <w:rsid w:val="007C27C9"/>
    <w:rsid w:val="007C2AFC"/>
    <w:rsid w:val="007C39CA"/>
    <w:rsid w:val="007C5F93"/>
    <w:rsid w:val="007C7157"/>
    <w:rsid w:val="007C7F64"/>
    <w:rsid w:val="007D1B9F"/>
    <w:rsid w:val="007D3242"/>
    <w:rsid w:val="007E034D"/>
    <w:rsid w:val="007E74AF"/>
    <w:rsid w:val="007E7C1C"/>
    <w:rsid w:val="007F013A"/>
    <w:rsid w:val="007F0294"/>
    <w:rsid w:val="007F17CF"/>
    <w:rsid w:val="007F24D1"/>
    <w:rsid w:val="007F2967"/>
    <w:rsid w:val="00800F49"/>
    <w:rsid w:val="0081073B"/>
    <w:rsid w:val="00810788"/>
    <w:rsid w:val="0081162E"/>
    <w:rsid w:val="0081277D"/>
    <w:rsid w:val="00816CAB"/>
    <w:rsid w:val="0082224B"/>
    <w:rsid w:val="00822593"/>
    <w:rsid w:val="00823919"/>
    <w:rsid w:val="00826A00"/>
    <w:rsid w:val="00830F06"/>
    <w:rsid w:val="00831D88"/>
    <w:rsid w:val="00842626"/>
    <w:rsid w:val="008436D1"/>
    <w:rsid w:val="00843766"/>
    <w:rsid w:val="00845040"/>
    <w:rsid w:val="008473CF"/>
    <w:rsid w:val="00855342"/>
    <w:rsid w:val="00855B52"/>
    <w:rsid w:val="00855CD7"/>
    <w:rsid w:val="00855E60"/>
    <w:rsid w:val="00856923"/>
    <w:rsid w:val="00862CFF"/>
    <w:rsid w:val="0086553D"/>
    <w:rsid w:val="00871B0F"/>
    <w:rsid w:val="008731CD"/>
    <w:rsid w:val="00875F72"/>
    <w:rsid w:val="0088031B"/>
    <w:rsid w:val="00895755"/>
    <w:rsid w:val="008976A4"/>
    <w:rsid w:val="0089794B"/>
    <w:rsid w:val="008A2EC1"/>
    <w:rsid w:val="008A6413"/>
    <w:rsid w:val="008A679C"/>
    <w:rsid w:val="008A6B6C"/>
    <w:rsid w:val="008B07D0"/>
    <w:rsid w:val="008B22BA"/>
    <w:rsid w:val="008B6F78"/>
    <w:rsid w:val="008B765B"/>
    <w:rsid w:val="008C0958"/>
    <w:rsid w:val="008C15A2"/>
    <w:rsid w:val="008C3955"/>
    <w:rsid w:val="008C3DA1"/>
    <w:rsid w:val="008D1A5E"/>
    <w:rsid w:val="008D3140"/>
    <w:rsid w:val="008D534E"/>
    <w:rsid w:val="008D614B"/>
    <w:rsid w:val="008D688F"/>
    <w:rsid w:val="008D71A2"/>
    <w:rsid w:val="008D7BE8"/>
    <w:rsid w:val="008D7F6E"/>
    <w:rsid w:val="008E10D1"/>
    <w:rsid w:val="008E23A8"/>
    <w:rsid w:val="008E5998"/>
    <w:rsid w:val="008F206F"/>
    <w:rsid w:val="008F38C9"/>
    <w:rsid w:val="008F413C"/>
    <w:rsid w:val="00900155"/>
    <w:rsid w:val="00900E30"/>
    <w:rsid w:val="00902671"/>
    <w:rsid w:val="00903494"/>
    <w:rsid w:val="00903C40"/>
    <w:rsid w:val="009048BB"/>
    <w:rsid w:val="00904C0F"/>
    <w:rsid w:val="009072BF"/>
    <w:rsid w:val="00911B47"/>
    <w:rsid w:val="0091509C"/>
    <w:rsid w:val="009270A3"/>
    <w:rsid w:val="00934101"/>
    <w:rsid w:val="00935CDA"/>
    <w:rsid w:val="00943F2A"/>
    <w:rsid w:val="00943FA0"/>
    <w:rsid w:val="009507F1"/>
    <w:rsid w:val="00953345"/>
    <w:rsid w:val="00953F41"/>
    <w:rsid w:val="00956FCD"/>
    <w:rsid w:val="009614A6"/>
    <w:rsid w:val="00962423"/>
    <w:rsid w:val="00962A46"/>
    <w:rsid w:val="00964E38"/>
    <w:rsid w:val="00965F64"/>
    <w:rsid w:val="009662AF"/>
    <w:rsid w:val="00971041"/>
    <w:rsid w:val="009713DB"/>
    <w:rsid w:val="00974B0A"/>
    <w:rsid w:val="009809DA"/>
    <w:rsid w:val="00984547"/>
    <w:rsid w:val="009905C3"/>
    <w:rsid w:val="009912DF"/>
    <w:rsid w:val="00991BBC"/>
    <w:rsid w:val="009977FF"/>
    <w:rsid w:val="009A25F0"/>
    <w:rsid w:val="009A30CE"/>
    <w:rsid w:val="009A31CB"/>
    <w:rsid w:val="009A7DB4"/>
    <w:rsid w:val="009B24C0"/>
    <w:rsid w:val="009B5406"/>
    <w:rsid w:val="009C1124"/>
    <w:rsid w:val="009C3AC7"/>
    <w:rsid w:val="009C625F"/>
    <w:rsid w:val="009C7062"/>
    <w:rsid w:val="009D10C8"/>
    <w:rsid w:val="009D1A7C"/>
    <w:rsid w:val="009E28B7"/>
    <w:rsid w:val="009E401B"/>
    <w:rsid w:val="009E49AA"/>
    <w:rsid w:val="009E5C48"/>
    <w:rsid w:val="009E68DC"/>
    <w:rsid w:val="009F065E"/>
    <w:rsid w:val="009F0D11"/>
    <w:rsid w:val="009F1540"/>
    <w:rsid w:val="009F411A"/>
    <w:rsid w:val="009F4C67"/>
    <w:rsid w:val="009F521D"/>
    <w:rsid w:val="009F68F9"/>
    <w:rsid w:val="00A00DBF"/>
    <w:rsid w:val="00A0297C"/>
    <w:rsid w:val="00A03081"/>
    <w:rsid w:val="00A03F08"/>
    <w:rsid w:val="00A10697"/>
    <w:rsid w:val="00A11963"/>
    <w:rsid w:val="00A220CD"/>
    <w:rsid w:val="00A26FA5"/>
    <w:rsid w:val="00A27AAA"/>
    <w:rsid w:val="00A3263D"/>
    <w:rsid w:val="00A33F81"/>
    <w:rsid w:val="00A35AC1"/>
    <w:rsid w:val="00A35F97"/>
    <w:rsid w:val="00A3759E"/>
    <w:rsid w:val="00A41B84"/>
    <w:rsid w:val="00A42261"/>
    <w:rsid w:val="00A422D8"/>
    <w:rsid w:val="00A43AA6"/>
    <w:rsid w:val="00A444D2"/>
    <w:rsid w:val="00A46B86"/>
    <w:rsid w:val="00A46CEF"/>
    <w:rsid w:val="00A54999"/>
    <w:rsid w:val="00A57D6C"/>
    <w:rsid w:val="00A6232E"/>
    <w:rsid w:val="00A71919"/>
    <w:rsid w:val="00A71D89"/>
    <w:rsid w:val="00A7431E"/>
    <w:rsid w:val="00A7550C"/>
    <w:rsid w:val="00A80385"/>
    <w:rsid w:val="00A80E10"/>
    <w:rsid w:val="00A8133A"/>
    <w:rsid w:val="00A84325"/>
    <w:rsid w:val="00A8741E"/>
    <w:rsid w:val="00A9006A"/>
    <w:rsid w:val="00A95584"/>
    <w:rsid w:val="00AA100F"/>
    <w:rsid w:val="00AA1603"/>
    <w:rsid w:val="00AA282C"/>
    <w:rsid w:val="00AA3D02"/>
    <w:rsid w:val="00AA53D2"/>
    <w:rsid w:val="00AB0798"/>
    <w:rsid w:val="00AB25DD"/>
    <w:rsid w:val="00AB2866"/>
    <w:rsid w:val="00AB4A3B"/>
    <w:rsid w:val="00AB50E8"/>
    <w:rsid w:val="00AB5EB4"/>
    <w:rsid w:val="00AB6C4F"/>
    <w:rsid w:val="00AC3EAA"/>
    <w:rsid w:val="00AD1BE2"/>
    <w:rsid w:val="00AD436B"/>
    <w:rsid w:val="00AD4F87"/>
    <w:rsid w:val="00AE1043"/>
    <w:rsid w:val="00AE31E6"/>
    <w:rsid w:val="00AE541C"/>
    <w:rsid w:val="00AF38A8"/>
    <w:rsid w:val="00AF6477"/>
    <w:rsid w:val="00B008B2"/>
    <w:rsid w:val="00B01046"/>
    <w:rsid w:val="00B03C31"/>
    <w:rsid w:val="00B043E6"/>
    <w:rsid w:val="00B05606"/>
    <w:rsid w:val="00B0578A"/>
    <w:rsid w:val="00B05EBA"/>
    <w:rsid w:val="00B111A5"/>
    <w:rsid w:val="00B11E64"/>
    <w:rsid w:val="00B1461B"/>
    <w:rsid w:val="00B21DAF"/>
    <w:rsid w:val="00B25838"/>
    <w:rsid w:val="00B2677F"/>
    <w:rsid w:val="00B3448B"/>
    <w:rsid w:val="00B36EEB"/>
    <w:rsid w:val="00B37BF9"/>
    <w:rsid w:val="00B40628"/>
    <w:rsid w:val="00B41559"/>
    <w:rsid w:val="00B469E5"/>
    <w:rsid w:val="00B51A1B"/>
    <w:rsid w:val="00B53FF9"/>
    <w:rsid w:val="00B60226"/>
    <w:rsid w:val="00B64771"/>
    <w:rsid w:val="00B66C70"/>
    <w:rsid w:val="00B70089"/>
    <w:rsid w:val="00B71A5F"/>
    <w:rsid w:val="00B7288D"/>
    <w:rsid w:val="00B76BFA"/>
    <w:rsid w:val="00B81F0E"/>
    <w:rsid w:val="00B83A05"/>
    <w:rsid w:val="00B85EDA"/>
    <w:rsid w:val="00B87BC7"/>
    <w:rsid w:val="00B93A22"/>
    <w:rsid w:val="00B97329"/>
    <w:rsid w:val="00BA3340"/>
    <w:rsid w:val="00BA4D2C"/>
    <w:rsid w:val="00BA615D"/>
    <w:rsid w:val="00BB039B"/>
    <w:rsid w:val="00BB1033"/>
    <w:rsid w:val="00BB131E"/>
    <w:rsid w:val="00BB173E"/>
    <w:rsid w:val="00BB3F08"/>
    <w:rsid w:val="00BB3FB2"/>
    <w:rsid w:val="00BC4DDA"/>
    <w:rsid w:val="00BC51A8"/>
    <w:rsid w:val="00BC7D7D"/>
    <w:rsid w:val="00BD032F"/>
    <w:rsid w:val="00BD1509"/>
    <w:rsid w:val="00BD1752"/>
    <w:rsid w:val="00BD197B"/>
    <w:rsid w:val="00BD3D7D"/>
    <w:rsid w:val="00BD49BE"/>
    <w:rsid w:val="00BF06B1"/>
    <w:rsid w:val="00BF0B0B"/>
    <w:rsid w:val="00BF1850"/>
    <w:rsid w:val="00BF222C"/>
    <w:rsid w:val="00BF235F"/>
    <w:rsid w:val="00BF4B76"/>
    <w:rsid w:val="00C0075F"/>
    <w:rsid w:val="00C014A2"/>
    <w:rsid w:val="00C04A2E"/>
    <w:rsid w:val="00C05A28"/>
    <w:rsid w:val="00C06763"/>
    <w:rsid w:val="00C10F75"/>
    <w:rsid w:val="00C1342A"/>
    <w:rsid w:val="00C13470"/>
    <w:rsid w:val="00C16634"/>
    <w:rsid w:val="00C20454"/>
    <w:rsid w:val="00C21722"/>
    <w:rsid w:val="00C22278"/>
    <w:rsid w:val="00C25C23"/>
    <w:rsid w:val="00C2618F"/>
    <w:rsid w:val="00C32C58"/>
    <w:rsid w:val="00C360AA"/>
    <w:rsid w:val="00C425DA"/>
    <w:rsid w:val="00C46D4B"/>
    <w:rsid w:val="00C47C42"/>
    <w:rsid w:val="00C50F53"/>
    <w:rsid w:val="00C52DFB"/>
    <w:rsid w:val="00C54499"/>
    <w:rsid w:val="00C61CCA"/>
    <w:rsid w:val="00C63129"/>
    <w:rsid w:val="00C717B0"/>
    <w:rsid w:val="00C73BD0"/>
    <w:rsid w:val="00C74F58"/>
    <w:rsid w:val="00C82548"/>
    <w:rsid w:val="00C8606A"/>
    <w:rsid w:val="00C922C3"/>
    <w:rsid w:val="00C92460"/>
    <w:rsid w:val="00C971CE"/>
    <w:rsid w:val="00CA0B13"/>
    <w:rsid w:val="00CA1621"/>
    <w:rsid w:val="00CB05CB"/>
    <w:rsid w:val="00CB0B2A"/>
    <w:rsid w:val="00CB1D77"/>
    <w:rsid w:val="00CB3570"/>
    <w:rsid w:val="00CC28D3"/>
    <w:rsid w:val="00CC5B07"/>
    <w:rsid w:val="00CC641E"/>
    <w:rsid w:val="00CC78A9"/>
    <w:rsid w:val="00CD0386"/>
    <w:rsid w:val="00CD1628"/>
    <w:rsid w:val="00CD2A05"/>
    <w:rsid w:val="00CD319A"/>
    <w:rsid w:val="00CD451E"/>
    <w:rsid w:val="00CD4A1E"/>
    <w:rsid w:val="00CD729D"/>
    <w:rsid w:val="00CE4A8C"/>
    <w:rsid w:val="00CE4FEE"/>
    <w:rsid w:val="00CE6064"/>
    <w:rsid w:val="00CF123C"/>
    <w:rsid w:val="00CF5A53"/>
    <w:rsid w:val="00CF6FB3"/>
    <w:rsid w:val="00D0092E"/>
    <w:rsid w:val="00D03DA3"/>
    <w:rsid w:val="00D06D91"/>
    <w:rsid w:val="00D0714A"/>
    <w:rsid w:val="00D12BB1"/>
    <w:rsid w:val="00D17300"/>
    <w:rsid w:val="00D2053B"/>
    <w:rsid w:val="00D20856"/>
    <w:rsid w:val="00D22AF7"/>
    <w:rsid w:val="00D2492C"/>
    <w:rsid w:val="00D25EDD"/>
    <w:rsid w:val="00D268C4"/>
    <w:rsid w:val="00D2754C"/>
    <w:rsid w:val="00D277E5"/>
    <w:rsid w:val="00D3742B"/>
    <w:rsid w:val="00D40ADB"/>
    <w:rsid w:val="00D40E9F"/>
    <w:rsid w:val="00D4101B"/>
    <w:rsid w:val="00D4391D"/>
    <w:rsid w:val="00D44FDB"/>
    <w:rsid w:val="00D45383"/>
    <w:rsid w:val="00D46A76"/>
    <w:rsid w:val="00D46C07"/>
    <w:rsid w:val="00D4710D"/>
    <w:rsid w:val="00D50177"/>
    <w:rsid w:val="00D5153F"/>
    <w:rsid w:val="00D53ABA"/>
    <w:rsid w:val="00D53E2C"/>
    <w:rsid w:val="00D56988"/>
    <w:rsid w:val="00D60502"/>
    <w:rsid w:val="00D6461D"/>
    <w:rsid w:val="00D67DE2"/>
    <w:rsid w:val="00D74781"/>
    <w:rsid w:val="00D761E9"/>
    <w:rsid w:val="00D81B20"/>
    <w:rsid w:val="00D82D8E"/>
    <w:rsid w:val="00D842E9"/>
    <w:rsid w:val="00D8432E"/>
    <w:rsid w:val="00D845A2"/>
    <w:rsid w:val="00D850A7"/>
    <w:rsid w:val="00D8587A"/>
    <w:rsid w:val="00D862B7"/>
    <w:rsid w:val="00DA3A86"/>
    <w:rsid w:val="00DA3CA2"/>
    <w:rsid w:val="00DA5B0D"/>
    <w:rsid w:val="00DB0651"/>
    <w:rsid w:val="00DB2D66"/>
    <w:rsid w:val="00DB4B9F"/>
    <w:rsid w:val="00DB69D0"/>
    <w:rsid w:val="00DB7B97"/>
    <w:rsid w:val="00DC0975"/>
    <w:rsid w:val="00DC22BC"/>
    <w:rsid w:val="00DC2EC5"/>
    <w:rsid w:val="00DC7D83"/>
    <w:rsid w:val="00DD0517"/>
    <w:rsid w:val="00DD33C8"/>
    <w:rsid w:val="00DD442A"/>
    <w:rsid w:val="00DD56D9"/>
    <w:rsid w:val="00DE3B19"/>
    <w:rsid w:val="00DE4037"/>
    <w:rsid w:val="00DE43BF"/>
    <w:rsid w:val="00DE44DE"/>
    <w:rsid w:val="00DE51FD"/>
    <w:rsid w:val="00DF3E7E"/>
    <w:rsid w:val="00E1109A"/>
    <w:rsid w:val="00E16E5F"/>
    <w:rsid w:val="00E225D9"/>
    <w:rsid w:val="00E27161"/>
    <w:rsid w:val="00E30F8A"/>
    <w:rsid w:val="00E3264D"/>
    <w:rsid w:val="00E32FAB"/>
    <w:rsid w:val="00E3372B"/>
    <w:rsid w:val="00E34ABE"/>
    <w:rsid w:val="00E35D49"/>
    <w:rsid w:val="00E41E19"/>
    <w:rsid w:val="00E45D2B"/>
    <w:rsid w:val="00E5152B"/>
    <w:rsid w:val="00E529C9"/>
    <w:rsid w:val="00E53341"/>
    <w:rsid w:val="00E54904"/>
    <w:rsid w:val="00E657EF"/>
    <w:rsid w:val="00E70091"/>
    <w:rsid w:val="00E71476"/>
    <w:rsid w:val="00E76E13"/>
    <w:rsid w:val="00E80F22"/>
    <w:rsid w:val="00E834FF"/>
    <w:rsid w:val="00E866DD"/>
    <w:rsid w:val="00E87180"/>
    <w:rsid w:val="00E877B0"/>
    <w:rsid w:val="00E9161F"/>
    <w:rsid w:val="00E92120"/>
    <w:rsid w:val="00E9544D"/>
    <w:rsid w:val="00EA5718"/>
    <w:rsid w:val="00EA6BCD"/>
    <w:rsid w:val="00EB0795"/>
    <w:rsid w:val="00EB0ED1"/>
    <w:rsid w:val="00EB3F7C"/>
    <w:rsid w:val="00EB651C"/>
    <w:rsid w:val="00EB6800"/>
    <w:rsid w:val="00EB7D66"/>
    <w:rsid w:val="00EC2331"/>
    <w:rsid w:val="00EC604D"/>
    <w:rsid w:val="00ED3FBF"/>
    <w:rsid w:val="00ED7D47"/>
    <w:rsid w:val="00EE0F70"/>
    <w:rsid w:val="00EE1C42"/>
    <w:rsid w:val="00EE1E5F"/>
    <w:rsid w:val="00EE68A9"/>
    <w:rsid w:val="00EF056F"/>
    <w:rsid w:val="00EF1718"/>
    <w:rsid w:val="00EF188B"/>
    <w:rsid w:val="00EF3985"/>
    <w:rsid w:val="00EF6999"/>
    <w:rsid w:val="00F02D7C"/>
    <w:rsid w:val="00F12820"/>
    <w:rsid w:val="00F16785"/>
    <w:rsid w:val="00F203A5"/>
    <w:rsid w:val="00F24F2E"/>
    <w:rsid w:val="00F3469E"/>
    <w:rsid w:val="00F40D36"/>
    <w:rsid w:val="00F40D9D"/>
    <w:rsid w:val="00F40F7E"/>
    <w:rsid w:val="00F46CB7"/>
    <w:rsid w:val="00F50A21"/>
    <w:rsid w:val="00F50C19"/>
    <w:rsid w:val="00F521FF"/>
    <w:rsid w:val="00F52B54"/>
    <w:rsid w:val="00F61C98"/>
    <w:rsid w:val="00F652F7"/>
    <w:rsid w:val="00F653AD"/>
    <w:rsid w:val="00F70E91"/>
    <w:rsid w:val="00F71A95"/>
    <w:rsid w:val="00F74A49"/>
    <w:rsid w:val="00F74ED9"/>
    <w:rsid w:val="00F75A92"/>
    <w:rsid w:val="00F80591"/>
    <w:rsid w:val="00F82A51"/>
    <w:rsid w:val="00F82F24"/>
    <w:rsid w:val="00F8754C"/>
    <w:rsid w:val="00F90955"/>
    <w:rsid w:val="00F91176"/>
    <w:rsid w:val="00F93658"/>
    <w:rsid w:val="00F94928"/>
    <w:rsid w:val="00F94B7D"/>
    <w:rsid w:val="00F971ED"/>
    <w:rsid w:val="00FA485E"/>
    <w:rsid w:val="00FA4B10"/>
    <w:rsid w:val="00FA7984"/>
    <w:rsid w:val="00FB4C31"/>
    <w:rsid w:val="00FC12EE"/>
    <w:rsid w:val="00FC1693"/>
    <w:rsid w:val="00FC5635"/>
    <w:rsid w:val="00FD08D6"/>
    <w:rsid w:val="00FD13A7"/>
    <w:rsid w:val="00FD16FC"/>
    <w:rsid w:val="00FD2235"/>
    <w:rsid w:val="00FD7FEC"/>
    <w:rsid w:val="00FE2342"/>
    <w:rsid w:val="00FE2393"/>
    <w:rsid w:val="00FE3B46"/>
    <w:rsid w:val="00FE76D2"/>
    <w:rsid w:val="00FE77AE"/>
    <w:rsid w:val="00FF27BB"/>
    <w:rsid w:val="00FF3FFB"/>
    <w:rsid w:val="00FF4263"/>
    <w:rsid w:val="00FF4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8BEA17"/>
  <w15:chartTrackingRefBased/>
  <w15:docId w15:val="{4B4F383E-7340-4D4E-9929-D21BC23B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semiHidden/>
    <w:unhideWhenUsed/>
    <w:rsid w:val="000A406D"/>
    <w:rPr>
      <w:sz w:val="20"/>
      <w:szCs w:val="20"/>
    </w:rPr>
  </w:style>
  <w:style w:type="character" w:customStyle="1" w:styleId="TextocomentarioCar">
    <w:name w:val="Texto comentario Car"/>
    <w:link w:val="Textocomentario"/>
    <w:uiPriority w:val="99"/>
    <w:semiHidden/>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llianz.es/descubre-allianz/actualidad/enlaces-de-inte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41" ma:contentTypeDescription="Contenido no relevante." ma:contentTypeScope="" ma:versionID="586aca2dc67a03b209440c9525c96614">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2eb106c2903f0e7272a45b2002b6a29"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ción" ma:description="Una descripción del conjunto de documento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element name="TaxCatchAll" ma:index="35"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Etiquetas de imagen"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lcf76f155ced4ddcb4097134ff3c332f xmlns="5d5361cd-dd21-42bb-ace1-e1b72dd4ac82">
      <Terms xmlns="http://schemas.microsoft.com/office/infopath/2007/PartnerControls"/>
    </lcf76f155ced4ddcb4097134ff3c332f>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TaxCatchAll xmlns="9ff07a45-11f5-479e-a441-cd98a86709fe" xsi:nil="true"/>
  </documentManagement>
</p:properties>
</file>

<file path=customXml/itemProps1.xml><?xml version="1.0" encoding="utf-8"?>
<ds:datastoreItem xmlns:ds="http://schemas.openxmlformats.org/officeDocument/2006/customXml" ds:itemID="{F4088565-F2FD-40A1-82F0-EA2CE7DC1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1FA61-5510-4BBE-923F-A5520ED8C4C5}">
  <ds:schemaRefs>
    <ds:schemaRef ds:uri="http://schemas.microsoft.com/sharepoint/v3/contenttype/forms"/>
  </ds:schemaRefs>
</ds:datastoreItem>
</file>

<file path=customXml/itemProps3.xml><?xml version="1.0" encoding="utf-8"?>
<ds:datastoreItem xmlns:ds="http://schemas.openxmlformats.org/officeDocument/2006/customXml" ds:itemID="{5B71464E-4B91-4CB6-B3E0-24B860DC7407}">
  <ds:schemaRefs>
    <ds:schemaRef ds:uri="http://schemas.openxmlformats.org/officeDocument/2006/bibliography"/>
  </ds:schemaRefs>
</ds:datastoreItem>
</file>

<file path=customXml/itemProps4.xml><?xml version="1.0" encoding="utf-8"?>
<ds:datastoreItem xmlns:ds="http://schemas.openxmlformats.org/officeDocument/2006/customXml" ds:itemID="{D1056976-807D-4E95-B1D2-5985548491F4}">
  <ds:schemaRefs>
    <ds:schemaRef ds:uri="http://schemas.microsoft.com/sharepoint/v3/contenttype/forms"/>
  </ds:schemaRefs>
</ds:datastoreItem>
</file>

<file path=customXml/itemProps5.xml><?xml version="1.0" encoding="utf-8"?>
<ds:datastoreItem xmlns:ds="http://schemas.openxmlformats.org/officeDocument/2006/customXml" ds:itemID="{24888FE1-2796-4EB8-8E12-51682701EA62}">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1</TotalTime>
  <Pages>2</Pages>
  <Words>548</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Überschrift 1</vt:lpstr>
    </vt:vector>
  </TitlesOfParts>
  <Company>Allianz Versicherungs-AG</Company>
  <LinksUpToDate>false</LinksUpToDate>
  <CharactersWithSpaces>3578</CharactersWithSpaces>
  <SharedDoc>false</SharedDoc>
  <HLinks>
    <vt:vector size="6" baseType="variant">
      <vt:variant>
        <vt:i4>4390933</vt:i4>
      </vt:variant>
      <vt:variant>
        <vt:i4>0</vt:i4>
      </vt:variant>
      <vt:variant>
        <vt:i4>0</vt:i4>
      </vt:variant>
      <vt:variant>
        <vt:i4>5</vt:i4>
      </vt:variant>
      <vt:variant>
        <vt:lpwstr>https://www.allianz.es/descubre-allianz/actualidad/enlaces-de-interes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Sendra Panellas, Helena (Allianz Compania de Seguros y Reaseguros S A)</cp:lastModifiedBy>
  <cp:revision>2</cp:revision>
  <cp:lastPrinted>2010-03-09T17:56:00Z</cp:lastPrinted>
  <dcterms:created xsi:type="dcterms:W3CDTF">2022-08-24T12:46:00Z</dcterms:created>
  <dcterms:modified xsi:type="dcterms:W3CDTF">2022-08-24T12:46:00Z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MediaServiceImageTags">
    <vt:lpwstr/>
  </property>
  <property fmtid="{D5CDD505-2E9C-101B-9397-08002B2CF9AE}" pid="111" name="ContentTypeId">
    <vt:lpwstr>0x010100125D78925D459C4792E0AB097CA57A8700468EE264CD9B964F9956379036DA5620</vt:lpwstr>
  </property>
  <property fmtid="{D5CDD505-2E9C-101B-9397-08002B2CF9AE}" pid="112" name="MSIP_Label_863bc15e-e7bf-41c1-bdb3-03882d8a2e2c_Enabled">
    <vt:lpwstr>true</vt:lpwstr>
  </property>
  <property fmtid="{D5CDD505-2E9C-101B-9397-08002B2CF9AE}" pid="113" name="MSIP_Label_863bc15e-e7bf-41c1-bdb3-03882d8a2e2c_SetDate">
    <vt:lpwstr>2022-08-24T12:45:56Z</vt:lpwstr>
  </property>
  <property fmtid="{D5CDD505-2E9C-101B-9397-08002B2CF9AE}" pid="114" name="MSIP_Label_863bc15e-e7bf-41c1-bdb3-03882d8a2e2c_Method">
    <vt:lpwstr>Privileged</vt:lpwstr>
  </property>
  <property fmtid="{D5CDD505-2E9C-101B-9397-08002B2CF9AE}" pid="115" name="MSIP_Label_863bc15e-e7bf-41c1-bdb3-03882d8a2e2c_Name">
    <vt:lpwstr>863bc15e-e7bf-41c1-bdb3-03882d8a2e2c</vt:lpwstr>
  </property>
  <property fmtid="{D5CDD505-2E9C-101B-9397-08002B2CF9AE}" pid="116" name="MSIP_Label_863bc15e-e7bf-41c1-bdb3-03882d8a2e2c_SiteId">
    <vt:lpwstr>6e06e42d-6925-47c6-b9e7-9581c7ca302a</vt:lpwstr>
  </property>
  <property fmtid="{D5CDD505-2E9C-101B-9397-08002B2CF9AE}" pid="117" name="MSIP_Label_863bc15e-e7bf-41c1-bdb3-03882d8a2e2c_ActionId">
    <vt:lpwstr>7957862a-d4a2-4526-9a1a-0ffa5173b75e</vt:lpwstr>
  </property>
  <property fmtid="{D5CDD505-2E9C-101B-9397-08002B2CF9AE}" pid="118" name="MSIP_Label_863bc15e-e7bf-41c1-bdb3-03882d8a2e2c_ContentBits">
    <vt:lpwstr>1</vt:lpwstr>
  </property>
</Properties>
</file>